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3EB" w:rsidRDefault="00A333EB" w:rsidP="00A333EB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A333EB" w:rsidRDefault="00A333EB" w:rsidP="00A333EB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культуры и спорта Березовского городского округа </w:t>
      </w:r>
    </w:p>
    <w:p w:rsidR="00A333EB" w:rsidRDefault="00A333EB" w:rsidP="00A333EB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К.А. Репин</w:t>
      </w:r>
    </w:p>
    <w:p w:rsidR="00A333EB" w:rsidRPr="00C10015" w:rsidRDefault="00A333EB" w:rsidP="00A333EB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A333E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A333EB" w:rsidRPr="00A333E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333EB">
        <w:rPr>
          <w:rFonts w:ascii="Times New Roman" w:hAnsi="Times New Roman"/>
          <w:sz w:val="28"/>
          <w:szCs w:val="28"/>
        </w:rPr>
        <w:t xml:space="preserve">«Развитие культуры, физической культуры и спорта, 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333EB">
        <w:rPr>
          <w:rFonts w:ascii="Times New Roman" w:hAnsi="Times New Roman"/>
          <w:sz w:val="28"/>
          <w:szCs w:val="28"/>
        </w:rPr>
        <w:t xml:space="preserve">организация работы с молодежью в Березовском городском округе </w:t>
      </w:r>
      <w:r>
        <w:rPr>
          <w:rFonts w:ascii="Times New Roman" w:hAnsi="Times New Roman"/>
          <w:sz w:val="28"/>
          <w:szCs w:val="28"/>
        </w:rPr>
        <w:br/>
      </w:r>
      <w:r w:rsidRPr="00A333EB">
        <w:rPr>
          <w:rFonts w:ascii="Times New Roman" w:hAnsi="Times New Roman"/>
          <w:sz w:val="28"/>
          <w:szCs w:val="28"/>
        </w:rPr>
        <w:t>до 2024 года»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Форма 1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</w:t>
      </w:r>
      <w:r w:rsidR="00F945EC">
        <w:rPr>
          <w:rFonts w:ascii="Times New Roman" w:hAnsi="Times New Roman"/>
          <w:sz w:val="28"/>
          <w:szCs w:val="28"/>
        </w:rPr>
        <w:t>9</w:t>
      </w:r>
      <w:r w:rsidRPr="000D2A86">
        <w:rPr>
          <w:rFonts w:ascii="Times New Roman" w:hAnsi="Times New Roman"/>
          <w:sz w:val="28"/>
          <w:szCs w:val="28"/>
        </w:rPr>
        <w:t xml:space="preserve"> МЕСЯЦЕВ</w:t>
      </w:r>
      <w:r w:rsidRPr="00A14F5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19 года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85" w:tblpY="1"/>
        <w:tblOverlap w:val="never"/>
        <w:tblW w:w="9629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8"/>
        <w:gridCol w:w="77"/>
        <w:gridCol w:w="2538"/>
        <w:gridCol w:w="77"/>
        <w:gridCol w:w="1182"/>
        <w:gridCol w:w="90"/>
        <w:gridCol w:w="774"/>
        <w:gridCol w:w="32"/>
        <w:gridCol w:w="822"/>
        <w:gridCol w:w="992"/>
        <w:gridCol w:w="80"/>
        <w:gridCol w:w="2187"/>
        <w:gridCol w:w="80"/>
      </w:tblGrid>
      <w:tr w:rsidR="00A333EB" w:rsidRPr="00A14F5B" w:rsidTr="00706FF1">
        <w:trPr>
          <w:trHeight w:val="800"/>
          <w:tblCellSpacing w:w="5" w:type="nil"/>
        </w:trPr>
        <w:tc>
          <w:tcPr>
            <w:tcW w:w="775" w:type="dxa"/>
            <w:gridSpan w:val="2"/>
            <w:vMerge w:val="restart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троки</w:t>
            </w:r>
          </w:p>
        </w:tc>
        <w:tc>
          <w:tcPr>
            <w:tcW w:w="2615" w:type="dxa"/>
            <w:gridSpan w:val="2"/>
            <w:vMerge w:val="restart"/>
            <w:vAlign w:val="center"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Цели, задачи и</w:t>
            </w:r>
          </w:p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28" w:type="dxa"/>
            <w:gridSpan w:val="3"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целевого</w:t>
            </w:r>
          </w:p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072" w:type="dxa"/>
            <w:gridSpan w:val="2"/>
            <w:vMerge w:val="restart"/>
            <w:vAlign w:val="center"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Причины</w:t>
            </w:r>
          </w:p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 планового</w:t>
            </w:r>
          </w:p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</w:tc>
      </w:tr>
      <w:tr w:rsidR="00A333EB" w:rsidRPr="00A14F5B" w:rsidTr="00706FF1">
        <w:trPr>
          <w:trHeight w:val="681"/>
          <w:tblCellSpacing w:w="5" w:type="nil"/>
        </w:trPr>
        <w:tc>
          <w:tcPr>
            <w:tcW w:w="775" w:type="dxa"/>
            <w:gridSpan w:val="2"/>
            <w:vMerge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vMerge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6" w:right="-270" w:firstLine="0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22" w:type="dxa"/>
            <w:vAlign w:val="center"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072" w:type="dxa"/>
            <w:gridSpan w:val="2"/>
            <w:vMerge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A333EB" w:rsidRPr="00A14F5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RPr="00A14F5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Default="00A333EB" w:rsidP="00706FF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51" w:type="dxa"/>
            <w:gridSpan w:val="11"/>
          </w:tcPr>
          <w:p w:rsidR="00A333EB" w:rsidRPr="002802CE" w:rsidRDefault="00A333EB" w:rsidP="002802C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02CE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 «Развитие культуры»</w:t>
            </w:r>
          </w:p>
        </w:tc>
      </w:tr>
      <w:tr w:rsidR="00A333EB" w:rsidRPr="00A14F5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Default="00A333EB" w:rsidP="00706FF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51" w:type="dxa"/>
            <w:gridSpan w:val="11"/>
          </w:tcPr>
          <w:p w:rsidR="00A333EB" w:rsidRPr="005D5781" w:rsidRDefault="00A333EB" w:rsidP="002802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Цель 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 Создание благоприятных условий для устойчивого развития сферы культуры</w:t>
            </w:r>
          </w:p>
        </w:tc>
      </w:tr>
      <w:tr w:rsidR="00A333EB" w:rsidRPr="005D5781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Default="00A333EB" w:rsidP="00706FF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51" w:type="dxa"/>
            <w:gridSpan w:val="11"/>
          </w:tcPr>
          <w:p w:rsidR="00A333EB" w:rsidRPr="005D5781" w:rsidRDefault="00A333EB" w:rsidP="002802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Задача 1.1. Повышение доступности и качества библиотечных услуг</w:t>
            </w:r>
          </w:p>
        </w:tc>
      </w:tr>
      <w:tr w:rsidR="00A333E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Default="00A333EB" w:rsidP="00706FF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5" w:type="dxa"/>
            <w:gridSpan w:val="2"/>
          </w:tcPr>
          <w:p w:rsidR="00A333EB" w:rsidRDefault="00A333EB" w:rsidP="00706FF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 Число посещений муниципальных библиотек</w:t>
            </w:r>
          </w:p>
        </w:tc>
        <w:tc>
          <w:tcPr>
            <w:tcW w:w="1259" w:type="dxa"/>
            <w:gridSpan w:val="2"/>
          </w:tcPr>
          <w:p w:rsidR="00A333EB" w:rsidRPr="005D5781" w:rsidRDefault="00A333EB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 </w:t>
            </w: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64" w:type="dxa"/>
            <w:gridSpan w:val="2"/>
          </w:tcPr>
          <w:p w:rsidR="00A333EB" w:rsidRPr="00BD7FCC" w:rsidRDefault="003108F3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883">
              <w:rPr>
                <w:rFonts w:ascii="Times New Roman" w:hAnsi="Times New Roman"/>
                <w:sz w:val="24"/>
                <w:szCs w:val="24"/>
              </w:rPr>
              <w:t>194,7</w:t>
            </w:r>
          </w:p>
        </w:tc>
        <w:tc>
          <w:tcPr>
            <w:tcW w:w="854" w:type="dxa"/>
            <w:gridSpan w:val="2"/>
          </w:tcPr>
          <w:p w:rsidR="00A333EB" w:rsidRPr="00986C9C" w:rsidRDefault="00986C9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6C9C">
              <w:rPr>
                <w:rFonts w:ascii="Times New Roman" w:hAnsi="Times New Roman"/>
                <w:sz w:val="24"/>
                <w:szCs w:val="24"/>
              </w:rPr>
              <w:t>145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992" w:type="dxa"/>
          </w:tcPr>
          <w:p w:rsidR="00A333EB" w:rsidRPr="00914F76" w:rsidRDefault="00986C9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74,8</w:t>
            </w:r>
          </w:p>
        </w:tc>
        <w:tc>
          <w:tcPr>
            <w:tcW w:w="2267" w:type="dxa"/>
            <w:gridSpan w:val="2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Pr="008B4995" w:rsidRDefault="00A333EB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  <w:r w:rsidRPr="008B49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5" w:type="dxa"/>
            <w:gridSpan w:val="2"/>
          </w:tcPr>
          <w:p w:rsidR="00A333EB" w:rsidRPr="005D5781" w:rsidRDefault="00A333EB" w:rsidP="00706FF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C7">
              <w:rPr>
                <w:rFonts w:ascii="Times New Roman" w:hAnsi="Times New Roman"/>
                <w:sz w:val="24"/>
                <w:szCs w:val="24"/>
              </w:rPr>
              <w:t>Целевой показатель 2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 Количество посещений библиотек (на 1 жителя в год)</w:t>
            </w:r>
          </w:p>
        </w:tc>
        <w:tc>
          <w:tcPr>
            <w:tcW w:w="1259" w:type="dxa"/>
            <w:gridSpan w:val="2"/>
          </w:tcPr>
          <w:p w:rsidR="00A333EB" w:rsidRPr="005D5781" w:rsidRDefault="00A333EB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2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854" w:type="dxa"/>
            <w:gridSpan w:val="2"/>
          </w:tcPr>
          <w:p w:rsidR="00A333EB" w:rsidRDefault="00590883" w:rsidP="00986C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986C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333EB" w:rsidRPr="00914F76" w:rsidRDefault="00986C9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79,2</w:t>
            </w:r>
          </w:p>
        </w:tc>
        <w:tc>
          <w:tcPr>
            <w:tcW w:w="2267" w:type="dxa"/>
            <w:gridSpan w:val="2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Pr="008B4995" w:rsidRDefault="00A333EB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3EB" w:rsidRPr="00CE44DB" w:rsidRDefault="00A333EB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1259" w:type="dxa"/>
            <w:gridSpan w:val="2"/>
          </w:tcPr>
          <w:p w:rsidR="00A333EB" w:rsidRPr="00CE44DB" w:rsidRDefault="00A333EB" w:rsidP="00706FF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точек доступа</w:t>
            </w:r>
          </w:p>
        </w:tc>
        <w:tc>
          <w:tcPr>
            <w:tcW w:w="864" w:type="dxa"/>
            <w:gridSpan w:val="2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gridSpan w:val="2"/>
          </w:tcPr>
          <w:p w:rsidR="00A333EB" w:rsidRDefault="006310E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333EB" w:rsidRDefault="006310E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Pr="008B4995" w:rsidRDefault="00A333EB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EB" w:rsidRPr="00CE44DB" w:rsidRDefault="00A333EB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2EF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4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Количество экземпляров новых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поступлений в фонды общедоступных муниципальных библиотек в расчете на 1000 жителей</w:t>
            </w:r>
          </w:p>
        </w:tc>
        <w:tc>
          <w:tcPr>
            <w:tcW w:w="1259" w:type="dxa"/>
            <w:gridSpan w:val="2"/>
          </w:tcPr>
          <w:p w:rsidR="00A333EB" w:rsidRPr="00CE44DB" w:rsidRDefault="00A333EB" w:rsidP="00706FF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64" w:type="dxa"/>
            <w:gridSpan w:val="2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54" w:type="dxa"/>
            <w:gridSpan w:val="2"/>
          </w:tcPr>
          <w:p w:rsidR="00A333EB" w:rsidRDefault="00986C9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992" w:type="dxa"/>
          </w:tcPr>
          <w:p w:rsidR="00A333EB" w:rsidRDefault="00986C9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2267" w:type="dxa"/>
            <w:gridSpan w:val="2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Pr="008B4995" w:rsidRDefault="00A333EB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EB" w:rsidRPr="00CE44DB" w:rsidRDefault="00A333EB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5 Количество книговыдач на 1 жителя</w:t>
            </w:r>
          </w:p>
        </w:tc>
        <w:tc>
          <w:tcPr>
            <w:tcW w:w="1259" w:type="dxa"/>
            <w:gridSpan w:val="2"/>
          </w:tcPr>
          <w:p w:rsidR="00A333EB" w:rsidRPr="00CE44DB" w:rsidRDefault="00A333EB" w:rsidP="00706FF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864" w:type="dxa"/>
            <w:gridSpan w:val="2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854" w:type="dxa"/>
            <w:gridSpan w:val="2"/>
          </w:tcPr>
          <w:p w:rsidR="00A333EB" w:rsidRDefault="00986C9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E0538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992" w:type="dxa"/>
          </w:tcPr>
          <w:p w:rsidR="00A333EB" w:rsidRDefault="00914F76" w:rsidP="00986C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86C9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86C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gridSpan w:val="2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Pr="008B4995" w:rsidRDefault="00A333EB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A333EB" w:rsidRPr="00945BC7" w:rsidRDefault="0062321F" w:rsidP="00706FF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6                   Доля центральных  муниципальных библиотек, имеющих веб-сайты в информационно-теле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коммуникационной  сети «Интернет»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59" w:type="dxa"/>
            <w:gridSpan w:val="2"/>
          </w:tcPr>
          <w:p w:rsidR="00A333EB" w:rsidRPr="005D5781" w:rsidRDefault="0062321F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процентов в общем количестве этих библиотек</w:t>
            </w:r>
          </w:p>
        </w:tc>
        <w:tc>
          <w:tcPr>
            <w:tcW w:w="864" w:type="dxa"/>
            <w:gridSpan w:val="2"/>
          </w:tcPr>
          <w:p w:rsidR="00A333EB" w:rsidRDefault="0062321F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A333EB" w:rsidRDefault="0085473E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333EB" w:rsidRDefault="0085473E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Pr="008B4995" w:rsidRDefault="00A333EB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A333EB" w:rsidRPr="00945BC7" w:rsidRDefault="0062321F" w:rsidP="00706FF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7                   Доля общедоступных муниципальных библиотек, обеспечивающих доступ к электронным ресурсам информаци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онно-телекоммуникационной сети «Интернет»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от количества общедоступных библиотек, имеющих техническую возможность для подключения к информаци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онно-телекоммуникационной сети «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9" w:type="dxa"/>
            <w:gridSpan w:val="2"/>
          </w:tcPr>
          <w:p w:rsidR="00A333EB" w:rsidRPr="005D5781" w:rsidRDefault="0062321F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A333EB" w:rsidRDefault="0062321F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A333EB" w:rsidRDefault="006547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333EB" w:rsidRDefault="006547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A333EB" w:rsidRDefault="00A333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B07C69" w:rsidRDefault="00800B78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7C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8 Увеличение количества библиографических записей в сводном </w:t>
            </w:r>
            <w:r w:rsidRPr="00B07C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электронном каталоге библиотек Свердловской области (по сравнению с предыдущим годом) </w:t>
            </w:r>
          </w:p>
        </w:tc>
        <w:tc>
          <w:tcPr>
            <w:tcW w:w="1259" w:type="dxa"/>
            <w:gridSpan w:val="2"/>
          </w:tcPr>
          <w:p w:rsidR="00800B78" w:rsidRPr="00B07C69" w:rsidRDefault="00800B78" w:rsidP="00706FF1">
            <w:pPr>
              <w:ind w:firstLine="0"/>
            </w:pPr>
            <w:r w:rsidRPr="00B07C69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2"/>
          </w:tcPr>
          <w:p w:rsidR="00800B78" w:rsidRPr="00B07C69" w:rsidRDefault="0054216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854" w:type="dxa"/>
            <w:gridSpan w:val="2"/>
          </w:tcPr>
          <w:p w:rsidR="00800B78" w:rsidRPr="00B07C69" w:rsidRDefault="00E83AC5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800B78" w:rsidRPr="00B07C69" w:rsidRDefault="00E83AC5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127,3</w:t>
            </w:r>
            <w:r w:rsidR="00800B78" w:rsidRPr="00B07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2"/>
          </w:tcPr>
          <w:p w:rsidR="00800B78" w:rsidRPr="00B07C69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3AC5">
              <w:rPr>
                <w:rFonts w:ascii="Times New Roman" w:hAnsi="Times New Roman"/>
                <w:sz w:val="24"/>
                <w:szCs w:val="24"/>
              </w:rPr>
              <w:t xml:space="preserve">Подсчет показателя производится 2 раза в год (май, сентябрь), в СК СО </w:t>
            </w:r>
            <w:r w:rsidRPr="00E83AC5">
              <w:rPr>
                <w:rFonts w:ascii="Times New Roman" w:hAnsi="Times New Roman"/>
                <w:sz w:val="24"/>
                <w:szCs w:val="24"/>
              </w:rPr>
              <w:lastRenderedPageBreak/>
              <w:t>отправляются записи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6E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9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Доля электронных изданий в общем </w:t>
            </w:r>
            <w:r w:rsidR="003108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количестве поступлений в фонды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библиотек Березовского городского округа</w:t>
            </w:r>
          </w:p>
        </w:tc>
        <w:tc>
          <w:tcPr>
            <w:tcW w:w="1259" w:type="dxa"/>
            <w:gridSpan w:val="2"/>
          </w:tcPr>
          <w:p w:rsidR="00800B78" w:rsidRDefault="00800B78" w:rsidP="00706FF1">
            <w:pPr>
              <w:ind w:firstLine="0"/>
            </w:pPr>
            <w:r w:rsidRPr="00CA28F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854" w:type="dxa"/>
            <w:gridSpan w:val="2"/>
          </w:tcPr>
          <w:p w:rsidR="00800B78" w:rsidRPr="002A3EAF" w:rsidRDefault="00AE6E7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AF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992" w:type="dxa"/>
          </w:tcPr>
          <w:p w:rsidR="00800B78" w:rsidRPr="002A3EAF" w:rsidRDefault="00AE6E7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AF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2267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945BC7" w:rsidRDefault="00800B78" w:rsidP="00706FF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10     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259" w:type="dxa"/>
            <w:gridSpan w:val="2"/>
          </w:tcPr>
          <w:p w:rsidR="00800B78" w:rsidRPr="005D5781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A28F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11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259" w:type="dxa"/>
            <w:gridSpan w:val="2"/>
          </w:tcPr>
          <w:p w:rsidR="00800B78" w:rsidRPr="005D5781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A28F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Pr="00953303" w:rsidRDefault="002B189E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2"/>
          </w:tcPr>
          <w:p w:rsidR="00800B78" w:rsidRDefault="001B69B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  <w:r w:rsidR="00800B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0B78" w:rsidRDefault="002B189E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  <w:bookmarkStart w:id="0" w:name="_GoBack"/>
            <w:bookmarkEnd w:id="0"/>
          </w:p>
        </w:tc>
        <w:tc>
          <w:tcPr>
            <w:tcW w:w="2267" w:type="dxa"/>
            <w:gridSpan w:val="2"/>
          </w:tcPr>
          <w:p w:rsidR="00800B78" w:rsidRPr="001B69BC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69BC">
              <w:rPr>
                <w:rFonts w:ascii="Times New Roman" w:hAnsi="Times New Roman"/>
                <w:sz w:val="24"/>
                <w:szCs w:val="24"/>
              </w:rPr>
              <w:t>Подсчет показателя производится 2 раза в год (май, сентябрь), в СК СО отправляются записи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12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Увеличение количества библиографических записей, включенных в Сводный электронный каталог библиотек России (по сравнению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предыдущим годом)</w:t>
            </w:r>
          </w:p>
        </w:tc>
        <w:tc>
          <w:tcPr>
            <w:tcW w:w="1259" w:type="dxa"/>
            <w:gridSpan w:val="2"/>
          </w:tcPr>
          <w:p w:rsidR="00800B78" w:rsidRPr="005D5781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A28F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Pr="00953303" w:rsidRDefault="008D2EE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D2E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</w:tcPr>
          <w:p w:rsidR="00800B78" w:rsidRDefault="001B69B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800B78" w:rsidRDefault="001B69B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267" w:type="dxa"/>
            <w:gridSpan w:val="2"/>
          </w:tcPr>
          <w:p w:rsidR="00800B78" w:rsidRPr="001B69BC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B69BC">
              <w:rPr>
                <w:rFonts w:ascii="Times New Roman" w:hAnsi="Times New Roman"/>
                <w:sz w:val="24"/>
                <w:szCs w:val="24"/>
              </w:rPr>
              <w:t>Подсчет показателя производится 2 раза в год (май, сентябрь), в СК СО отправляются записи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1.2. Обеспечение доступа граждан к участию в культурной жизни, реализация творческого потенциала жителей Березовского городского округа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       Доля приоритетных объектов из числа муниципальных учреждений культуры,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2"/>
          </w:tcPr>
          <w:p w:rsidR="00800B78" w:rsidRDefault="00800B78" w:rsidP="00706FF1">
            <w:pPr>
              <w:ind w:firstLine="0"/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2"/>
          </w:tcPr>
          <w:p w:rsidR="00800B78" w:rsidRPr="00677AE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AE8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854" w:type="dxa"/>
            <w:gridSpan w:val="2"/>
          </w:tcPr>
          <w:p w:rsidR="00800B78" w:rsidRPr="00677AE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A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00B78" w:rsidRPr="00677AE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AE8">
              <w:rPr>
                <w:rFonts w:ascii="Times New Roman" w:hAnsi="Times New Roman"/>
                <w:sz w:val="24"/>
                <w:szCs w:val="24"/>
              </w:rPr>
              <w:t>85,</w:t>
            </w:r>
            <w:r w:rsidR="000F7D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gridSpan w:val="2"/>
          </w:tcPr>
          <w:p w:rsidR="00800B78" w:rsidRPr="00677AE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      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1259" w:type="dxa"/>
            <w:gridSpan w:val="2"/>
          </w:tcPr>
          <w:p w:rsidR="00800B78" w:rsidRDefault="00800B78" w:rsidP="00706FF1">
            <w:pPr>
              <w:ind w:firstLine="0"/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Pr="004508C3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8C3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54" w:type="dxa"/>
            <w:gridSpan w:val="2"/>
          </w:tcPr>
          <w:p w:rsidR="00800B78" w:rsidRPr="000A3605" w:rsidRDefault="000A3605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3605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992" w:type="dxa"/>
          </w:tcPr>
          <w:p w:rsidR="00800B78" w:rsidRPr="000A3605" w:rsidRDefault="000A3605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605">
              <w:rPr>
                <w:rFonts w:ascii="Times New Roman" w:hAnsi="Times New Roman"/>
                <w:sz w:val="24"/>
                <w:szCs w:val="24"/>
              </w:rPr>
              <w:t>248,6</w:t>
            </w:r>
          </w:p>
        </w:tc>
        <w:tc>
          <w:tcPr>
            <w:tcW w:w="2267" w:type="dxa"/>
            <w:gridSpan w:val="2"/>
          </w:tcPr>
          <w:p w:rsidR="00800B78" w:rsidRDefault="004508C3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 роста субсидии на выполнение муниципального задания выше темпа роста доходов, получаемых от предпринимательской деятельности, в связи с этим наблюдается снижение показателя в сравнении с предыдущим периодом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3 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1259" w:type="dxa"/>
            <w:gridSpan w:val="2"/>
          </w:tcPr>
          <w:p w:rsidR="00800B78" w:rsidRDefault="00800B78" w:rsidP="00706FF1">
            <w:pPr>
              <w:ind w:firstLine="0"/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800B78" w:rsidRPr="00EA53E6" w:rsidRDefault="00EA53E6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3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0B78" w:rsidRPr="00EA53E6" w:rsidRDefault="00EA53E6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3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Подсчет показателя возможно осуществить по итогам 2019 года.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4  Удельный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259" w:type="dxa"/>
            <w:gridSpan w:val="2"/>
          </w:tcPr>
          <w:p w:rsidR="00800B78" w:rsidRPr="005D5781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854" w:type="dxa"/>
            <w:gridSpan w:val="2"/>
          </w:tcPr>
          <w:p w:rsidR="00800B78" w:rsidRPr="000F07ED" w:rsidRDefault="000F07ED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992" w:type="dxa"/>
          </w:tcPr>
          <w:p w:rsidR="00800B78" w:rsidRPr="000F07ED" w:rsidRDefault="006C0AAB" w:rsidP="000F07E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F07ED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2267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5 Посещаемость населением организаций культуры и искусства и увеличение численности участников проводимых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культурно-досуговых мероприятий</w:t>
            </w:r>
          </w:p>
        </w:tc>
        <w:tc>
          <w:tcPr>
            <w:tcW w:w="1259" w:type="dxa"/>
            <w:gridSpan w:val="2"/>
          </w:tcPr>
          <w:p w:rsidR="00800B78" w:rsidRPr="005D5781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посещений на 1000 человек населения</w:t>
            </w:r>
          </w:p>
        </w:tc>
        <w:tc>
          <w:tcPr>
            <w:tcW w:w="86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854" w:type="dxa"/>
            <w:gridSpan w:val="2"/>
          </w:tcPr>
          <w:p w:rsidR="00800B78" w:rsidRPr="006A3477" w:rsidRDefault="00607E7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A3477">
              <w:rPr>
                <w:rFonts w:ascii="Times New Roman" w:hAnsi="Times New Roman"/>
                <w:sz w:val="24"/>
                <w:szCs w:val="24"/>
              </w:rPr>
              <w:t>754</w:t>
            </w:r>
          </w:p>
          <w:p w:rsidR="00800B78" w:rsidRPr="009E1415" w:rsidRDefault="00800B78" w:rsidP="00706F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0B78" w:rsidRPr="006A3477" w:rsidRDefault="006A3477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267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6       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259" w:type="dxa"/>
            <w:gridSpan w:val="2"/>
          </w:tcPr>
          <w:p w:rsidR="00800B78" w:rsidRPr="005D5781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7626EB" w:rsidRDefault="007626E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867E91" w:rsidRPr="00631112" w:rsidRDefault="0063111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12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:rsidR="00800B78" w:rsidRPr="00631112" w:rsidRDefault="0063111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7           Доля детей, посещающих культурно-досуговые учреждения и творческие кружки на постоянной основе, от общего числадетей в возрасте до 18 лет</w:t>
            </w:r>
          </w:p>
        </w:tc>
        <w:tc>
          <w:tcPr>
            <w:tcW w:w="1259" w:type="dxa"/>
            <w:gridSpan w:val="2"/>
          </w:tcPr>
          <w:p w:rsidR="00800B78" w:rsidRPr="005D5781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854" w:type="dxa"/>
            <w:gridSpan w:val="2"/>
          </w:tcPr>
          <w:p w:rsidR="00800B78" w:rsidRPr="002A3EAF" w:rsidRDefault="002A3EAF" w:rsidP="002A3EA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AF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</w:tcPr>
          <w:p w:rsidR="00800B78" w:rsidRPr="002A3EAF" w:rsidRDefault="002A3EAF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AF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267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8         Доля коллективов самодеятельного художественн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ого творчества, имеющих звание «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Народный (образцовый)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9" w:type="dxa"/>
            <w:gridSpan w:val="2"/>
          </w:tcPr>
          <w:p w:rsidR="00800B78" w:rsidRPr="005D5781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</w:t>
            </w:r>
            <w:r w:rsidR="00056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259" w:type="dxa"/>
            <w:gridSpan w:val="2"/>
          </w:tcPr>
          <w:p w:rsidR="00800B78" w:rsidRPr="00E53D48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85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921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992" w:type="dxa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267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10    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259" w:type="dxa"/>
            <w:gridSpan w:val="2"/>
          </w:tcPr>
          <w:p w:rsidR="00800B78" w:rsidRPr="00E53D48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945BC7" w:rsidRDefault="00800B78" w:rsidP="00706FF1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11      Ввод в эксплуатацию зданий муниципальных организаций культуры</w:t>
            </w:r>
          </w:p>
        </w:tc>
        <w:tc>
          <w:tcPr>
            <w:tcW w:w="1259" w:type="dxa"/>
            <w:gridSpan w:val="2"/>
          </w:tcPr>
          <w:p w:rsidR="00800B78" w:rsidRPr="00E53D48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12 Количество проектов в сфере культуры,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реализованных по принципу муниципально-частного партнерства (нарастающим итогом) </w:t>
            </w:r>
          </w:p>
        </w:tc>
        <w:tc>
          <w:tcPr>
            <w:tcW w:w="1259" w:type="dxa"/>
            <w:gridSpan w:val="2"/>
          </w:tcPr>
          <w:p w:rsidR="00800B78" w:rsidRPr="00E53D48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86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</w:tcPr>
          <w:p w:rsidR="00800B78" w:rsidRPr="00B16274" w:rsidRDefault="00EF12B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00B78" w:rsidRPr="00B16274" w:rsidRDefault="00EF12B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74">
              <w:rPr>
                <w:rFonts w:ascii="Times New Roman" w:hAnsi="Times New Roman"/>
                <w:sz w:val="24"/>
                <w:szCs w:val="24"/>
              </w:rPr>
              <w:t>66,</w:t>
            </w:r>
            <w:r w:rsidR="008635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gridSpan w:val="2"/>
          </w:tcPr>
          <w:p w:rsidR="00800B78" w:rsidRPr="00052D65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D7EA1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4D7EA1" w:rsidRPr="008B4995" w:rsidRDefault="004D7EA1" w:rsidP="004D7EA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4D7EA1" w:rsidRPr="00CE44DB" w:rsidRDefault="004D7EA1" w:rsidP="004D7EA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13      Доля муниципальных учреждений культуры, оснащенных современными комплексными системами и средствами обеспечения сохранности и безопасности людей и зданий, от их общего количества</w:t>
            </w:r>
          </w:p>
        </w:tc>
        <w:tc>
          <w:tcPr>
            <w:tcW w:w="1259" w:type="dxa"/>
            <w:gridSpan w:val="2"/>
          </w:tcPr>
          <w:p w:rsidR="004D7EA1" w:rsidRPr="00E53D48" w:rsidRDefault="004D7EA1" w:rsidP="004D7EA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4D7EA1" w:rsidRDefault="004D7EA1" w:rsidP="004D7EA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4D7EA1" w:rsidRDefault="004D7EA1" w:rsidP="004D7EA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7EA1" w:rsidRDefault="004D7EA1" w:rsidP="004D7EA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2"/>
          </w:tcPr>
          <w:p w:rsidR="004D7EA1" w:rsidRDefault="004D7EA1" w:rsidP="004D7EA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11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14            Уровень удовлетворенности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населения качеством и доступностью оказываемых населению услуг в сфере культуры</w:t>
            </w:r>
          </w:p>
        </w:tc>
        <w:tc>
          <w:tcPr>
            <w:tcW w:w="1259" w:type="dxa"/>
            <w:gridSpan w:val="2"/>
          </w:tcPr>
          <w:p w:rsidR="00800B78" w:rsidRPr="00E53D48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4" w:type="dxa"/>
            <w:gridSpan w:val="2"/>
          </w:tcPr>
          <w:p w:rsidR="00800B78" w:rsidRDefault="0063111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</w:tcPr>
          <w:p w:rsidR="00800B78" w:rsidRDefault="0063111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2267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945BC7" w:rsidRDefault="00800B78" w:rsidP="00706FF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15 Прирост числа лауреатов международных, областных, российских конкурсо</w:t>
            </w:r>
            <w:r w:rsidR="006311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и фестивалей в сфере культуры</w:t>
            </w:r>
          </w:p>
        </w:tc>
        <w:tc>
          <w:tcPr>
            <w:tcW w:w="1259" w:type="dxa"/>
            <w:gridSpan w:val="2"/>
          </w:tcPr>
          <w:p w:rsidR="00800B78" w:rsidRPr="00E53D48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Подсчет показателя возможно осуществить по итогам 2019 года.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137D">
              <w:rPr>
                <w:rFonts w:ascii="Times New Roman" w:hAnsi="Times New Roman"/>
                <w:sz w:val="24"/>
                <w:szCs w:val="24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                 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59" w:type="dxa"/>
            <w:gridSpan w:val="2"/>
          </w:tcPr>
          <w:p w:rsidR="00800B78" w:rsidRPr="00E53D48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267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B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259" w:type="dxa"/>
            <w:gridSpan w:val="2"/>
          </w:tcPr>
          <w:p w:rsidR="00800B78" w:rsidRPr="00E53D48" w:rsidRDefault="00800B78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 предписания еще не истек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59" w:type="dxa"/>
            <w:gridSpan w:val="2"/>
          </w:tcPr>
          <w:p w:rsidR="00800B78" w:rsidRDefault="00800B78" w:rsidP="00706FF1">
            <w:pPr>
              <w:ind w:firstLine="0"/>
            </w:pPr>
            <w:r w:rsidRPr="005101C9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54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2"/>
          </w:tcPr>
          <w:p w:rsidR="00800B78" w:rsidRDefault="00800B7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Подсчет показателя возможно осуществить по итогам 2019 года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sz w:val="24"/>
                <w:szCs w:val="24"/>
              </w:rPr>
              <w:t xml:space="preserve">Целевой показатель 2        Доля расходов на культуру предусмотренных муниципальной программой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Березовского городского округа «</w:t>
            </w:r>
            <w:r w:rsidRPr="00CE44DB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культуры, физической культуры и спорта, организация работы с молодежью в Березовском городском округе до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2024 года»</w:t>
            </w:r>
            <w:r w:rsidRPr="00CE44DB">
              <w:rPr>
                <w:rFonts w:ascii="Times New Roman" w:eastAsia="Times New Roman" w:hAnsi="Times New Roman"/>
                <w:sz w:val="24"/>
                <w:szCs w:val="24"/>
              </w:rPr>
              <w:t xml:space="preserve">  в общем объеме расходов бюджета Березовского городского округа</w:t>
            </w:r>
          </w:p>
        </w:tc>
        <w:tc>
          <w:tcPr>
            <w:tcW w:w="1259" w:type="dxa"/>
            <w:gridSpan w:val="2"/>
          </w:tcPr>
          <w:p w:rsidR="00BA65D2" w:rsidRPr="004508C3" w:rsidRDefault="00BA65D2" w:rsidP="00706FF1">
            <w:pPr>
              <w:ind w:firstLine="0"/>
            </w:pPr>
            <w:r w:rsidRPr="004508C3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Pr="004508C3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8C3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854" w:type="dxa"/>
            <w:gridSpan w:val="2"/>
          </w:tcPr>
          <w:p w:rsidR="00BA65D2" w:rsidRPr="000A3605" w:rsidRDefault="000A3605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605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992" w:type="dxa"/>
          </w:tcPr>
          <w:p w:rsidR="00BA65D2" w:rsidRPr="000A3605" w:rsidRDefault="0087281C" w:rsidP="000A360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255,9</w:t>
            </w:r>
          </w:p>
        </w:tc>
        <w:tc>
          <w:tcPr>
            <w:tcW w:w="2267" w:type="dxa"/>
            <w:gridSpan w:val="2"/>
          </w:tcPr>
          <w:p w:rsidR="00BA65D2" w:rsidRPr="003435E8" w:rsidRDefault="00BA65D2" w:rsidP="00706FF1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435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основным показат</w:t>
            </w:r>
            <w:r w:rsidR="004508C3">
              <w:rPr>
                <w:rFonts w:ascii="Times New Roman" w:hAnsi="Times New Roman"/>
                <w:color w:val="000000"/>
                <w:sz w:val="24"/>
                <w:szCs w:val="24"/>
              </w:rPr>
              <w:t>елям исполнения бюджета на 01.07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.2019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B3F59">
              <w:rPr>
                <w:rFonts w:ascii="Times New Roman" w:hAnsi="Times New Roman"/>
                <w:sz w:val="24"/>
                <w:szCs w:val="24"/>
              </w:rPr>
              <w:t>Задача 1.5. Создание условий для развития кадрового и творческого потенциала работников сферы культуры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атель 1 Соотношение средней зара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259" w:type="dxa"/>
            <w:gridSpan w:val="2"/>
          </w:tcPr>
          <w:p w:rsidR="00BA65D2" w:rsidRDefault="00BA65D2" w:rsidP="00706FF1">
            <w:pPr>
              <w:ind w:firstLine="0"/>
            </w:pPr>
            <w:r w:rsidRPr="001B692C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Pr="004508C3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8C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0A3605" w:rsidRPr="00D72167" w:rsidRDefault="000A3605" w:rsidP="000A360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67">
              <w:rPr>
                <w:rFonts w:ascii="Times New Roman" w:hAnsi="Times New Roman"/>
                <w:sz w:val="24"/>
                <w:szCs w:val="24"/>
              </w:rPr>
              <w:t>102,7</w:t>
            </w:r>
          </w:p>
          <w:p w:rsidR="000A3605" w:rsidRPr="00D72167" w:rsidRDefault="000A3605" w:rsidP="00D7216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3605" w:rsidRPr="00D72167" w:rsidRDefault="000A3605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67">
              <w:rPr>
                <w:rFonts w:ascii="Times New Roman" w:hAnsi="Times New Roman"/>
                <w:sz w:val="24"/>
                <w:szCs w:val="24"/>
              </w:rPr>
              <w:t>102,7</w:t>
            </w:r>
          </w:p>
          <w:p w:rsidR="000A3605" w:rsidRPr="00D72167" w:rsidRDefault="000A3605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605" w:rsidRPr="00D72167" w:rsidRDefault="000A3605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605" w:rsidRPr="00D72167" w:rsidRDefault="000A3605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605" w:rsidRPr="00D72167" w:rsidRDefault="000A3605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5D2" w:rsidRPr="00D72167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259" w:type="dxa"/>
            <w:gridSpan w:val="2"/>
          </w:tcPr>
          <w:p w:rsidR="00BA65D2" w:rsidRDefault="00BA65D2" w:rsidP="00706FF1">
            <w:pPr>
              <w:ind w:firstLine="0"/>
            </w:pPr>
            <w:r w:rsidRPr="001B692C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Pr="000A3605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605">
              <w:rPr>
                <w:rFonts w:ascii="Times New Roman" w:hAnsi="Times New Roman"/>
                <w:sz w:val="24"/>
                <w:szCs w:val="24"/>
              </w:rPr>
              <w:t>153,2</w:t>
            </w:r>
          </w:p>
        </w:tc>
        <w:tc>
          <w:tcPr>
            <w:tcW w:w="854" w:type="dxa"/>
            <w:gridSpan w:val="2"/>
          </w:tcPr>
          <w:p w:rsidR="00BA65D2" w:rsidRPr="000A3605" w:rsidRDefault="000A3605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605">
              <w:rPr>
                <w:rFonts w:ascii="Times New Roman" w:hAnsi="Times New Roman"/>
                <w:sz w:val="24"/>
                <w:szCs w:val="24"/>
              </w:rPr>
              <w:t>174,15</w:t>
            </w:r>
          </w:p>
        </w:tc>
        <w:tc>
          <w:tcPr>
            <w:tcW w:w="992" w:type="dxa"/>
          </w:tcPr>
          <w:p w:rsidR="00BA65D2" w:rsidRPr="000A3605" w:rsidRDefault="004508C3" w:rsidP="000A360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605">
              <w:rPr>
                <w:rFonts w:ascii="Times New Roman" w:hAnsi="Times New Roman"/>
                <w:sz w:val="24"/>
                <w:szCs w:val="24"/>
              </w:rPr>
              <w:t>11</w:t>
            </w:r>
            <w:r w:rsidR="000A3605" w:rsidRPr="000A360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945BC7" w:rsidRDefault="00BA65D2" w:rsidP="00706FF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        Доля основного персонала муниципальных учреждений культуры, повысившего квалификацию</w:t>
            </w:r>
          </w:p>
        </w:tc>
        <w:tc>
          <w:tcPr>
            <w:tcW w:w="1259" w:type="dxa"/>
            <w:gridSpan w:val="2"/>
          </w:tcPr>
          <w:p w:rsidR="00BA65D2" w:rsidRDefault="00BA65D2" w:rsidP="00706FF1">
            <w:pPr>
              <w:ind w:firstLine="0"/>
            </w:pPr>
            <w:r w:rsidRPr="001B692C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Pr="00352EF8" w:rsidRDefault="004E33F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854" w:type="dxa"/>
            <w:gridSpan w:val="2"/>
          </w:tcPr>
          <w:p w:rsidR="00BA65D2" w:rsidRPr="00352EF8" w:rsidRDefault="004364BE" w:rsidP="005A76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7618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</w:tcPr>
          <w:p w:rsidR="00BA65D2" w:rsidRPr="00352EF8" w:rsidRDefault="004E33FC" w:rsidP="005A76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BA65D2" w:rsidRDefault="00BA65D2" w:rsidP="00706FF1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4153">
              <w:rPr>
                <w:rFonts w:ascii="Times New Roman" w:eastAsia="Times New Roman" w:hAnsi="Times New Roman"/>
                <w:sz w:val="24"/>
                <w:szCs w:val="24"/>
              </w:rPr>
              <w:t>Целевой показатель 1 Количество мероприятий по</w:t>
            </w:r>
            <w:r w:rsidRPr="00E44153">
              <w:rPr>
                <w:rFonts w:ascii="Times New Roman" w:eastAsia="Times New Roman" w:hAnsi="Times New Roman"/>
                <w:sz w:val="24"/>
                <w:szCs w:val="24"/>
              </w:rPr>
              <w:br/>
              <w:t>патриотическому воспитанию</w:t>
            </w:r>
            <w:r w:rsidRPr="00E44153">
              <w:rPr>
                <w:rFonts w:ascii="Times New Roman" w:eastAsia="Times New Roman" w:hAnsi="Times New Roman"/>
                <w:sz w:val="24"/>
                <w:szCs w:val="24"/>
              </w:rPr>
              <w:br/>
              <w:t>граждан на территории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Березовского городского округа</w:t>
            </w:r>
          </w:p>
        </w:tc>
        <w:tc>
          <w:tcPr>
            <w:tcW w:w="1259" w:type="dxa"/>
            <w:gridSpan w:val="2"/>
          </w:tcPr>
          <w:p w:rsidR="00BA65D2" w:rsidRPr="00E53D48" w:rsidRDefault="00BA65D2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854" w:type="dxa"/>
            <w:gridSpan w:val="2"/>
          </w:tcPr>
          <w:p w:rsidR="00BA65D2" w:rsidRDefault="004364BE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  <w:p w:rsidR="00895560" w:rsidRDefault="0089556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5D2" w:rsidRDefault="004364BE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2  </w:t>
            </w:r>
            <w:r w:rsidR="00F770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Доля граждан, участвующих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мероприятиях по патриотическому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воспитанию, к общей численности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населения Березовского городского округа</w:t>
            </w:r>
          </w:p>
        </w:tc>
        <w:tc>
          <w:tcPr>
            <w:tcW w:w="1259" w:type="dxa"/>
            <w:gridSpan w:val="2"/>
          </w:tcPr>
          <w:p w:rsidR="00BA65D2" w:rsidRPr="00E53D48" w:rsidRDefault="00BA65D2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Pr="003369F5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F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4" w:type="dxa"/>
            <w:gridSpan w:val="2"/>
          </w:tcPr>
          <w:p w:rsidR="004424A1" w:rsidRPr="003369F5" w:rsidRDefault="003369F5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F5">
              <w:rPr>
                <w:rFonts w:ascii="Times New Roman" w:hAnsi="Times New Roman"/>
                <w:sz w:val="24"/>
                <w:szCs w:val="24"/>
              </w:rPr>
              <w:t>9,4</w:t>
            </w:r>
          </w:p>
          <w:p w:rsidR="00BA65D2" w:rsidRPr="003369F5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5D2" w:rsidRPr="003369F5" w:rsidRDefault="003369F5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F5">
              <w:rPr>
                <w:rFonts w:ascii="Times New Roman" w:hAnsi="Times New Roman"/>
                <w:sz w:val="24"/>
                <w:szCs w:val="24"/>
              </w:rPr>
              <w:t>62,</w:t>
            </w:r>
            <w:r w:rsidR="00CA77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232A90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</w:t>
            </w:r>
            <w:r w:rsidR="00BA65D2" w:rsidRPr="00232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Доля граждан, положительно</w:t>
            </w:r>
            <w:r w:rsidR="00BA65D2"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оценивающих состояние межнациональных отношений, в общем количестве граждан в Березовского городского округа</w:t>
            </w:r>
          </w:p>
        </w:tc>
        <w:tc>
          <w:tcPr>
            <w:tcW w:w="1259" w:type="dxa"/>
            <w:gridSpan w:val="2"/>
          </w:tcPr>
          <w:p w:rsidR="00BA65D2" w:rsidRPr="00E53D48" w:rsidRDefault="00BA65D2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Pr="0093285D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5D"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854" w:type="dxa"/>
            <w:gridSpan w:val="2"/>
          </w:tcPr>
          <w:p w:rsidR="00BA65D2" w:rsidRPr="0093285D" w:rsidRDefault="00232A9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5D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992" w:type="dxa"/>
          </w:tcPr>
          <w:p w:rsidR="00BA65D2" w:rsidRPr="0093285D" w:rsidRDefault="00232A9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5D">
              <w:rPr>
                <w:rFonts w:ascii="Times New Roman" w:hAnsi="Times New Roman"/>
                <w:sz w:val="24"/>
                <w:szCs w:val="24"/>
              </w:rPr>
              <w:t>95,80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</w:t>
            </w:r>
            <w:r w:rsidR="00232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Численность участнико</w:t>
            </w:r>
            <w:r w:rsidR="00232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мероприятий, направленных на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1259" w:type="dxa"/>
            <w:gridSpan w:val="2"/>
          </w:tcPr>
          <w:p w:rsidR="00BA65D2" w:rsidRPr="00E53D48" w:rsidRDefault="00BA65D2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864" w:type="dxa"/>
            <w:gridSpan w:val="2"/>
          </w:tcPr>
          <w:p w:rsidR="00BA65D2" w:rsidRPr="00383DA1" w:rsidRDefault="00232A9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</w:tcPr>
          <w:p w:rsidR="00BA65D2" w:rsidRPr="00383DA1" w:rsidRDefault="001F48A9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A1">
              <w:rPr>
                <w:rFonts w:ascii="Times New Roman" w:hAnsi="Times New Roman"/>
                <w:sz w:val="24"/>
                <w:szCs w:val="24"/>
              </w:rPr>
              <w:t>16</w:t>
            </w:r>
            <w:r w:rsidR="00D0719F" w:rsidRPr="00383DA1">
              <w:rPr>
                <w:rFonts w:ascii="Times New Roman" w:hAnsi="Times New Roman"/>
                <w:sz w:val="24"/>
                <w:szCs w:val="24"/>
              </w:rPr>
              <w:t>,05</w:t>
            </w:r>
          </w:p>
        </w:tc>
        <w:tc>
          <w:tcPr>
            <w:tcW w:w="992" w:type="dxa"/>
          </w:tcPr>
          <w:p w:rsidR="00BA65D2" w:rsidRPr="00383DA1" w:rsidRDefault="001F48A9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A1">
              <w:rPr>
                <w:rFonts w:ascii="Times New Roman" w:hAnsi="Times New Roman"/>
                <w:sz w:val="24"/>
                <w:szCs w:val="24"/>
              </w:rPr>
              <w:t>802,5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945BC7" w:rsidRDefault="00BA65D2" w:rsidP="00706FF1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</w:t>
            </w:r>
            <w:r w:rsidR="00232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Увеличение количества ресурсов в информаци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онно-телекоммуникационной сети «Интернет»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позволяющих получать информацию об отечественной культуре</w:t>
            </w:r>
          </w:p>
        </w:tc>
        <w:tc>
          <w:tcPr>
            <w:tcW w:w="1259" w:type="dxa"/>
            <w:gridSpan w:val="2"/>
          </w:tcPr>
          <w:p w:rsidR="00BA65D2" w:rsidRPr="00E53D48" w:rsidRDefault="00BA65D2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количество источников</w:t>
            </w:r>
          </w:p>
        </w:tc>
        <w:tc>
          <w:tcPr>
            <w:tcW w:w="86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A9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232A90" w:rsidRPr="008B4995" w:rsidRDefault="00232A90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232A90" w:rsidRPr="001F48A9" w:rsidRDefault="00232A90" w:rsidP="00706FF1">
            <w:pPr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8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6  Количество мероприятий, </w:t>
            </w:r>
            <w:r w:rsidRPr="001F48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 и терроризма</w:t>
            </w:r>
          </w:p>
        </w:tc>
        <w:tc>
          <w:tcPr>
            <w:tcW w:w="1259" w:type="dxa"/>
            <w:gridSpan w:val="2"/>
          </w:tcPr>
          <w:p w:rsidR="00232A90" w:rsidRPr="001F48A9" w:rsidRDefault="00232A90" w:rsidP="00706FF1">
            <w:pPr>
              <w:ind w:firstLine="0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F48A9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864" w:type="dxa"/>
            <w:gridSpan w:val="2"/>
          </w:tcPr>
          <w:p w:rsidR="00232A90" w:rsidRPr="001F48A9" w:rsidRDefault="00232A9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8A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4" w:type="dxa"/>
            <w:gridSpan w:val="2"/>
          </w:tcPr>
          <w:p w:rsidR="00232A90" w:rsidRPr="00383DA1" w:rsidRDefault="00BD26BE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232A90" w:rsidRPr="00383DA1" w:rsidRDefault="00BD26BE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267" w:type="dxa"/>
            <w:gridSpan w:val="2"/>
          </w:tcPr>
          <w:p w:rsidR="00232A90" w:rsidRDefault="00232A9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A9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232A90" w:rsidRPr="008B4995" w:rsidRDefault="00232A90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232A90" w:rsidRPr="00D160FB" w:rsidRDefault="00232A90" w:rsidP="00706FF1">
            <w:pPr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60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7</w:t>
            </w:r>
          </w:p>
          <w:p w:rsidR="00232A90" w:rsidRPr="00D160FB" w:rsidRDefault="00232A90" w:rsidP="00706FF1">
            <w:pPr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60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Доля участников мероприятий, направленных на формирование общероссийской гр</w:t>
            </w:r>
            <w:r w:rsidR="00FB51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D160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жданской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1259" w:type="dxa"/>
            <w:gridSpan w:val="2"/>
          </w:tcPr>
          <w:p w:rsidR="00232A90" w:rsidRPr="00D160FB" w:rsidRDefault="00232A90" w:rsidP="00706FF1">
            <w:pPr>
              <w:ind w:firstLine="0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D160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232A90" w:rsidRPr="00D160FB" w:rsidRDefault="00232A9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0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</w:tcPr>
          <w:p w:rsidR="00232A90" w:rsidRPr="00383DA1" w:rsidRDefault="001F48A9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A1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992" w:type="dxa"/>
          </w:tcPr>
          <w:p w:rsidR="00232A90" w:rsidRPr="00383DA1" w:rsidRDefault="001F48A9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A1">
              <w:rPr>
                <w:rFonts w:ascii="Times New Roman" w:hAnsi="Times New Roman"/>
                <w:sz w:val="24"/>
                <w:szCs w:val="24"/>
              </w:rPr>
              <w:t>8</w:t>
            </w:r>
            <w:r w:rsidR="00F7007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7" w:type="dxa"/>
            <w:gridSpan w:val="2"/>
          </w:tcPr>
          <w:p w:rsidR="00232A90" w:rsidRDefault="00232A9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1.7. Повышение антитеррористической защищенности объектов культуры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       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 </w:t>
            </w:r>
          </w:p>
        </w:tc>
        <w:tc>
          <w:tcPr>
            <w:tcW w:w="1259" w:type="dxa"/>
            <w:gridSpan w:val="2"/>
          </w:tcPr>
          <w:p w:rsidR="00BA65D2" w:rsidRPr="00E53D48" w:rsidRDefault="00BA65D2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4" w:type="dxa"/>
            <w:gridSpan w:val="2"/>
          </w:tcPr>
          <w:p w:rsidR="00BA65D2" w:rsidRDefault="0046385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</w:tcPr>
          <w:p w:rsidR="00BA65D2" w:rsidRDefault="00045388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       Доля объектов культуры с установленным наружным освещением по периметру здания</w:t>
            </w:r>
          </w:p>
        </w:tc>
        <w:tc>
          <w:tcPr>
            <w:tcW w:w="1259" w:type="dxa"/>
            <w:gridSpan w:val="2"/>
          </w:tcPr>
          <w:p w:rsidR="00BA65D2" w:rsidRDefault="00BA65D2" w:rsidP="00706FF1">
            <w:pPr>
              <w:ind w:firstLine="0"/>
            </w:pPr>
            <w:r w:rsidRPr="007854DD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</w:tcPr>
          <w:p w:rsidR="00BA65D2" w:rsidRDefault="0067041B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3        Доля объектов культуры, у которых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произведена замена и (или) укрепление оконных проемов и дверных конструкций</w:t>
            </w:r>
          </w:p>
        </w:tc>
        <w:tc>
          <w:tcPr>
            <w:tcW w:w="1259" w:type="dxa"/>
            <w:gridSpan w:val="2"/>
          </w:tcPr>
          <w:p w:rsidR="00BA65D2" w:rsidRDefault="00BA65D2" w:rsidP="00706FF1">
            <w:pPr>
              <w:ind w:firstLine="0"/>
            </w:pPr>
            <w:r w:rsidRPr="007854DD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4" w:type="dxa"/>
            <w:gridSpan w:val="2"/>
          </w:tcPr>
          <w:p w:rsidR="00F945EC" w:rsidRDefault="00F945E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992" w:type="dxa"/>
          </w:tcPr>
          <w:p w:rsidR="00BA65D2" w:rsidRDefault="00F945EC" w:rsidP="00280F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0F65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4        Доля объектов культуры с установленными системами охранной сигнализации </w:t>
            </w:r>
          </w:p>
        </w:tc>
        <w:tc>
          <w:tcPr>
            <w:tcW w:w="1259" w:type="dxa"/>
            <w:gridSpan w:val="2"/>
          </w:tcPr>
          <w:p w:rsidR="00BA65D2" w:rsidRDefault="00BA65D2" w:rsidP="00706FF1">
            <w:pPr>
              <w:ind w:firstLine="0"/>
            </w:pPr>
            <w:r w:rsidRPr="000E18D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4" w:type="dxa"/>
            <w:gridSpan w:val="2"/>
          </w:tcPr>
          <w:p w:rsidR="00BA65D2" w:rsidRDefault="00F945E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92" w:type="dxa"/>
          </w:tcPr>
          <w:p w:rsidR="00BA65D2" w:rsidRDefault="00F945EC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5        Доля объектов культуры с установленными системами пожарной сигнализации </w:t>
            </w:r>
          </w:p>
        </w:tc>
        <w:tc>
          <w:tcPr>
            <w:tcW w:w="1259" w:type="dxa"/>
            <w:gridSpan w:val="2"/>
          </w:tcPr>
          <w:p w:rsidR="00BA65D2" w:rsidRDefault="00BA65D2" w:rsidP="00706FF1">
            <w:pPr>
              <w:ind w:firstLine="0"/>
            </w:pPr>
            <w:r w:rsidRPr="000E18D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4" w:type="dxa"/>
            <w:gridSpan w:val="2"/>
          </w:tcPr>
          <w:p w:rsidR="00BA65D2" w:rsidRDefault="00CA69D1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992" w:type="dxa"/>
          </w:tcPr>
          <w:p w:rsidR="00BA65D2" w:rsidRDefault="00CA69D1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6        Доля объектов культ</w:t>
            </w:r>
            <w:r w:rsidR="006F59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уры с установленными системами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громкой связи</w:t>
            </w:r>
          </w:p>
        </w:tc>
        <w:tc>
          <w:tcPr>
            <w:tcW w:w="1259" w:type="dxa"/>
            <w:gridSpan w:val="2"/>
          </w:tcPr>
          <w:p w:rsidR="00BA65D2" w:rsidRDefault="00BA65D2" w:rsidP="00706FF1">
            <w:pPr>
              <w:ind w:firstLine="0"/>
            </w:pPr>
            <w:r w:rsidRPr="000E18D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992" w:type="dxa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BA65D2" w:rsidRPr="00820C8C" w:rsidRDefault="00BA65D2" w:rsidP="00820C8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0C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Подпрограмма 2 «Развитие дополнительного образования в сфере культуры»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2.1. Развитие системы дополнительного образования детей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      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2"/>
          </w:tcPr>
          <w:p w:rsidR="00BA65D2" w:rsidRPr="00E53D48" w:rsidRDefault="00BA65D2" w:rsidP="00706FF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854" w:type="dxa"/>
            <w:gridSpan w:val="2"/>
          </w:tcPr>
          <w:p w:rsidR="001F2119" w:rsidRDefault="006F59B6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A06EB7" w:rsidRDefault="00A06EB7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5D2" w:rsidRDefault="006F59B6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128,20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2        Доля лауреатов международных </w:t>
            </w:r>
            <w:r w:rsidR="006F59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конкурсов и фестивалей в сфере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культуры в общем числе обучающихся в школах искусств в сфере культуры и искусства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(нарастающим итогом)</w:t>
            </w:r>
          </w:p>
        </w:tc>
        <w:tc>
          <w:tcPr>
            <w:tcW w:w="1259" w:type="dxa"/>
            <w:gridSpan w:val="2"/>
          </w:tcPr>
          <w:p w:rsidR="00BA65D2" w:rsidRDefault="00BA65D2" w:rsidP="00706FF1">
            <w:pPr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2"/>
          </w:tcPr>
          <w:p w:rsidR="00BA65D2" w:rsidRPr="00990980" w:rsidRDefault="0099098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4" w:type="dxa"/>
            <w:gridSpan w:val="2"/>
          </w:tcPr>
          <w:p w:rsidR="00BA65D2" w:rsidRDefault="00ED39DA" w:rsidP="00C97E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248A0">
              <w:rPr>
                <w:rFonts w:ascii="Times New Roman" w:hAnsi="Times New Roman"/>
                <w:sz w:val="24"/>
                <w:szCs w:val="24"/>
              </w:rPr>
              <w:t>7</w:t>
            </w:r>
            <w:r w:rsidR="00C97E8C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992" w:type="dxa"/>
          </w:tcPr>
          <w:p w:rsidR="00BA65D2" w:rsidRDefault="0099098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267" w:type="dxa"/>
            <w:gridSpan w:val="2"/>
          </w:tcPr>
          <w:p w:rsidR="00BA65D2" w:rsidRDefault="00920D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показателе учитываются как отдельны учащиеся, так и все участники коллективов, а не как одна единица коллектива, ставшие лауреатами</w:t>
            </w:r>
            <w:r w:rsidRPr="0000013C">
              <w:rPr>
                <w:rFonts w:ascii="Times New Roman" w:hAnsi="Times New Roman"/>
                <w:sz w:val="24"/>
                <w:szCs w:val="24"/>
              </w:rPr>
              <w:t xml:space="preserve"> международных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конкурсов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фестивалей в сфере </w:t>
            </w:r>
            <w:r w:rsidRPr="00D63192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        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1259" w:type="dxa"/>
            <w:gridSpan w:val="2"/>
          </w:tcPr>
          <w:p w:rsidR="00BA65D2" w:rsidRDefault="00BA65D2" w:rsidP="00706FF1">
            <w:pPr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4" w:type="dxa"/>
            <w:gridSpan w:val="2"/>
          </w:tcPr>
          <w:p w:rsidR="00BA65D2" w:rsidRPr="00C97E8C" w:rsidRDefault="00ED39DA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A65D2" w:rsidRPr="00C97E8C" w:rsidRDefault="00ED39DA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945BC7" w:rsidRDefault="00BA65D2" w:rsidP="00706FF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1259" w:type="dxa"/>
            <w:gridSpan w:val="2"/>
          </w:tcPr>
          <w:p w:rsidR="00BA65D2" w:rsidRDefault="00BA65D2" w:rsidP="00706FF1">
            <w:pPr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2"/>
          </w:tcPr>
          <w:p w:rsidR="00BA65D2" w:rsidRDefault="009957C2" w:rsidP="00331A2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A65D2" w:rsidRDefault="00BA65D2" w:rsidP="009957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57C2">
              <w:rPr>
                <w:rFonts w:ascii="Times New Roman" w:hAnsi="Times New Roman"/>
                <w:sz w:val="24"/>
                <w:szCs w:val="24"/>
              </w:rPr>
              <w:t>2</w:t>
            </w:r>
            <w:r w:rsidR="00F12E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1259" w:type="dxa"/>
            <w:gridSpan w:val="2"/>
          </w:tcPr>
          <w:p w:rsidR="00BA65D2" w:rsidRDefault="00BA65D2" w:rsidP="00706FF1">
            <w:pPr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gridSpan w:val="2"/>
          </w:tcPr>
          <w:p w:rsidR="00BA65D2" w:rsidRPr="009957C2" w:rsidRDefault="009957C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7C2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992" w:type="dxa"/>
          </w:tcPr>
          <w:p w:rsidR="00BA65D2" w:rsidRPr="009957C2" w:rsidRDefault="009957C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7C2">
              <w:rPr>
                <w:rFonts w:ascii="Times New Roman" w:hAnsi="Times New Roman"/>
                <w:sz w:val="24"/>
                <w:szCs w:val="24"/>
              </w:rPr>
              <w:t>128,3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7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259" w:type="dxa"/>
            <w:gridSpan w:val="2"/>
          </w:tcPr>
          <w:p w:rsidR="00BA65D2" w:rsidRDefault="00BA65D2" w:rsidP="00706FF1">
            <w:pPr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4" w:type="dxa"/>
            <w:gridSpan w:val="2"/>
          </w:tcPr>
          <w:p w:rsidR="00BA65D2" w:rsidRDefault="001A484D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BA65D2" w:rsidRPr="00EA5E80" w:rsidRDefault="001A484D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BA65D2" w:rsidRPr="00CE44DB" w:rsidRDefault="00BA65D2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FA5D88" w:rsidRDefault="00BA65D2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5D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              Доля детских школ искусств, находящихся в удовлетворительном состоянии, в общем </w:t>
            </w:r>
            <w:r w:rsidRPr="00FA5D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количестве таких организаций (учреждений)</w:t>
            </w:r>
          </w:p>
        </w:tc>
        <w:tc>
          <w:tcPr>
            <w:tcW w:w="1259" w:type="dxa"/>
            <w:gridSpan w:val="2"/>
          </w:tcPr>
          <w:p w:rsidR="00BA65D2" w:rsidRPr="00FA5D88" w:rsidRDefault="00BA65D2" w:rsidP="00706FF1">
            <w:pPr>
              <w:ind w:firstLine="0"/>
            </w:pPr>
            <w:r w:rsidRPr="00FA5D88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2"/>
          </w:tcPr>
          <w:p w:rsidR="00BA65D2" w:rsidRPr="00FA5D88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D8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4" w:type="dxa"/>
            <w:gridSpan w:val="2"/>
          </w:tcPr>
          <w:p w:rsidR="00BA65D2" w:rsidRPr="00FA5D88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D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A65D2" w:rsidRPr="00FA5D88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D88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59" w:type="dxa"/>
            <w:gridSpan w:val="2"/>
          </w:tcPr>
          <w:p w:rsidR="00BA65D2" w:rsidRDefault="00BA65D2" w:rsidP="00706FF1">
            <w:pPr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BA65D2" w:rsidRPr="00EA5E80" w:rsidRDefault="00EA5E8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992" w:type="dxa"/>
          </w:tcPr>
          <w:p w:rsidR="00BA65D2" w:rsidRPr="00EA5E80" w:rsidRDefault="00EA5E8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 предписания еще не истек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2.3. Повышение антитеррористической защищенности объектов дополнительного образования</w:t>
            </w: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       Доля объектов дополнительного образования, оборудованных системами видеонаблюдения (внутреннего и внешнего), соответствующими требованиям законодательства Российской Федерации </w:t>
            </w:r>
          </w:p>
        </w:tc>
        <w:tc>
          <w:tcPr>
            <w:tcW w:w="1259" w:type="dxa"/>
            <w:gridSpan w:val="2"/>
          </w:tcPr>
          <w:p w:rsidR="00BA65D2" w:rsidRDefault="00BA65D2" w:rsidP="00706FF1">
            <w:pPr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133,3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       Доля объектов дополнительного образования с установленным наружным освещением по периметру здания</w:t>
            </w:r>
          </w:p>
        </w:tc>
        <w:tc>
          <w:tcPr>
            <w:tcW w:w="1259" w:type="dxa"/>
            <w:gridSpan w:val="2"/>
          </w:tcPr>
          <w:p w:rsidR="00BA65D2" w:rsidRDefault="00BA65D2" w:rsidP="00706FF1">
            <w:pPr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:rsidR="00BA65D2" w:rsidRDefault="00642254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A65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A65D2" w:rsidRDefault="00642254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        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1259" w:type="dxa"/>
            <w:gridSpan w:val="2"/>
          </w:tcPr>
          <w:p w:rsidR="00BA65D2" w:rsidRDefault="00BA65D2" w:rsidP="00706FF1">
            <w:pPr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:rsidR="00BA65D2" w:rsidRDefault="00DC19F9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BA65D2" w:rsidRDefault="003E361F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4        Доля объектов дополнительного образования с установленными системами охранной сигнализации </w:t>
            </w:r>
          </w:p>
        </w:tc>
        <w:tc>
          <w:tcPr>
            <w:tcW w:w="1259" w:type="dxa"/>
            <w:gridSpan w:val="2"/>
          </w:tcPr>
          <w:p w:rsidR="00BA65D2" w:rsidRDefault="00BA65D2" w:rsidP="00706FF1">
            <w:pPr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5        Доля объектов дополнительного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образования с установленными системами пожарной сигнализации </w:t>
            </w:r>
          </w:p>
        </w:tc>
        <w:tc>
          <w:tcPr>
            <w:tcW w:w="1259" w:type="dxa"/>
            <w:gridSpan w:val="2"/>
          </w:tcPr>
          <w:p w:rsidR="00BA65D2" w:rsidRDefault="00BA65D2" w:rsidP="00706FF1">
            <w:pPr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706FF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6        Доля объектов дополнительного образова</w:t>
            </w:r>
            <w:r w:rsidR="00FA5D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ния с установленными системами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громкой связи</w:t>
            </w:r>
          </w:p>
        </w:tc>
        <w:tc>
          <w:tcPr>
            <w:tcW w:w="1259" w:type="dxa"/>
            <w:gridSpan w:val="2"/>
          </w:tcPr>
          <w:p w:rsidR="00BA65D2" w:rsidRDefault="00BA65D2" w:rsidP="00706FF1">
            <w:pPr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4" w:type="dxa"/>
            <w:gridSpan w:val="2"/>
          </w:tcPr>
          <w:p w:rsidR="00BA65D2" w:rsidRPr="00EA5E80" w:rsidRDefault="00EA5E8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</w:tcPr>
          <w:p w:rsidR="00BA65D2" w:rsidRPr="00EA5E80" w:rsidRDefault="00EA5E80" w:rsidP="00706FF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267" w:type="dxa"/>
            <w:gridSpan w:val="2"/>
          </w:tcPr>
          <w:p w:rsidR="00BA65D2" w:rsidRPr="00EA5E80" w:rsidRDefault="00EA5E80" w:rsidP="00EA5E8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составлении отчета за 6 месяцев 2019 года была допущена техническая ошибка (опечатка)</w:t>
            </w:r>
          </w:p>
        </w:tc>
      </w:tr>
      <w:tr w:rsidR="00730F4F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730F4F" w:rsidRPr="008B4995" w:rsidRDefault="00730F4F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730F4F" w:rsidRPr="00192F31" w:rsidRDefault="00730F4F" w:rsidP="00730F4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2F31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3 «Развитие физической культуры и спорта»</w:t>
            </w:r>
          </w:p>
        </w:tc>
      </w:tr>
      <w:tr w:rsidR="00730F4F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730F4F" w:rsidRPr="008B4995" w:rsidRDefault="00730F4F" w:rsidP="00706FF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730F4F" w:rsidRDefault="00730F4F" w:rsidP="00730F4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730F4F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730F4F" w:rsidRPr="008B4995" w:rsidRDefault="00730F4F" w:rsidP="00730F4F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730F4F" w:rsidRPr="00BA6ADD" w:rsidRDefault="00730F4F" w:rsidP="00730F4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6ADD">
              <w:rPr>
                <w:rFonts w:ascii="Times New Roman" w:hAnsi="Times New Roman"/>
                <w:sz w:val="24"/>
                <w:szCs w:val="24"/>
              </w:rPr>
              <w:t>Целевой показатель 4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1259" w:type="dxa"/>
            <w:gridSpan w:val="2"/>
          </w:tcPr>
          <w:p w:rsidR="00730F4F" w:rsidRPr="00BA6ADD" w:rsidRDefault="00730F4F" w:rsidP="00730F4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BA6ADD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730F4F" w:rsidRPr="002E6756" w:rsidRDefault="00730F4F" w:rsidP="00730F4F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7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730F4F" w:rsidRPr="002E6756" w:rsidRDefault="002E6756" w:rsidP="00730F4F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7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30F4F" w:rsidRPr="002E6756" w:rsidRDefault="002E6756" w:rsidP="00730F4F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756">
              <w:rPr>
                <w:rFonts w:ascii="Times New Roman" w:hAnsi="Times New Roman"/>
                <w:sz w:val="24"/>
                <w:szCs w:val="24"/>
              </w:rPr>
              <w:t>10</w:t>
            </w:r>
            <w:r w:rsidR="00730F4F" w:rsidRPr="002E67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:rsidR="00730F4F" w:rsidRDefault="002E6756" w:rsidP="00730F4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Было выдано одно предписание, оно исполнено</w:t>
            </w:r>
          </w:p>
        </w:tc>
      </w:tr>
      <w:tr w:rsidR="00730F4F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730F4F" w:rsidRPr="008B4995" w:rsidRDefault="00730F4F" w:rsidP="00730F4F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730F4F" w:rsidRPr="00BA6ADD" w:rsidRDefault="00730F4F" w:rsidP="00730F4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ADD">
              <w:rPr>
                <w:rFonts w:ascii="Times New Roman" w:hAnsi="Times New Roman"/>
                <w:sz w:val="24"/>
                <w:szCs w:val="24"/>
              </w:rPr>
              <w:t>Целевой показатель 5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59" w:type="dxa"/>
            <w:gridSpan w:val="2"/>
          </w:tcPr>
          <w:p w:rsidR="00730F4F" w:rsidRPr="00BA6ADD" w:rsidRDefault="00730F4F" w:rsidP="00730F4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BA6ADD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730F4F" w:rsidRPr="00706FF1" w:rsidRDefault="00730F4F" w:rsidP="00730F4F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854" w:type="dxa"/>
            <w:gridSpan w:val="2"/>
          </w:tcPr>
          <w:p w:rsidR="00730F4F" w:rsidRPr="00706FF1" w:rsidRDefault="00730F4F" w:rsidP="00730F4F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</w:tcPr>
          <w:p w:rsidR="00730F4F" w:rsidRPr="00706FF1" w:rsidRDefault="00730F4F" w:rsidP="00730F4F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93,</w:t>
            </w:r>
            <w:r w:rsidR="00AE6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gridSpan w:val="2"/>
          </w:tcPr>
          <w:p w:rsidR="00730F4F" w:rsidRDefault="00730F4F" w:rsidP="00730F4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4F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730F4F" w:rsidRPr="008B4995" w:rsidRDefault="00730F4F" w:rsidP="00730F4F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730F4F" w:rsidRDefault="00730F4F" w:rsidP="00730F4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3468E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468E8" w:rsidRPr="007560E7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1 Обеспечение физкультурными кадрами</w:t>
            </w:r>
          </w:p>
        </w:tc>
        <w:tc>
          <w:tcPr>
            <w:tcW w:w="1259" w:type="dxa"/>
            <w:gridSpan w:val="2"/>
          </w:tcPr>
          <w:p w:rsidR="003468E8" w:rsidRPr="007560E7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64" w:type="dxa"/>
            <w:gridSpan w:val="2"/>
          </w:tcPr>
          <w:p w:rsidR="003468E8" w:rsidRPr="00706FF1" w:rsidRDefault="003468E8" w:rsidP="003468E8">
            <w:pPr>
              <w:tabs>
                <w:tab w:val="left" w:pos="489"/>
              </w:tabs>
              <w:ind w:left="64" w:right="-7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4" w:type="dxa"/>
            <w:gridSpan w:val="2"/>
          </w:tcPr>
          <w:p w:rsidR="003468E8" w:rsidRPr="00706FF1" w:rsidRDefault="003468E8" w:rsidP="003468E8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456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992" w:type="dxa"/>
          </w:tcPr>
          <w:p w:rsidR="003468E8" w:rsidRPr="00706FF1" w:rsidRDefault="003468E8" w:rsidP="003468E8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276,7</w:t>
            </w:r>
          </w:p>
        </w:tc>
        <w:tc>
          <w:tcPr>
            <w:tcW w:w="2267" w:type="dxa"/>
            <w:gridSpan w:val="2"/>
          </w:tcPr>
          <w:p w:rsidR="003468E8" w:rsidRDefault="00A37456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по отчету 1-ФК</w:t>
            </w:r>
          </w:p>
        </w:tc>
      </w:tr>
      <w:tr w:rsidR="003468E8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3468E8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3.3. 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3468E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468E8" w:rsidRPr="00386586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 xml:space="preserve">Целевой показатель 1 </w:t>
            </w:r>
            <w:r w:rsidRPr="00762A1E">
              <w:rPr>
                <w:rFonts w:ascii="Times New Roman" w:hAnsi="Times New Roman"/>
                <w:sz w:val="24"/>
                <w:szCs w:val="24"/>
              </w:rPr>
              <w:t xml:space="preserve"> 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</w:t>
            </w:r>
            <w:r w:rsidRPr="00762A1E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 в возрасте от 3-79 лет</w:t>
            </w:r>
          </w:p>
        </w:tc>
        <w:tc>
          <w:tcPr>
            <w:tcW w:w="1259" w:type="dxa"/>
            <w:gridSpan w:val="2"/>
          </w:tcPr>
          <w:p w:rsidR="003468E8" w:rsidRPr="002767C1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767C1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64" w:type="dxa"/>
            <w:gridSpan w:val="2"/>
          </w:tcPr>
          <w:p w:rsidR="003468E8" w:rsidRPr="00706FF1" w:rsidRDefault="003468E8" w:rsidP="003468E8">
            <w:pPr>
              <w:tabs>
                <w:tab w:val="left" w:pos="489"/>
              </w:tabs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854" w:type="dxa"/>
            <w:gridSpan w:val="2"/>
          </w:tcPr>
          <w:p w:rsidR="003468E8" w:rsidRPr="00706FF1" w:rsidRDefault="003468E8" w:rsidP="003468E8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992" w:type="dxa"/>
          </w:tcPr>
          <w:p w:rsidR="003468E8" w:rsidRPr="00706FF1" w:rsidRDefault="003468E8" w:rsidP="003468E8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3468E8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8E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468E8" w:rsidRPr="00762A1E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2</w:t>
            </w:r>
            <w:r w:rsidRPr="00762A1E">
              <w:rPr>
                <w:rFonts w:ascii="Times New Roman" w:hAnsi="Times New Roman"/>
                <w:sz w:val="24"/>
                <w:szCs w:val="24"/>
              </w:rPr>
              <w:t xml:space="preserve"> Доля учащихся и студентов Березовского городского округа, систематически занимающихся физической культурной и спортом, в общей численности учащихся и студентов Березовского городского округа</w:t>
            </w:r>
          </w:p>
        </w:tc>
        <w:tc>
          <w:tcPr>
            <w:tcW w:w="1259" w:type="dxa"/>
            <w:gridSpan w:val="2"/>
          </w:tcPr>
          <w:p w:rsidR="003468E8" w:rsidRPr="00762A1E" w:rsidRDefault="003468E8" w:rsidP="003468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2A1E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3468E8" w:rsidRPr="00706FF1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4" w:type="dxa"/>
            <w:gridSpan w:val="2"/>
          </w:tcPr>
          <w:p w:rsidR="003468E8" w:rsidRPr="00706FF1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992" w:type="dxa"/>
          </w:tcPr>
          <w:p w:rsidR="003468E8" w:rsidRPr="00706FF1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124,7</w:t>
            </w:r>
          </w:p>
        </w:tc>
        <w:tc>
          <w:tcPr>
            <w:tcW w:w="2267" w:type="dxa"/>
            <w:gridSpan w:val="2"/>
          </w:tcPr>
          <w:p w:rsidR="003468E8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8E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468E8" w:rsidRPr="004A5980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980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Доля населения Березовского городского округа, занятого в экономике, занимающегося физической культурной и спортом в общей численности населения занятого в экономике</w:t>
            </w:r>
          </w:p>
        </w:tc>
        <w:tc>
          <w:tcPr>
            <w:tcW w:w="1259" w:type="dxa"/>
            <w:gridSpan w:val="2"/>
          </w:tcPr>
          <w:p w:rsidR="003468E8" w:rsidRPr="00706FF1" w:rsidRDefault="003468E8" w:rsidP="003468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3468E8" w:rsidRPr="00706FF1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4" w:type="dxa"/>
            <w:gridSpan w:val="2"/>
          </w:tcPr>
          <w:p w:rsidR="003468E8" w:rsidRPr="00706FF1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3468E8" w:rsidRPr="00706FF1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68,</w:t>
            </w:r>
            <w:r w:rsidR="00302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gridSpan w:val="2"/>
          </w:tcPr>
          <w:p w:rsidR="003468E8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8E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468E8" w:rsidRPr="004A5980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980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59" w:type="dxa"/>
            <w:gridSpan w:val="2"/>
          </w:tcPr>
          <w:p w:rsidR="003468E8" w:rsidRPr="004A5980" w:rsidRDefault="003468E8" w:rsidP="003468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5980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3468E8" w:rsidRPr="00706FF1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854" w:type="dxa"/>
            <w:gridSpan w:val="2"/>
          </w:tcPr>
          <w:p w:rsidR="003468E8" w:rsidRPr="00706FF1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992" w:type="dxa"/>
          </w:tcPr>
          <w:p w:rsidR="003468E8" w:rsidRPr="00706FF1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2267" w:type="dxa"/>
            <w:gridSpan w:val="2"/>
          </w:tcPr>
          <w:p w:rsidR="003468E8" w:rsidRPr="0056741C" w:rsidRDefault="003468E8" w:rsidP="003468E8">
            <w:pPr>
              <w:pStyle w:val="ConsPlusCell"/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468E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468E8" w:rsidRPr="003157CF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3157CF">
              <w:rPr>
                <w:rFonts w:ascii="Times New Roman" w:hAnsi="Times New Roman"/>
                <w:sz w:val="24"/>
                <w:szCs w:val="24"/>
              </w:rPr>
              <w:t>Количество физкультурных мероприятий и спортивных мероприятий</w:t>
            </w:r>
          </w:p>
        </w:tc>
        <w:tc>
          <w:tcPr>
            <w:tcW w:w="1259" w:type="dxa"/>
            <w:gridSpan w:val="2"/>
          </w:tcPr>
          <w:p w:rsidR="003468E8" w:rsidRPr="00386586" w:rsidRDefault="003468E8" w:rsidP="003468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864" w:type="dxa"/>
            <w:gridSpan w:val="2"/>
          </w:tcPr>
          <w:p w:rsidR="003468E8" w:rsidRPr="00706FF1" w:rsidRDefault="003468E8" w:rsidP="003468E8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4" w:type="dxa"/>
            <w:gridSpan w:val="2"/>
          </w:tcPr>
          <w:p w:rsidR="003468E8" w:rsidRPr="00706FF1" w:rsidRDefault="00732A65" w:rsidP="003468E8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468E8" w:rsidRPr="00706F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468E8" w:rsidRPr="00706FF1" w:rsidRDefault="00732A65" w:rsidP="003468E8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2267" w:type="dxa"/>
            <w:gridSpan w:val="2"/>
          </w:tcPr>
          <w:p w:rsidR="003468E8" w:rsidRPr="00706FF1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8E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468E8" w:rsidRPr="003157CF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15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C3E">
              <w:rPr>
                <w:rFonts w:ascii="Times New Roman" w:hAnsi="Times New Roman"/>
                <w:sz w:val="24"/>
                <w:szCs w:val="24"/>
              </w:rPr>
              <w:t>Количество участников физкультурных мероприятий и спортивных мероприятий</w:t>
            </w:r>
          </w:p>
        </w:tc>
        <w:tc>
          <w:tcPr>
            <w:tcW w:w="1259" w:type="dxa"/>
            <w:gridSpan w:val="2"/>
          </w:tcPr>
          <w:p w:rsidR="003468E8" w:rsidRPr="00386586" w:rsidRDefault="003468E8" w:rsidP="003468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64" w:type="dxa"/>
            <w:gridSpan w:val="2"/>
          </w:tcPr>
          <w:p w:rsidR="003468E8" w:rsidRPr="00706FF1" w:rsidRDefault="003468E8" w:rsidP="003468E8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33000</w:t>
            </w:r>
          </w:p>
        </w:tc>
        <w:tc>
          <w:tcPr>
            <w:tcW w:w="854" w:type="dxa"/>
            <w:gridSpan w:val="2"/>
          </w:tcPr>
          <w:p w:rsidR="003468E8" w:rsidRPr="00706FF1" w:rsidRDefault="00913AE4" w:rsidP="003468E8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33134</w:t>
            </w:r>
          </w:p>
        </w:tc>
        <w:tc>
          <w:tcPr>
            <w:tcW w:w="992" w:type="dxa"/>
          </w:tcPr>
          <w:p w:rsidR="003468E8" w:rsidRPr="00706FF1" w:rsidRDefault="00913AE4" w:rsidP="003468E8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2267" w:type="dxa"/>
            <w:gridSpan w:val="2"/>
          </w:tcPr>
          <w:p w:rsidR="003468E8" w:rsidRPr="00452150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68E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468E8" w:rsidRPr="003F6B9F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3F6B9F">
              <w:rPr>
                <w:rFonts w:ascii="Times New Roman" w:hAnsi="Times New Roman"/>
                <w:sz w:val="24"/>
                <w:szCs w:val="24"/>
              </w:rPr>
              <w:t xml:space="preserve">Целевой показатель 7 Доля граждан БГО, выполнивших нормативы Всероссийского </w:t>
            </w:r>
            <w:r w:rsidRPr="003F6B9F">
              <w:rPr>
                <w:rFonts w:ascii="Times New Roman" w:hAnsi="Times New Roman"/>
                <w:sz w:val="24"/>
                <w:szCs w:val="24"/>
              </w:rPr>
              <w:lastRenderedPageBreak/>
              <w:t>физкультурно-спортивного комплекса "Готов к труду и обороне" в общей численности населения, принявших участие в сдаче нормативов ГТО</w:t>
            </w:r>
          </w:p>
        </w:tc>
        <w:tc>
          <w:tcPr>
            <w:tcW w:w="1259" w:type="dxa"/>
            <w:gridSpan w:val="2"/>
          </w:tcPr>
          <w:p w:rsidR="003468E8" w:rsidRPr="003F6B9F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F6B9F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64" w:type="dxa"/>
            <w:gridSpan w:val="2"/>
          </w:tcPr>
          <w:p w:rsidR="003468E8" w:rsidRPr="003F6B9F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hanging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B9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4" w:type="dxa"/>
            <w:gridSpan w:val="2"/>
          </w:tcPr>
          <w:p w:rsidR="003468E8" w:rsidRPr="003F6B9F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B9F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3468E8" w:rsidRPr="003F6B9F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68E8" w:rsidRPr="003F6B9F" w:rsidRDefault="003B189C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hanging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3468E8" w:rsidRPr="00D978C1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68E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468E8" w:rsidRPr="003F6B9F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3F6B9F">
              <w:rPr>
                <w:rFonts w:ascii="Times New Roman" w:hAnsi="Times New Roman"/>
                <w:sz w:val="24"/>
                <w:szCs w:val="24"/>
              </w:rPr>
              <w:t>из них учащихся и студентов Березовского городского округа</w:t>
            </w:r>
          </w:p>
        </w:tc>
        <w:tc>
          <w:tcPr>
            <w:tcW w:w="1259" w:type="dxa"/>
            <w:gridSpan w:val="2"/>
          </w:tcPr>
          <w:p w:rsidR="003468E8" w:rsidRPr="003F6B9F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F6B9F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3468E8" w:rsidRPr="003F6B9F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hanging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B9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4" w:type="dxa"/>
            <w:gridSpan w:val="2"/>
          </w:tcPr>
          <w:p w:rsidR="003468E8" w:rsidRPr="003F6B9F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B9F"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3468E8" w:rsidRPr="003F6B9F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68E8" w:rsidRPr="003F6B9F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hanging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267" w:type="dxa"/>
            <w:gridSpan w:val="2"/>
          </w:tcPr>
          <w:p w:rsidR="003468E8" w:rsidRPr="00D978C1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68E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468E8" w:rsidRPr="005866DB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6644A">
              <w:rPr>
                <w:rFonts w:ascii="Times New Roman" w:hAnsi="Times New Roman"/>
                <w:sz w:val="24"/>
                <w:szCs w:val="24"/>
              </w:rPr>
              <w:t>Целевой показатель 6 Доля учащихся и студентов БГО, выполнивших нормативы Всероссийского физкультурно-спортивного комплекса "Готов к труду и обороне" в общей численности учащихся на территории БГО, принявших участие в сдаче нормативов ГТО</w:t>
            </w:r>
          </w:p>
        </w:tc>
        <w:tc>
          <w:tcPr>
            <w:tcW w:w="1259" w:type="dxa"/>
            <w:gridSpan w:val="2"/>
          </w:tcPr>
          <w:p w:rsidR="003468E8" w:rsidRPr="002767C1" w:rsidRDefault="003468E8" w:rsidP="003468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67C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3468E8" w:rsidRPr="00D160FB" w:rsidRDefault="003468E8" w:rsidP="003468E8">
            <w:pPr>
              <w:pStyle w:val="ConsPlusCell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D16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  <w:gridSpan w:val="2"/>
          </w:tcPr>
          <w:p w:rsidR="003468E8" w:rsidRPr="00D160FB" w:rsidRDefault="003468E8" w:rsidP="003468E8">
            <w:pPr>
              <w:pStyle w:val="ConsPlusCell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468E8" w:rsidRPr="00D160FB" w:rsidRDefault="003468E8" w:rsidP="003468E8">
            <w:pPr>
              <w:pStyle w:val="ConsPlusCell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2"/>
          </w:tcPr>
          <w:p w:rsidR="003468E8" w:rsidRPr="002767C1" w:rsidRDefault="003468E8" w:rsidP="003468E8">
            <w:pPr>
              <w:pStyle w:val="ConsPlusCell"/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3468E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468E8" w:rsidRPr="003157CF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 xml:space="preserve">Целевой показатель 4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Количество медалей,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завоеванных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спортсменами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Березовско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на международных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всероссийских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соревнованиях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видам спорта</w:t>
            </w:r>
          </w:p>
        </w:tc>
        <w:tc>
          <w:tcPr>
            <w:tcW w:w="1259" w:type="dxa"/>
            <w:gridSpan w:val="2"/>
          </w:tcPr>
          <w:p w:rsidR="003468E8" w:rsidRPr="00386586" w:rsidRDefault="003468E8" w:rsidP="003468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864" w:type="dxa"/>
            <w:gridSpan w:val="2"/>
          </w:tcPr>
          <w:p w:rsidR="003468E8" w:rsidRPr="00706FF1" w:rsidRDefault="003468E8" w:rsidP="003468E8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4" w:type="dxa"/>
            <w:gridSpan w:val="2"/>
          </w:tcPr>
          <w:p w:rsidR="003468E8" w:rsidRPr="00706FF1" w:rsidRDefault="00516C12" w:rsidP="003468E8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3468E8" w:rsidRPr="00706FF1" w:rsidRDefault="00516C12" w:rsidP="003468E8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433,3</w:t>
            </w:r>
          </w:p>
        </w:tc>
        <w:tc>
          <w:tcPr>
            <w:tcW w:w="2267" w:type="dxa"/>
            <w:gridSpan w:val="2"/>
          </w:tcPr>
          <w:p w:rsidR="003468E8" w:rsidRPr="00386586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8E8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3468E8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80">
              <w:rPr>
                <w:rFonts w:ascii="Times New Roman" w:hAnsi="Times New Roman"/>
                <w:sz w:val="24"/>
                <w:szCs w:val="24"/>
              </w:rPr>
              <w:t>3.4.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Повышение антитеррористической защищенности объектов физической культуры и спорта</w:t>
            </w:r>
          </w:p>
        </w:tc>
      </w:tr>
      <w:tr w:rsidR="003468E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468E8" w:rsidRPr="004A5980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980">
              <w:rPr>
                <w:rFonts w:ascii="Times New Roman" w:hAnsi="Times New Roman"/>
                <w:sz w:val="24"/>
                <w:szCs w:val="24"/>
              </w:rPr>
              <w:t>Целевой показатель 1        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</w:t>
            </w:r>
          </w:p>
        </w:tc>
        <w:tc>
          <w:tcPr>
            <w:tcW w:w="1259" w:type="dxa"/>
            <w:gridSpan w:val="2"/>
          </w:tcPr>
          <w:p w:rsidR="003468E8" w:rsidRPr="004A5980" w:rsidRDefault="003468E8" w:rsidP="003468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3468E8" w:rsidRPr="003F6B9F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4" w:type="dxa"/>
            <w:gridSpan w:val="2"/>
          </w:tcPr>
          <w:p w:rsidR="003468E8" w:rsidRPr="003F6B9F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3468E8" w:rsidRPr="003F6B9F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267" w:type="dxa"/>
            <w:gridSpan w:val="2"/>
          </w:tcPr>
          <w:p w:rsidR="003468E8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8E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468E8" w:rsidRPr="004A5980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980">
              <w:rPr>
                <w:rFonts w:ascii="Times New Roman" w:hAnsi="Times New Roman"/>
                <w:sz w:val="24"/>
                <w:szCs w:val="24"/>
              </w:rPr>
              <w:t xml:space="preserve">Целевой показатель 2        Доля объектов физической культуры и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lastRenderedPageBreak/>
              <w:t>спорта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59" w:type="dxa"/>
            <w:gridSpan w:val="2"/>
          </w:tcPr>
          <w:p w:rsidR="003468E8" w:rsidRPr="004A5980" w:rsidRDefault="003468E8" w:rsidP="003468E8">
            <w:pPr>
              <w:pStyle w:val="ConsPlusCell"/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64" w:type="dxa"/>
            <w:gridSpan w:val="2"/>
          </w:tcPr>
          <w:p w:rsidR="003468E8" w:rsidRPr="003F6B9F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4" w:type="dxa"/>
            <w:gridSpan w:val="2"/>
          </w:tcPr>
          <w:p w:rsidR="003468E8" w:rsidRPr="003F6B9F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3468E8" w:rsidRPr="003F6B9F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267" w:type="dxa"/>
            <w:gridSpan w:val="2"/>
          </w:tcPr>
          <w:p w:rsidR="003468E8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8E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468E8" w:rsidRPr="004A5980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980">
              <w:rPr>
                <w:rFonts w:ascii="Times New Roman" w:hAnsi="Times New Roman"/>
                <w:sz w:val="24"/>
                <w:szCs w:val="24"/>
              </w:rPr>
              <w:t>Целевой показатель 3        Доля объектов физической культуры и спорта с установленными системами охранной сигнализации</w:t>
            </w:r>
          </w:p>
        </w:tc>
        <w:tc>
          <w:tcPr>
            <w:tcW w:w="1259" w:type="dxa"/>
            <w:gridSpan w:val="2"/>
          </w:tcPr>
          <w:p w:rsidR="003468E8" w:rsidRPr="004A5980" w:rsidRDefault="003468E8" w:rsidP="003468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3468E8" w:rsidRPr="00706FF1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3468E8" w:rsidRPr="00706FF1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:rsidR="003468E8" w:rsidRPr="00706FF1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67" w:type="dxa"/>
            <w:gridSpan w:val="2"/>
          </w:tcPr>
          <w:p w:rsidR="003468E8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8E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468E8" w:rsidRPr="004A5980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980">
              <w:rPr>
                <w:rFonts w:ascii="Times New Roman" w:hAnsi="Times New Roman"/>
                <w:sz w:val="24"/>
                <w:szCs w:val="24"/>
              </w:rPr>
              <w:t>Целевой показатель 4        Доля объектов физической культуры и спорта с установленными системами пожарной сигнализации</w:t>
            </w:r>
          </w:p>
        </w:tc>
        <w:tc>
          <w:tcPr>
            <w:tcW w:w="1259" w:type="dxa"/>
            <w:gridSpan w:val="2"/>
          </w:tcPr>
          <w:p w:rsidR="003468E8" w:rsidRPr="004A5980" w:rsidRDefault="003468E8" w:rsidP="003468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3468E8" w:rsidRPr="00706FF1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4" w:type="dxa"/>
            <w:gridSpan w:val="2"/>
          </w:tcPr>
          <w:p w:rsidR="003468E8" w:rsidRPr="00706FF1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3468E8" w:rsidRPr="00706FF1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7" w:type="dxa"/>
            <w:gridSpan w:val="2"/>
          </w:tcPr>
          <w:p w:rsidR="003468E8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8E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468E8" w:rsidRPr="004A5980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980">
              <w:rPr>
                <w:rFonts w:ascii="Times New Roman" w:hAnsi="Times New Roman"/>
                <w:sz w:val="24"/>
                <w:szCs w:val="24"/>
              </w:rPr>
              <w:t xml:space="preserve">Целевой показатель 5        Доля объектов физической культуры и спорта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установленными системами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громкой связи</w:t>
            </w:r>
          </w:p>
        </w:tc>
        <w:tc>
          <w:tcPr>
            <w:tcW w:w="1259" w:type="dxa"/>
            <w:gridSpan w:val="2"/>
          </w:tcPr>
          <w:p w:rsidR="003468E8" w:rsidRPr="004A5980" w:rsidRDefault="003468E8" w:rsidP="003468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3468E8" w:rsidRPr="00706FF1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4" w:type="dxa"/>
            <w:gridSpan w:val="2"/>
          </w:tcPr>
          <w:p w:rsidR="003468E8" w:rsidRPr="00706FF1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3468E8" w:rsidRPr="00706FF1" w:rsidRDefault="003468E8" w:rsidP="003468E8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7" w:type="dxa"/>
            <w:gridSpan w:val="2"/>
          </w:tcPr>
          <w:p w:rsidR="003468E8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8E8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3468E8" w:rsidRPr="00582D7C" w:rsidRDefault="003468E8" w:rsidP="003468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D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Подпрограмма 4 «Развитие потенциала молодежи»</w:t>
            </w:r>
          </w:p>
        </w:tc>
      </w:tr>
      <w:tr w:rsidR="003468E8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3468E8" w:rsidRDefault="003468E8" w:rsidP="003468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 4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 Березовского городского округа</w:t>
            </w:r>
          </w:p>
        </w:tc>
      </w:tr>
      <w:tr w:rsidR="003468E8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3468E8" w:rsidRDefault="003468E8" w:rsidP="003468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4.1. Формирование культуры здорового образа жизни, популяризация культуры безопасности жизнедеятельности в молодежной среде, поддержка традиционных семейных ценностей и осознанного родительства</w:t>
            </w:r>
          </w:p>
        </w:tc>
      </w:tr>
      <w:tr w:rsidR="003468E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468E8" w:rsidRDefault="003468E8" w:rsidP="003468E8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       Доля молодых граждан в возрасте от 14 до 30 лет, вовлеченных в мероприятия по формированию в молодежной среде осознанного родительства, пропаганде традиционных семейных ценностей, от общего числа молодых граждан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возрасте от 14 до 30 лет</w:t>
            </w:r>
          </w:p>
        </w:tc>
        <w:tc>
          <w:tcPr>
            <w:tcW w:w="1259" w:type="dxa"/>
            <w:gridSpan w:val="2"/>
          </w:tcPr>
          <w:p w:rsidR="003468E8" w:rsidRDefault="003468E8" w:rsidP="003468E8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864" w:type="dxa"/>
            <w:gridSpan w:val="2"/>
          </w:tcPr>
          <w:p w:rsidR="003468E8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4" w:type="dxa"/>
            <w:gridSpan w:val="2"/>
          </w:tcPr>
          <w:p w:rsidR="003468E8" w:rsidRDefault="00D265C2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468E8" w:rsidRDefault="00D265C2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2267" w:type="dxa"/>
            <w:gridSpan w:val="2"/>
          </w:tcPr>
          <w:p w:rsidR="003468E8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8E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468E8" w:rsidRPr="008B4995" w:rsidRDefault="003468E8" w:rsidP="003468E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468E8" w:rsidRDefault="003468E8" w:rsidP="003468E8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       Доля молодых граждан в возрасте от 14 до 30 лет – участников проектов и мероприятий, направленных на формирование здорового образа жизни, культуры безопасности жизнедеятельности, от общего числа молодых граждан в возрасте от 14 до 30 лет</w:t>
            </w:r>
          </w:p>
        </w:tc>
        <w:tc>
          <w:tcPr>
            <w:tcW w:w="1259" w:type="dxa"/>
            <w:gridSpan w:val="2"/>
          </w:tcPr>
          <w:p w:rsidR="003468E8" w:rsidRDefault="003468E8" w:rsidP="003468E8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64" w:type="dxa"/>
            <w:gridSpan w:val="2"/>
          </w:tcPr>
          <w:p w:rsidR="003468E8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4" w:type="dxa"/>
            <w:gridSpan w:val="2"/>
          </w:tcPr>
          <w:p w:rsidR="003468E8" w:rsidRDefault="00DF296E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3468E8" w:rsidRDefault="00DF296E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67" w:type="dxa"/>
            <w:gridSpan w:val="2"/>
          </w:tcPr>
          <w:p w:rsidR="003468E8" w:rsidRDefault="003468E8" w:rsidP="003468E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C91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453C91" w:rsidRPr="008B4995" w:rsidRDefault="00453C91" w:rsidP="00453C9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453C91" w:rsidRDefault="00453C91" w:rsidP="00453C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4.2. Развитие экономической активности молодежи, вовлечение в занятие предпринимательской деятельности</w:t>
            </w:r>
          </w:p>
        </w:tc>
      </w:tr>
      <w:tr w:rsidR="00453C91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453C91" w:rsidRPr="008B4995" w:rsidRDefault="00453C91" w:rsidP="00453C9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453C91" w:rsidRPr="00300407" w:rsidRDefault="00453C91" w:rsidP="00453C91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                         Доля 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</w:t>
            </w:r>
          </w:p>
        </w:tc>
        <w:tc>
          <w:tcPr>
            <w:tcW w:w="1259" w:type="dxa"/>
            <w:gridSpan w:val="2"/>
          </w:tcPr>
          <w:p w:rsidR="00453C91" w:rsidRDefault="00453C91" w:rsidP="00453C91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64" w:type="dxa"/>
            <w:gridSpan w:val="2"/>
          </w:tcPr>
          <w:p w:rsidR="00453C91" w:rsidRDefault="00453C91" w:rsidP="00453C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</w:tcPr>
          <w:p w:rsidR="00453C91" w:rsidRDefault="004668C1" w:rsidP="00453C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</w:p>
          <w:p w:rsidR="00453C91" w:rsidRDefault="00453C91" w:rsidP="00453C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C91" w:rsidRDefault="004668C1" w:rsidP="00453C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2267" w:type="dxa"/>
            <w:gridSpan w:val="2"/>
          </w:tcPr>
          <w:p w:rsidR="00453C91" w:rsidRDefault="00453C91" w:rsidP="00453C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статистическим данным от 01.01.2018 всего 3162 человек в возрасте от 14 до 18</w:t>
            </w:r>
          </w:p>
          <w:p w:rsidR="00453C91" w:rsidRDefault="00453C91" w:rsidP="00453C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Трудоустро</w:t>
            </w:r>
            <w:r w:rsidR="007C7C6B">
              <w:rPr>
                <w:rFonts w:ascii="Times New Roman" w:hAnsi="Times New Roman"/>
                <w:sz w:val="24"/>
                <w:szCs w:val="24"/>
              </w:rPr>
              <w:t>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период с мая по октябрь 2019 года</w:t>
            </w:r>
            <w:r w:rsidR="007C7C6B">
              <w:rPr>
                <w:rFonts w:ascii="Times New Roman" w:hAnsi="Times New Roman"/>
                <w:sz w:val="24"/>
                <w:szCs w:val="24"/>
              </w:rPr>
              <w:t xml:space="preserve"> 400 человек</w:t>
            </w:r>
          </w:p>
        </w:tc>
      </w:tr>
      <w:tr w:rsidR="00453C91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453C91" w:rsidRPr="008B4995" w:rsidRDefault="00453C91" w:rsidP="00453C9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453C91" w:rsidRDefault="00453C91" w:rsidP="00453C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4.3. Оздоровление детей и подростков в каникулярное время</w:t>
            </w:r>
          </w:p>
        </w:tc>
      </w:tr>
      <w:tr w:rsidR="00453C91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453C91" w:rsidRPr="008B4995" w:rsidRDefault="00453C91" w:rsidP="00453C9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453C91" w:rsidRDefault="00453C91" w:rsidP="00453C9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Количество детей и подростков, оздоровленных на территории городского округа</w:t>
            </w:r>
          </w:p>
        </w:tc>
        <w:tc>
          <w:tcPr>
            <w:tcW w:w="1259" w:type="dxa"/>
            <w:gridSpan w:val="2"/>
          </w:tcPr>
          <w:p w:rsidR="00453C91" w:rsidRDefault="00453C91" w:rsidP="00453C91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64" w:type="dxa"/>
            <w:gridSpan w:val="2"/>
          </w:tcPr>
          <w:p w:rsidR="00453C91" w:rsidRDefault="00453C91" w:rsidP="00453C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4" w:type="dxa"/>
            <w:gridSpan w:val="2"/>
          </w:tcPr>
          <w:p w:rsidR="00453C91" w:rsidRDefault="00453C91" w:rsidP="00453C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453C91" w:rsidRDefault="00453C91" w:rsidP="00453C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453C91" w:rsidRDefault="00453C91" w:rsidP="00453C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C91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453C91" w:rsidRPr="008B4995" w:rsidRDefault="00453C91" w:rsidP="00453C91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453C91" w:rsidRDefault="00453C91" w:rsidP="00453C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4.4. Реализация мер по формированию активной гражданской позиции, национально-государственной идентичности, воспитанию уважения к представителям различных этносов, профилактике экстремизма, терроризма</w:t>
            </w:r>
          </w:p>
        </w:tc>
      </w:tr>
      <w:tr w:rsidR="003F5165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F5165" w:rsidRPr="008B4995" w:rsidRDefault="003F5165" w:rsidP="003F5165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F5165" w:rsidRDefault="003F5165" w:rsidP="003F5165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Количество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мероприятий, направленных на формирование активной гражданской позиции, национально-государственной идентичности, воспитание уважения 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представителям различных этносов, профилактику экстремизма, терроризма</w:t>
            </w:r>
          </w:p>
        </w:tc>
        <w:tc>
          <w:tcPr>
            <w:tcW w:w="1259" w:type="dxa"/>
            <w:gridSpan w:val="2"/>
          </w:tcPr>
          <w:p w:rsidR="003F5165" w:rsidRDefault="003F5165" w:rsidP="003F5165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64" w:type="dxa"/>
            <w:gridSpan w:val="2"/>
          </w:tcPr>
          <w:p w:rsidR="003F5165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gridSpan w:val="2"/>
          </w:tcPr>
          <w:p w:rsidR="003F5165" w:rsidRDefault="00653B2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F5165" w:rsidRDefault="00653B2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2267" w:type="dxa"/>
            <w:gridSpan w:val="2"/>
          </w:tcPr>
          <w:p w:rsidR="003F5165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165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F5165" w:rsidRPr="008B4995" w:rsidRDefault="003F5165" w:rsidP="003F5165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3F5165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Задача 4.5. Развитие и поддержка созидательной активности молодежи, вовлечение молодежи в общественно-политическую жизнь                                                          </w:t>
            </w:r>
          </w:p>
        </w:tc>
      </w:tr>
      <w:tr w:rsidR="003F5165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F5165" w:rsidRPr="008B4995" w:rsidRDefault="003F5165" w:rsidP="003F5165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F5165" w:rsidRDefault="003F5165" w:rsidP="003F5165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                     Доля молодых граждан в возрасте от 14 до 30 лет, вовлеченных в мероприятия по приоритетным направлениям молодежной политики от общего числа молодежи</w:t>
            </w:r>
          </w:p>
        </w:tc>
        <w:tc>
          <w:tcPr>
            <w:tcW w:w="1259" w:type="dxa"/>
            <w:gridSpan w:val="2"/>
          </w:tcPr>
          <w:p w:rsidR="003F5165" w:rsidRDefault="003F5165" w:rsidP="003F5165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64" w:type="dxa"/>
            <w:gridSpan w:val="2"/>
          </w:tcPr>
          <w:p w:rsidR="003F5165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4" w:type="dxa"/>
            <w:gridSpan w:val="2"/>
          </w:tcPr>
          <w:p w:rsidR="003F5165" w:rsidRDefault="005462B6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3F5165" w:rsidRDefault="005462B6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  <w:tc>
          <w:tcPr>
            <w:tcW w:w="2267" w:type="dxa"/>
            <w:gridSpan w:val="2"/>
          </w:tcPr>
          <w:p w:rsidR="003F5165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165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F5165" w:rsidRPr="008B4995" w:rsidRDefault="003F5165" w:rsidP="003F5165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F5165" w:rsidRDefault="003F5165" w:rsidP="003F5165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2  </w:t>
            </w:r>
          </w:p>
          <w:p w:rsidR="003F5165" w:rsidRDefault="003F5165" w:rsidP="003F5165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1259" w:type="dxa"/>
            <w:gridSpan w:val="2"/>
          </w:tcPr>
          <w:p w:rsidR="003F5165" w:rsidRDefault="003F5165" w:rsidP="003F5165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3F5165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854" w:type="dxa"/>
            <w:gridSpan w:val="2"/>
          </w:tcPr>
          <w:p w:rsidR="003F5165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3F5165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  <w:tc>
          <w:tcPr>
            <w:tcW w:w="2267" w:type="dxa"/>
            <w:gridSpan w:val="2"/>
          </w:tcPr>
          <w:p w:rsidR="003F5165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165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F5165" w:rsidRPr="008B4995" w:rsidRDefault="003F5165" w:rsidP="003F5165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3F5165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4.6. Развитие лидерских качеств, поддержка талантливой молодежи, оказание финансовой и организационной поддержки общественно значимых инициатив молодых граждан</w:t>
            </w:r>
          </w:p>
        </w:tc>
      </w:tr>
      <w:tr w:rsidR="003F5165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F5165" w:rsidRPr="008B4995" w:rsidRDefault="003F5165" w:rsidP="003F5165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F5165" w:rsidRDefault="003F5165" w:rsidP="003F5165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6B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Доля подержанных молодежных инициатив из общего количество молодежных инициатив по результатам конкурса</w:t>
            </w:r>
          </w:p>
        </w:tc>
        <w:tc>
          <w:tcPr>
            <w:tcW w:w="1259" w:type="dxa"/>
            <w:gridSpan w:val="2"/>
          </w:tcPr>
          <w:p w:rsidR="003F5165" w:rsidRDefault="003F5165" w:rsidP="003F5165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3F5165" w:rsidRPr="00F33C99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C9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4" w:type="dxa"/>
            <w:gridSpan w:val="2"/>
          </w:tcPr>
          <w:p w:rsidR="003F5165" w:rsidRPr="00F33C99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C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3F5165" w:rsidRPr="00F33C99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C99">
              <w:rPr>
                <w:rFonts w:ascii="Times New Roman" w:hAnsi="Times New Roman"/>
                <w:sz w:val="24"/>
                <w:szCs w:val="24"/>
              </w:rPr>
              <w:t>156,25</w:t>
            </w:r>
          </w:p>
        </w:tc>
        <w:tc>
          <w:tcPr>
            <w:tcW w:w="2267" w:type="dxa"/>
            <w:gridSpan w:val="2"/>
          </w:tcPr>
          <w:p w:rsidR="003F5165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165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F5165" w:rsidRPr="008B4995" w:rsidRDefault="003F5165" w:rsidP="003F5165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3F5165" w:rsidRDefault="003F5165" w:rsidP="003F5165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7E1A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Задача 4.7. 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3F5165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F5165" w:rsidRPr="008B4995" w:rsidRDefault="003F5165" w:rsidP="003F5165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F5165" w:rsidRDefault="003F5165" w:rsidP="003F5165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7E1A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Количество созданных элементов инфраструктуры молодежной политики</w:t>
            </w:r>
          </w:p>
        </w:tc>
        <w:tc>
          <w:tcPr>
            <w:tcW w:w="1259" w:type="dxa"/>
            <w:gridSpan w:val="2"/>
          </w:tcPr>
          <w:p w:rsidR="003F5165" w:rsidRDefault="003F5165" w:rsidP="003F51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единиц</w:t>
            </w:r>
          </w:p>
        </w:tc>
        <w:tc>
          <w:tcPr>
            <w:tcW w:w="864" w:type="dxa"/>
            <w:gridSpan w:val="2"/>
          </w:tcPr>
          <w:p w:rsidR="003F5165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</w:tcPr>
          <w:p w:rsidR="003F5165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F5165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3F5165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Учреждение по работе с молодежью создано в апреле 2019 года</w:t>
            </w:r>
          </w:p>
          <w:p w:rsidR="00F03897" w:rsidRDefault="00F03897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165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F5165" w:rsidRPr="008B4995" w:rsidRDefault="003F5165" w:rsidP="003F5165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3F5165" w:rsidRPr="00582D7C" w:rsidRDefault="003F5165" w:rsidP="00582D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D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Задача 5.1. Обеспечение эффективной деятельности управления культуры и спорта Березовского городского округа по реализации </w:t>
            </w:r>
            <w:r w:rsidRPr="00582D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муниципальной программы «Развитие культуры, физической культуры и спорта, организация работы с молодежью в Березовском городском округе до</w:t>
            </w:r>
            <w:r w:rsidR="00582D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82D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2024 года»</w:t>
            </w:r>
          </w:p>
        </w:tc>
      </w:tr>
      <w:tr w:rsidR="003F5165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F5165" w:rsidRPr="008B4995" w:rsidRDefault="003F5165" w:rsidP="003F5165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F5165" w:rsidRPr="002E7058" w:rsidRDefault="003F5165" w:rsidP="003F5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EAD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           </w:t>
            </w:r>
            <w:r w:rsidRPr="0063470F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Pr="0061400B">
              <w:rPr>
                <w:rFonts w:ascii="Times New Roman" w:hAnsi="Times New Roman" w:cs="Times New Roman"/>
                <w:sz w:val="24"/>
                <w:szCs w:val="24"/>
              </w:rPr>
              <w:t>овень выполнения значений целевых показателей</w:t>
            </w:r>
            <w:r w:rsidRPr="00877E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259" w:type="dxa"/>
            <w:gridSpan w:val="2"/>
          </w:tcPr>
          <w:p w:rsidR="003F5165" w:rsidRPr="002E7058" w:rsidRDefault="003F5165" w:rsidP="003F5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3F5165" w:rsidRPr="00F33C99" w:rsidRDefault="003F5165" w:rsidP="003F5165">
            <w:pPr>
              <w:pStyle w:val="ConsPlusCell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3F5165" w:rsidRPr="00F33C99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6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C9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3F5165" w:rsidRPr="00F33C99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6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C9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7" w:type="dxa"/>
            <w:gridSpan w:val="2"/>
          </w:tcPr>
          <w:p w:rsidR="003F5165" w:rsidRPr="0016281A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F5165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F5165" w:rsidRPr="008B4995" w:rsidRDefault="003F5165" w:rsidP="003F5165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F5165" w:rsidRPr="00877EAD" w:rsidRDefault="003F5165" w:rsidP="003F5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6684">
              <w:rPr>
                <w:rFonts w:ascii="Times New Roman" w:hAnsi="Times New Roman" w:cs="Times New Roman"/>
                <w:sz w:val="24"/>
                <w:szCs w:val="24"/>
              </w:rPr>
              <w:t>Целевой показатель 2    Количество граждан (бывших муниципальных служащих), получающих дополнительное  пенсионное обеспечение</w:t>
            </w:r>
          </w:p>
        </w:tc>
        <w:tc>
          <w:tcPr>
            <w:tcW w:w="1259" w:type="dxa"/>
            <w:gridSpan w:val="2"/>
          </w:tcPr>
          <w:p w:rsidR="003F5165" w:rsidRPr="002E7058" w:rsidRDefault="003F5165" w:rsidP="003F5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66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64" w:type="dxa"/>
            <w:gridSpan w:val="2"/>
          </w:tcPr>
          <w:p w:rsidR="003F5165" w:rsidRPr="00102369" w:rsidRDefault="003F5165" w:rsidP="003F5165">
            <w:pPr>
              <w:pStyle w:val="ConsPlusCell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</w:tcPr>
          <w:p w:rsidR="003F5165" w:rsidRPr="00102369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6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F5165" w:rsidRPr="00102369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6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7" w:type="dxa"/>
            <w:gridSpan w:val="2"/>
          </w:tcPr>
          <w:p w:rsidR="003F5165" w:rsidRPr="0016281A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F5165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3F5165" w:rsidRPr="008B4995" w:rsidRDefault="003F5165" w:rsidP="003F5165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3F5165" w:rsidRPr="00C93691" w:rsidRDefault="003F5165" w:rsidP="003F51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3F5165" w:rsidRPr="00917E6B" w:rsidRDefault="003F5165" w:rsidP="003F5165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3F5165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3F5165" w:rsidRPr="00895560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5165" w:rsidRPr="00895560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3F5165" w:rsidRDefault="003F5165" w:rsidP="003F51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3BFB" w:rsidRDefault="00C73BFB" w:rsidP="00C73BFB">
      <w:pPr>
        <w:spacing w:line="240" w:lineRule="auto"/>
        <w:ind w:firstLine="0"/>
      </w:pPr>
    </w:p>
    <w:p w:rsidR="00C73BFB" w:rsidRDefault="00C73BFB" w:rsidP="00C73BFB"/>
    <w:p w:rsidR="00FD2A69" w:rsidRDefault="00FD2A69"/>
    <w:sectPr w:rsidR="00FD2A69" w:rsidSect="00AE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61095"/>
    <w:multiLevelType w:val="hybridMultilevel"/>
    <w:tmpl w:val="BEB809F0"/>
    <w:lvl w:ilvl="0" w:tplc="5ABA2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3EB"/>
    <w:rsid w:val="0001729C"/>
    <w:rsid w:val="00045388"/>
    <w:rsid w:val="00051C96"/>
    <w:rsid w:val="00052D65"/>
    <w:rsid w:val="000568A4"/>
    <w:rsid w:val="00073DF1"/>
    <w:rsid w:val="00084AE3"/>
    <w:rsid w:val="000A3605"/>
    <w:rsid w:val="000A448B"/>
    <w:rsid w:val="000B3F7E"/>
    <w:rsid w:val="000C7235"/>
    <w:rsid w:val="000D2DAF"/>
    <w:rsid w:val="000E5EBE"/>
    <w:rsid w:val="000E6FB8"/>
    <w:rsid w:val="000F07ED"/>
    <w:rsid w:val="000F7D8F"/>
    <w:rsid w:val="001144CE"/>
    <w:rsid w:val="00181F19"/>
    <w:rsid w:val="0019149A"/>
    <w:rsid w:val="00192F31"/>
    <w:rsid w:val="001A2301"/>
    <w:rsid w:val="001A484D"/>
    <w:rsid w:val="001B579F"/>
    <w:rsid w:val="001B69BC"/>
    <w:rsid w:val="001C2630"/>
    <w:rsid w:val="001E7A47"/>
    <w:rsid w:val="001F2119"/>
    <w:rsid w:val="001F48A9"/>
    <w:rsid w:val="002167BF"/>
    <w:rsid w:val="00232A90"/>
    <w:rsid w:val="00243CC7"/>
    <w:rsid w:val="00254B36"/>
    <w:rsid w:val="002802CE"/>
    <w:rsid w:val="00280F65"/>
    <w:rsid w:val="00285D9F"/>
    <w:rsid w:val="002A3EAF"/>
    <w:rsid w:val="002B189E"/>
    <w:rsid w:val="002C2B3C"/>
    <w:rsid w:val="002D679E"/>
    <w:rsid w:val="002E6756"/>
    <w:rsid w:val="003018F9"/>
    <w:rsid w:val="00301DE4"/>
    <w:rsid w:val="0030248C"/>
    <w:rsid w:val="003108F3"/>
    <w:rsid w:val="00320650"/>
    <w:rsid w:val="00322746"/>
    <w:rsid w:val="00331A26"/>
    <w:rsid w:val="003369F5"/>
    <w:rsid w:val="00342B3B"/>
    <w:rsid w:val="003468E8"/>
    <w:rsid w:val="00352EF8"/>
    <w:rsid w:val="00357CE4"/>
    <w:rsid w:val="00383DA1"/>
    <w:rsid w:val="00384FBD"/>
    <w:rsid w:val="003A3B18"/>
    <w:rsid w:val="003B189C"/>
    <w:rsid w:val="003B633C"/>
    <w:rsid w:val="003E361F"/>
    <w:rsid w:val="003E722C"/>
    <w:rsid w:val="003F2401"/>
    <w:rsid w:val="003F48E7"/>
    <w:rsid w:val="003F5165"/>
    <w:rsid w:val="003F6308"/>
    <w:rsid w:val="00411050"/>
    <w:rsid w:val="00413BA5"/>
    <w:rsid w:val="00430B8D"/>
    <w:rsid w:val="004364BE"/>
    <w:rsid w:val="004424A1"/>
    <w:rsid w:val="00447B5C"/>
    <w:rsid w:val="004508C3"/>
    <w:rsid w:val="00453C91"/>
    <w:rsid w:val="00463858"/>
    <w:rsid w:val="004668C1"/>
    <w:rsid w:val="0048000B"/>
    <w:rsid w:val="004C471A"/>
    <w:rsid w:val="004C694D"/>
    <w:rsid w:val="004D2626"/>
    <w:rsid w:val="004D7EA1"/>
    <w:rsid w:val="004E33FC"/>
    <w:rsid w:val="004E627D"/>
    <w:rsid w:val="005049C5"/>
    <w:rsid w:val="00516C12"/>
    <w:rsid w:val="00523B17"/>
    <w:rsid w:val="00523ECA"/>
    <w:rsid w:val="00525173"/>
    <w:rsid w:val="00527A93"/>
    <w:rsid w:val="005417AA"/>
    <w:rsid w:val="0054216C"/>
    <w:rsid w:val="005462B6"/>
    <w:rsid w:val="00547988"/>
    <w:rsid w:val="00582D7C"/>
    <w:rsid w:val="00586DF0"/>
    <w:rsid w:val="0058706E"/>
    <w:rsid w:val="00590883"/>
    <w:rsid w:val="005A7618"/>
    <w:rsid w:val="005C2323"/>
    <w:rsid w:val="005C31B6"/>
    <w:rsid w:val="005C4443"/>
    <w:rsid w:val="005C601D"/>
    <w:rsid w:val="005E114C"/>
    <w:rsid w:val="005E3E01"/>
    <w:rsid w:val="00607E70"/>
    <w:rsid w:val="00616D5E"/>
    <w:rsid w:val="0062321F"/>
    <w:rsid w:val="006240FA"/>
    <w:rsid w:val="006310EC"/>
    <w:rsid w:val="00631112"/>
    <w:rsid w:val="0063602F"/>
    <w:rsid w:val="00642254"/>
    <w:rsid w:val="00653B25"/>
    <w:rsid w:val="006547D2"/>
    <w:rsid w:val="0067041B"/>
    <w:rsid w:val="00677AE8"/>
    <w:rsid w:val="00685EF4"/>
    <w:rsid w:val="00686467"/>
    <w:rsid w:val="006A25E9"/>
    <w:rsid w:val="006A3477"/>
    <w:rsid w:val="006C0AAB"/>
    <w:rsid w:val="006E7517"/>
    <w:rsid w:val="006F59B6"/>
    <w:rsid w:val="0070075C"/>
    <w:rsid w:val="0070525A"/>
    <w:rsid w:val="00706FF1"/>
    <w:rsid w:val="00713678"/>
    <w:rsid w:val="00713E4C"/>
    <w:rsid w:val="00730F4F"/>
    <w:rsid w:val="00732A65"/>
    <w:rsid w:val="00737B5B"/>
    <w:rsid w:val="007626EB"/>
    <w:rsid w:val="00767A1D"/>
    <w:rsid w:val="007847C0"/>
    <w:rsid w:val="00794CA4"/>
    <w:rsid w:val="007A4235"/>
    <w:rsid w:val="007A4798"/>
    <w:rsid w:val="007C135E"/>
    <w:rsid w:val="007C7C6B"/>
    <w:rsid w:val="007F1A3B"/>
    <w:rsid w:val="00800B78"/>
    <w:rsid w:val="00813523"/>
    <w:rsid w:val="00820C8C"/>
    <w:rsid w:val="0083137D"/>
    <w:rsid w:val="0085473E"/>
    <w:rsid w:val="0086358E"/>
    <w:rsid w:val="00867E91"/>
    <w:rsid w:val="0087281C"/>
    <w:rsid w:val="00895560"/>
    <w:rsid w:val="008B4995"/>
    <w:rsid w:val="008B66B8"/>
    <w:rsid w:val="008C0D50"/>
    <w:rsid w:val="008C4C6C"/>
    <w:rsid w:val="008D2EEC"/>
    <w:rsid w:val="008E4B3F"/>
    <w:rsid w:val="00912179"/>
    <w:rsid w:val="00913AE4"/>
    <w:rsid w:val="00914F76"/>
    <w:rsid w:val="009165C3"/>
    <w:rsid w:val="00920DD2"/>
    <w:rsid w:val="0093285D"/>
    <w:rsid w:val="00946036"/>
    <w:rsid w:val="00947603"/>
    <w:rsid w:val="00953303"/>
    <w:rsid w:val="00954DBC"/>
    <w:rsid w:val="00972C1A"/>
    <w:rsid w:val="00986C9C"/>
    <w:rsid w:val="00990980"/>
    <w:rsid w:val="009957C2"/>
    <w:rsid w:val="009C5ECE"/>
    <w:rsid w:val="009D63FE"/>
    <w:rsid w:val="009E1415"/>
    <w:rsid w:val="009E7EBD"/>
    <w:rsid w:val="00A028FA"/>
    <w:rsid w:val="00A06EB7"/>
    <w:rsid w:val="00A148B6"/>
    <w:rsid w:val="00A248A0"/>
    <w:rsid w:val="00A24C6B"/>
    <w:rsid w:val="00A333EB"/>
    <w:rsid w:val="00A37456"/>
    <w:rsid w:val="00A67057"/>
    <w:rsid w:val="00A71E5E"/>
    <w:rsid w:val="00A87921"/>
    <w:rsid w:val="00AA4ECB"/>
    <w:rsid w:val="00AA4FE5"/>
    <w:rsid w:val="00AC2A5B"/>
    <w:rsid w:val="00AE69D0"/>
    <w:rsid w:val="00AE6E72"/>
    <w:rsid w:val="00AE70E0"/>
    <w:rsid w:val="00AF73C0"/>
    <w:rsid w:val="00B007C6"/>
    <w:rsid w:val="00B07C69"/>
    <w:rsid w:val="00B16274"/>
    <w:rsid w:val="00B467C9"/>
    <w:rsid w:val="00B83EEE"/>
    <w:rsid w:val="00B90A43"/>
    <w:rsid w:val="00B934B3"/>
    <w:rsid w:val="00BA65D2"/>
    <w:rsid w:val="00BB2126"/>
    <w:rsid w:val="00BD26BE"/>
    <w:rsid w:val="00C03446"/>
    <w:rsid w:val="00C10AF2"/>
    <w:rsid w:val="00C44CB6"/>
    <w:rsid w:val="00C57F06"/>
    <w:rsid w:val="00C65A39"/>
    <w:rsid w:val="00C73BFB"/>
    <w:rsid w:val="00C87B70"/>
    <w:rsid w:val="00C97E8C"/>
    <w:rsid w:val="00CA092A"/>
    <w:rsid w:val="00CA69D1"/>
    <w:rsid w:val="00CA7701"/>
    <w:rsid w:val="00CB172D"/>
    <w:rsid w:val="00CD6EAD"/>
    <w:rsid w:val="00CE48CD"/>
    <w:rsid w:val="00D0719F"/>
    <w:rsid w:val="00D10119"/>
    <w:rsid w:val="00D12DDE"/>
    <w:rsid w:val="00D15832"/>
    <w:rsid w:val="00D160FB"/>
    <w:rsid w:val="00D265C2"/>
    <w:rsid w:val="00D35532"/>
    <w:rsid w:val="00D51DBF"/>
    <w:rsid w:val="00D5300F"/>
    <w:rsid w:val="00D72167"/>
    <w:rsid w:val="00D8006A"/>
    <w:rsid w:val="00D806C4"/>
    <w:rsid w:val="00D96779"/>
    <w:rsid w:val="00DB05BD"/>
    <w:rsid w:val="00DB3F59"/>
    <w:rsid w:val="00DC19F9"/>
    <w:rsid w:val="00DF296E"/>
    <w:rsid w:val="00DF2F3B"/>
    <w:rsid w:val="00E02E3C"/>
    <w:rsid w:val="00E169A4"/>
    <w:rsid w:val="00E33361"/>
    <w:rsid w:val="00E4410E"/>
    <w:rsid w:val="00E44153"/>
    <w:rsid w:val="00E45F85"/>
    <w:rsid w:val="00E73759"/>
    <w:rsid w:val="00E80477"/>
    <w:rsid w:val="00E83AC5"/>
    <w:rsid w:val="00E90DBB"/>
    <w:rsid w:val="00E93D91"/>
    <w:rsid w:val="00EA53E6"/>
    <w:rsid w:val="00EA5E80"/>
    <w:rsid w:val="00ED0B43"/>
    <w:rsid w:val="00ED39DA"/>
    <w:rsid w:val="00EE5BB6"/>
    <w:rsid w:val="00EF12B0"/>
    <w:rsid w:val="00F03897"/>
    <w:rsid w:val="00F12EE5"/>
    <w:rsid w:val="00F2648E"/>
    <w:rsid w:val="00F33C99"/>
    <w:rsid w:val="00F57A0B"/>
    <w:rsid w:val="00F602E8"/>
    <w:rsid w:val="00F70074"/>
    <w:rsid w:val="00F77037"/>
    <w:rsid w:val="00F945EC"/>
    <w:rsid w:val="00FA2A7D"/>
    <w:rsid w:val="00FA55F5"/>
    <w:rsid w:val="00FA5D88"/>
    <w:rsid w:val="00FB5187"/>
    <w:rsid w:val="00FC5650"/>
    <w:rsid w:val="00FC7E25"/>
    <w:rsid w:val="00FD2A69"/>
    <w:rsid w:val="00FE0538"/>
    <w:rsid w:val="00FF7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2161"/>
  <w15:docId w15:val="{3B9F75AE-7FFC-4252-ABAE-E157AAD5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3EB"/>
    <w:pPr>
      <w:spacing w:after="0" w:line="276" w:lineRule="auto"/>
      <w:ind w:firstLine="851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333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List Paragraph"/>
    <w:basedOn w:val="a"/>
    <w:uiPriority w:val="34"/>
    <w:qFormat/>
    <w:rsid w:val="008B4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E7928-9062-42F5-A80A-40CD5196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19</Pages>
  <Words>3287</Words>
  <Characters>18740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2019-07-15T04:34:00Z</cp:lastPrinted>
  <dcterms:created xsi:type="dcterms:W3CDTF">2019-07-23T13:32:00Z</dcterms:created>
  <dcterms:modified xsi:type="dcterms:W3CDTF">2019-11-29T05:14:00Z</dcterms:modified>
</cp:coreProperties>
</file>