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EDB" w:rsidRDefault="00362D17" w:rsidP="00362D17">
      <w:pPr>
        <w:spacing w:after="0" w:line="240" w:lineRule="auto"/>
        <w:ind w:left="10915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51EDB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851EDB" w:rsidRDefault="00362D17" w:rsidP="00362D17">
      <w:pPr>
        <w:spacing w:after="0" w:line="240" w:lineRule="auto"/>
        <w:ind w:left="109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51EDB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851EDB" w:rsidRDefault="00362D17" w:rsidP="00362D17">
      <w:pPr>
        <w:spacing w:after="0" w:line="240" w:lineRule="auto"/>
        <w:ind w:left="109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51EDB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</w:p>
    <w:p w:rsidR="00851EDB" w:rsidRDefault="00362D17" w:rsidP="00362D17">
      <w:pPr>
        <w:spacing w:after="0" w:line="240" w:lineRule="auto"/>
        <w:ind w:left="109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51EDB">
        <w:rPr>
          <w:rFonts w:ascii="Times New Roman" w:hAnsi="Times New Roman" w:cs="Times New Roman"/>
          <w:sz w:val="28"/>
          <w:szCs w:val="28"/>
        </w:rPr>
        <w:t>от 12.12.2022 №1465</w:t>
      </w:r>
    </w:p>
    <w:p w:rsidR="00851EDB" w:rsidRDefault="00851EDB" w:rsidP="00362D17">
      <w:pPr>
        <w:spacing w:after="0" w:line="240" w:lineRule="auto"/>
        <w:ind w:left="10915"/>
        <w:rPr>
          <w:rFonts w:ascii="Times New Roman" w:hAnsi="Times New Roman" w:cs="Times New Roman"/>
          <w:sz w:val="28"/>
          <w:szCs w:val="28"/>
        </w:rPr>
      </w:pPr>
    </w:p>
    <w:p w:rsidR="00851EDB" w:rsidRPr="007839D7" w:rsidRDefault="00362D17" w:rsidP="00362D17">
      <w:pPr>
        <w:spacing w:after="0" w:line="240" w:lineRule="auto"/>
        <w:ind w:left="109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51EDB" w:rsidRPr="007839D7">
        <w:rPr>
          <w:rFonts w:ascii="Times New Roman" w:hAnsi="Times New Roman" w:cs="Times New Roman"/>
          <w:sz w:val="28"/>
          <w:szCs w:val="28"/>
        </w:rPr>
        <w:t xml:space="preserve">Приложение №2 </w:t>
      </w:r>
    </w:p>
    <w:p w:rsidR="00851EDB" w:rsidRDefault="00362D17" w:rsidP="00362D17">
      <w:pPr>
        <w:spacing w:after="0" w:line="240" w:lineRule="auto"/>
        <w:ind w:left="109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51EDB" w:rsidRPr="007839D7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851EDB" w:rsidRDefault="00851EDB" w:rsidP="00851EDB">
      <w:pPr>
        <w:spacing w:after="0" w:line="240" w:lineRule="auto"/>
        <w:ind w:left="11624"/>
        <w:rPr>
          <w:rFonts w:ascii="Times New Roman" w:hAnsi="Times New Roman" w:cs="Times New Roman"/>
          <w:sz w:val="28"/>
          <w:szCs w:val="28"/>
        </w:rPr>
      </w:pPr>
    </w:p>
    <w:p w:rsidR="00851EDB" w:rsidRDefault="00851EDB" w:rsidP="00851EDB">
      <w:pPr>
        <w:spacing w:after="0" w:line="240" w:lineRule="auto"/>
        <w:ind w:left="11624"/>
        <w:rPr>
          <w:rFonts w:ascii="Times New Roman" w:hAnsi="Times New Roman" w:cs="Times New Roman"/>
          <w:sz w:val="28"/>
          <w:szCs w:val="28"/>
        </w:rPr>
      </w:pPr>
    </w:p>
    <w:p w:rsidR="00851EDB" w:rsidRDefault="00851EDB" w:rsidP="00851EDB">
      <w:pPr>
        <w:spacing w:after="0" w:line="240" w:lineRule="auto"/>
        <w:ind w:left="11624"/>
        <w:rPr>
          <w:rFonts w:ascii="Times New Roman" w:hAnsi="Times New Roman" w:cs="Times New Roman"/>
          <w:sz w:val="28"/>
          <w:szCs w:val="28"/>
        </w:rPr>
      </w:pPr>
    </w:p>
    <w:p w:rsidR="00851EDB" w:rsidRDefault="00851EDB" w:rsidP="00851E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39D7"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851EDB" w:rsidRDefault="00851EDB" w:rsidP="00851E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39D7">
        <w:rPr>
          <w:rFonts w:ascii="Times New Roman" w:hAnsi="Times New Roman" w:cs="Times New Roman"/>
          <w:sz w:val="28"/>
          <w:szCs w:val="28"/>
        </w:rPr>
        <w:t>мероприятий по выполнению муниципальной программы</w:t>
      </w:r>
    </w:p>
    <w:p w:rsidR="00362D17" w:rsidRDefault="00851EDB" w:rsidP="00851E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839D7">
        <w:rPr>
          <w:rFonts w:ascii="Times New Roman" w:hAnsi="Times New Roman" w:cs="Times New Roman"/>
          <w:sz w:val="28"/>
          <w:szCs w:val="28"/>
        </w:rPr>
        <w:t>Развитие культуры, физической культуры и спорта, организация работы с молодежью в Березовско</w:t>
      </w:r>
      <w:r>
        <w:rPr>
          <w:rFonts w:ascii="Times New Roman" w:hAnsi="Times New Roman" w:cs="Times New Roman"/>
          <w:sz w:val="28"/>
          <w:szCs w:val="28"/>
        </w:rPr>
        <w:t xml:space="preserve">м городском округе </w:t>
      </w:r>
    </w:p>
    <w:p w:rsidR="00851EDB" w:rsidRDefault="00851EDB" w:rsidP="00851E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2024 года»</w:t>
      </w:r>
    </w:p>
    <w:p w:rsidR="00851EDB" w:rsidRDefault="00851EDB" w:rsidP="00851E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090"/>
        <w:gridCol w:w="1261"/>
        <w:gridCol w:w="1151"/>
        <w:gridCol w:w="1151"/>
        <w:gridCol w:w="1244"/>
        <w:gridCol w:w="1155"/>
        <w:gridCol w:w="1262"/>
        <w:gridCol w:w="1364"/>
        <w:gridCol w:w="2485"/>
      </w:tblGrid>
      <w:tr w:rsidR="00851EDB" w:rsidRPr="007839D7" w:rsidTr="00851EDB">
        <w:trPr>
          <w:trHeight w:val="675"/>
        </w:trPr>
        <w:tc>
          <w:tcPr>
            <w:tcW w:w="855" w:type="dxa"/>
            <w:vMerge w:val="restart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№ строки</w:t>
            </w:r>
          </w:p>
        </w:tc>
        <w:tc>
          <w:tcPr>
            <w:tcW w:w="4249" w:type="dxa"/>
            <w:vMerge w:val="restart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Наименование мероприятия/ Источники расходов на финансирование</w:t>
            </w:r>
          </w:p>
        </w:tc>
        <w:tc>
          <w:tcPr>
            <w:tcW w:w="8333" w:type="dxa"/>
            <w:gridSpan w:val="7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Объем расходов на выполнение мероприятия за счет всех источников ресурсного обеспечения, тыс.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</w:p>
        </w:tc>
        <w:tc>
          <w:tcPr>
            <w:tcW w:w="2581" w:type="dxa"/>
            <w:vMerge w:val="restart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Номера целевых показателей, на достижение которых направлены мероприятия</w:t>
            </w:r>
          </w:p>
        </w:tc>
      </w:tr>
      <w:tr w:rsidR="00851EDB" w:rsidRPr="007839D7" w:rsidTr="00851EDB">
        <w:trPr>
          <w:trHeight w:val="315"/>
        </w:trPr>
        <w:tc>
          <w:tcPr>
            <w:tcW w:w="855" w:type="dxa"/>
            <w:vMerge/>
            <w:vAlign w:val="center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49" w:type="dxa"/>
            <w:vMerge/>
            <w:vAlign w:val="center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8" w:type="dxa"/>
            <w:vMerge w:val="restart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51" w:type="dxa"/>
            <w:vMerge w:val="restart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151" w:type="dxa"/>
            <w:vMerge w:val="restart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253" w:type="dxa"/>
            <w:vMerge w:val="restart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155" w:type="dxa"/>
            <w:vMerge w:val="restart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272" w:type="dxa"/>
            <w:vMerge w:val="restart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83" w:type="dxa"/>
            <w:vMerge w:val="restart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2581" w:type="dxa"/>
            <w:vMerge/>
            <w:vAlign w:val="center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51EDB" w:rsidRPr="007839D7" w:rsidTr="00851EDB">
        <w:trPr>
          <w:trHeight w:val="300"/>
        </w:trPr>
        <w:tc>
          <w:tcPr>
            <w:tcW w:w="855" w:type="dxa"/>
            <w:vMerge/>
            <w:vAlign w:val="center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49" w:type="dxa"/>
            <w:vMerge/>
            <w:vAlign w:val="center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1" w:type="dxa"/>
            <w:vMerge/>
            <w:vAlign w:val="center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1" w:type="dxa"/>
            <w:vMerge/>
            <w:vAlign w:val="center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3" w:type="dxa"/>
            <w:vMerge/>
            <w:vAlign w:val="center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5" w:type="dxa"/>
            <w:vMerge/>
            <w:vAlign w:val="center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2" w:type="dxa"/>
            <w:vMerge/>
            <w:vAlign w:val="center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3" w:type="dxa"/>
            <w:vMerge/>
            <w:vAlign w:val="center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1" w:type="dxa"/>
            <w:vMerge/>
            <w:vAlign w:val="center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51EDB" w:rsidRPr="007839D7" w:rsidTr="00851EDB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Всего по муниципальной программе, в том числе                          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2292585,38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418534,62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335278,47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361999,20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412800,70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377863,27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386109,12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851EDB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10182,14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10000,00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182,14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851EDB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92595,66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52791,80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7628,21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22105,16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10070,48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851EDB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2188671,17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365742,82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327650,25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328757,64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402548,08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377863,27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386109,12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851EDB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1136,40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1136,40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851EDB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bCs/>
                <w:lang w:eastAsia="ru-RU"/>
              </w:rPr>
              <w:t>Капитальные вложения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95660,59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81283,09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11877,50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2500,00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851EDB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851EDB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38826,50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38826,50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851EDB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56834,09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42456,59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11877,50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2500,00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851EDB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851EDB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bCs/>
                <w:lang w:eastAsia="ru-RU"/>
              </w:rPr>
              <w:t>Прочие нужды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2196924,78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337251,53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323400,96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359499,20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412800,70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377863,27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386109,12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851EDB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10182,14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10000,00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182,14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851EDB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53769,16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13965,30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7628,21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22105,16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10070,48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851EDB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2131837,08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323286,23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315772,75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326257,64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402548,08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377863,27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386109,12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851EDB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1136,40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1136,40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851EDB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5163" w:type="dxa"/>
            <w:gridSpan w:val="9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Подпрограмма 1 «Развитие культуры»</w:t>
            </w:r>
          </w:p>
        </w:tc>
      </w:tr>
      <w:tr w:rsidR="00851EDB" w:rsidRPr="007839D7" w:rsidTr="00851EDB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 xml:space="preserve">Всего по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подпрограмме, </w:t>
            </w: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в том числе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1079777,78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173462,30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153541,27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164655,76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206708,45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190705,00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190705,00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851EDB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10182,14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10000,00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182,14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851EDB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18394,76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6673,70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155,00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11488,00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78,06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851EDB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1051200,88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166788,60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153386,27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143167,76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206448,25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190705,00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190705,00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851EDB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851EDB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5163" w:type="dxa"/>
            <w:gridSpan w:val="9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Капитальные вложения</w:t>
            </w:r>
          </w:p>
        </w:tc>
      </w:tr>
      <w:tr w:rsidR="00851EDB" w:rsidRPr="007839D7" w:rsidTr="00851EDB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 xml:space="preserve">Всего по направлению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«Капитальные вложения»,  </w:t>
            </w: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в том числе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14377,50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11877,50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2500,00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851EDB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851EDB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851EDB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14377,50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11877,50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2500,00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851EDB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851EDB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Мероприятие 1.7. Строительство, приобретение, реконструкция, модернизация зданий муниципальных учреждений культуры всего, из них: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14377,50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11877,50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2500,00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1.2.11.</w:t>
            </w:r>
          </w:p>
        </w:tc>
      </w:tr>
      <w:tr w:rsidR="00851EDB" w:rsidRPr="007839D7" w:rsidTr="00851EDB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851EDB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851EDB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14377,50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11877,50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2500,00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851EDB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851EDB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5163" w:type="dxa"/>
            <w:gridSpan w:val="9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Прочие нужды</w:t>
            </w:r>
          </w:p>
        </w:tc>
      </w:tr>
      <w:tr w:rsidR="00851EDB" w:rsidRPr="007839D7" w:rsidTr="00851EDB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Всего по направлению «Прочие нужды», в том числе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1065400,28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173462,30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141663,77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162155,76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206708,45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190705,00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190705,00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851EDB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10182,14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10000,00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182,14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851EDB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18394,76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6673,70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155,00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11488,00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78,06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851EDB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1036823,38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166788,60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141508,77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140667,76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206448,25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190705,00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190705,00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AB1986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851EDB" w:rsidRPr="007839D7" w:rsidTr="00AB1986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Мероприятие 1.1</w:t>
            </w:r>
            <w:r w:rsidR="000408B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 xml:space="preserve">  Осуществление библиотечного, библиографического и </w:t>
            </w: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информационного обслуживания пользователей библиотек, всего, из них: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196960,98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25584,15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30023,27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30492,55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35941,01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37460,00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37460,00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 xml:space="preserve">1.1.1., 1.1.2., 1.1.3., 1.1.4., 1.1.5., 1.1.6., 1.1.7., 1.1.8., 1.1.9., </w:t>
            </w: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1.1.10., 1.1.11., 1.1.12., 1.2.13., 1.4.2., 1.5.1.,1.5.2., 1.5.3., 1.5.4.</w:t>
            </w:r>
          </w:p>
        </w:tc>
      </w:tr>
      <w:tr w:rsidR="00851EDB" w:rsidRPr="007839D7" w:rsidTr="00AB1986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AB1986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AB1986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196960,98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25584,15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30023,27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30 492,55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35941,01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37460,00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37460,00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AB1986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AB1986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Мероприятие 1.2</w:t>
            </w:r>
            <w:r w:rsidR="000408B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 xml:space="preserve"> Организация культурно-досуговых мероприятий для населения (в том числе клубные формирования), всего, из них: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669595,96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85678,90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99452,50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102087,09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127147,47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127615,00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127615,00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1.2.1., 1.2.2., 1.2.3, 1.2.4, 1.2.5, 1.2.6, 1.2.7, 1.2.8, 1.2.9, 1.2.10,  1.4.1., 1.4.2., 1.4.3., 1.4.4., 1.5.1, 1.5.2, 1.5.3., 1.2.13., 1.2.14., 1.2.15., 1.5.4.</w:t>
            </w:r>
          </w:p>
        </w:tc>
      </w:tr>
      <w:tr w:rsidR="00851EDB" w:rsidRPr="007839D7" w:rsidTr="00AB1986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AB1986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AB1986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669595,96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85678,90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99452,50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102 087,09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127147,47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127615,00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127615,00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AB1986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AB1986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Мероприятие 1.3</w:t>
            </w:r>
            <w:r w:rsidR="000408B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 xml:space="preserve"> Обеспечение мероприятий по укре</w:t>
            </w:r>
            <w:r w:rsidR="00AB1986">
              <w:rPr>
                <w:rFonts w:ascii="Times New Roman" w:eastAsia="Times New Roman" w:hAnsi="Times New Roman" w:cs="Times New Roman"/>
                <w:lang w:eastAsia="ru-RU"/>
              </w:rPr>
              <w:t>плению и развитию материально-</w:t>
            </w: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 xml:space="preserve">технической базы муниципальных учреждений культуры, всего, из них:  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59769,37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38904,70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8938,44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3672,00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8254,23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1.2.11.,</w:t>
            </w:r>
            <w:r w:rsidR="000408B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1.3.1.,</w:t>
            </w:r>
            <w:r w:rsidR="000408B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1.3.2.,</w:t>
            </w:r>
            <w:r w:rsidR="000408B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1.2.12.</w:t>
            </w:r>
          </w:p>
        </w:tc>
      </w:tr>
      <w:tr w:rsidR="00851EDB" w:rsidRPr="007839D7" w:rsidTr="00AB1986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AB1986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AB1986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59769,37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38904,70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8938,44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3 672,00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8254,23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AB1986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851EDB">
        <w:trPr>
          <w:trHeight w:val="129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0408B4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1.4. </w:t>
            </w:r>
            <w:r w:rsidR="00851EDB" w:rsidRPr="00851EDB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Мероприятия в сфере культуры, всего, из них: 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28371,41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14467,96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2784,90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4099,94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7018,61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1.2.3., 1.2.4., 1.2.5., 1.2.6, 1.2.8, 1.2.12., 1.2.14., 1.4.1., 1.4.3., 1.4.4., 1.4.5., 1.4.6.,  1.6.1., 1.6.2., 1.6.3., 1.6.4., 1.2.15.</w:t>
            </w:r>
          </w:p>
        </w:tc>
      </w:tr>
      <w:tr w:rsidR="00851EDB" w:rsidRPr="007839D7" w:rsidTr="00AB1986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AB1986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AB1986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28371,41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14467,96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2784,90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4 099,94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7018,61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Мероприятие 1.5</w:t>
            </w:r>
            <w:r w:rsidR="000408B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 xml:space="preserve"> Выплата премий, грантов в сфере культуры, всего, из них: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1.2.10.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Мероприятие 1.6</w:t>
            </w:r>
            <w:r w:rsidR="000408B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 xml:space="preserve"> Реализация мероприятий в сфере культуры, направленных на патриотическое воспитание граждан в Березовском городском округе, всего, из них: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135,00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35,00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1.6.1, 1.6.2., 1.2.15.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135,00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35,00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Мероприятие 1.7. Строительство, приобретение, реконструкция, модернизация зданий муниципальных учреждений культуры всего, из них: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1.2.11.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851EDB">
        <w:trPr>
          <w:trHeight w:val="315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Мероприятие 1.8</w:t>
            </w:r>
            <w:r w:rsidR="000408B4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Мероприятия по антитеррористической защищенности объектов культуры, всего, из них: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2132,04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1708,38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274,66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149,00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 xml:space="preserve">  1.3.2., 1.7.1., 1.7.2., 1.7.3., 1.7.4., 1.7.5., 1.7.6.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2132,04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1708,38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274,66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149,00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1.9.  Проведение ремонтных работ в зданиях и помещениях, в которых размещаются муниципальные учреждения культуры, </w:t>
            </w: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приведение в соответствие требованиям пожарной безопасности и санитарного законодательства и (или) оснащение таких учреждений специальным оборудованием, музыкальным оборудованием, инвентарем и музыкальными инструментами (учреждения культурно-досугового типа в сельской местности), всего, из них: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344,51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344,51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1.2.11,</w:t>
            </w:r>
            <w:r w:rsidR="000408B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1.3.1,</w:t>
            </w:r>
            <w:r w:rsidR="000408B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1.2.12.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344,51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344,51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Мероприятие 1.10.  Организация и проведение мероприятий, направленных на формирование активной гражданской позиции, национально-государственной идентичности, воспитание уважения к представителям различных этносов, профилактику экстремизма, терроризма, всего, из них: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1.4.5., 1.6.7., 1.6.8., 1.2.15.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Мероприятие 1.11. Создание модельных муниципальных библиотек, всего, из них: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15000,00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5000,00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10000,00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1.1.13.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10000,00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10000,00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5000,00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5000,00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1.12. Обеспечение осуществления оплаты труда работников муниципальных учреждений культуры с учетом установленных </w:t>
            </w: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указами Президента Российской Федерации показателей соотношения заработной платы для данной категории работников за счет межбюджетных трансфертов, всего, из них: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13044,70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1673,70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11371,00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1.1.13.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13044,70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1673,70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11 371,00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Мероприятие 1.13. Информатизация муниципальных библиотек, в том числе комплектование книжных фондов (включая приобретение электронных версий книг и приобретение (подписку) периодических изданий), приобретение компьютерного оборудования и лицензионного программного обеспечения, всего, из них: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272,00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155,00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117,00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1.1.13.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272,00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155,00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117,00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Мероприятие  1.14. Организация деятельности пар</w:t>
            </w:r>
            <w:r w:rsidR="00081138">
              <w:rPr>
                <w:rFonts w:ascii="Times New Roman" w:eastAsia="Times New Roman" w:hAnsi="Times New Roman" w:cs="Times New Roman"/>
                <w:lang w:eastAsia="ru-RU"/>
              </w:rPr>
              <w:t>ка культуры и отдыха</w:t>
            </w: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, всего, из них: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79253,92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316,19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27677,72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25630,00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25630,00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1.2.2., 1.2.4., 1.2.13, 1.3.2., 1.4.2., 1.5.1., 1.5.2., 1.5.3., 1.7.1., 1.7.2.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107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79253,92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316,19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27677,72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25630,00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25630,00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109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Мероприятие 1.15. Модернизация библиотек в части комплектования книжных фондов, всего, из них: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520,40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520,40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1.1.13.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182,14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182,14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78,06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78,06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260,20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260,20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5163" w:type="dxa"/>
            <w:gridSpan w:val="9"/>
            <w:shd w:val="clear" w:color="auto" w:fill="auto"/>
            <w:hideMark/>
          </w:tcPr>
          <w:p w:rsidR="00851EDB" w:rsidRPr="00851EDB" w:rsidRDefault="000408B4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Подпрограмма 2. </w:t>
            </w:r>
            <w:r w:rsidR="00851EDB" w:rsidRPr="00851EDB">
              <w:rPr>
                <w:rFonts w:ascii="Times New Roman" w:eastAsia="Times New Roman" w:hAnsi="Times New Roman" w:cs="Times New Roman"/>
                <w:lang w:eastAsia="ru-RU"/>
              </w:rPr>
              <w:t>«Развитие дополнительного образования»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081138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Всего по подпрограмме, </w:t>
            </w:r>
            <w:r w:rsidR="00851EDB" w:rsidRPr="00851EDB">
              <w:rPr>
                <w:rFonts w:ascii="Times New Roman" w:eastAsia="Times New Roman" w:hAnsi="Times New Roman" w:cs="Times New Roman"/>
                <w:lang w:eastAsia="ru-RU"/>
              </w:rPr>
              <w:t>в том числе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712850,05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93410,79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103644,30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122133,04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134420,54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125605,26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133636,12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116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117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28948,70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6588,60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6649,30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7430,20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8280,60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118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683901,35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86822,19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96995,00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114702,84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126139,94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125605,26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133636,12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119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5163" w:type="dxa"/>
            <w:gridSpan w:val="9"/>
            <w:shd w:val="clear" w:color="auto" w:fill="auto"/>
            <w:hideMark/>
          </w:tcPr>
          <w:p w:rsidR="00851EDB" w:rsidRPr="00851EDB" w:rsidRDefault="00081138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  <w:r w:rsidR="00851EDB" w:rsidRPr="00851EDB">
              <w:rPr>
                <w:rFonts w:ascii="Times New Roman" w:eastAsia="Times New Roman" w:hAnsi="Times New Roman" w:cs="Times New Roman"/>
                <w:lang w:eastAsia="ru-RU"/>
              </w:rPr>
              <w:t>Прочие нужды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Всего по направлению «Прочие нужды», в том числе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712850,05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93410,79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103644,30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122133,04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134420,54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125605,26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133636,12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123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28948,70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6588,60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6649,30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7430,20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8280,60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124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683901,35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86822,19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96995,00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114702,84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126139,94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125605,26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133636,12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125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126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Мероприятие 2.1</w:t>
            </w:r>
            <w:r w:rsidR="000408B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 xml:space="preserve"> Реализация программ дополнительного образования детей, всего, из них: 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655883,34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84276,96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93823,60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114534,27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118257,75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118619,62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126371,14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2.1.1., 2.1.2., 2.1.3., 2.1.4, 2.1.5, 2.1.6., 2.1.7.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127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128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129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655883,34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84276,96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93823,60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114 534,27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118257,75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118619,62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126371,14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408B4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131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Мероприятие 2.2</w:t>
            </w:r>
            <w:r w:rsidR="000408B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 xml:space="preserve"> Обеспечение мероприятий по укре</w:t>
            </w:r>
            <w:r w:rsidR="000408B4">
              <w:rPr>
                <w:rFonts w:ascii="Times New Roman" w:eastAsia="Times New Roman" w:hAnsi="Times New Roman" w:cs="Times New Roman"/>
                <w:lang w:eastAsia="ru-RU"/>
              </w:rPr>
              <w:t>плению и развитию материально-</w:t>
            </w: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технической базы учреждений дополнительного образования, всего, из них: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3633,63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1935,64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1010,00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150,00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537,99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2.2.1, 2.2.2.</w:t>
            </w:r>
          </w:p>
        </w:tc>
      </w:tr>
      <w:tr w:rsidR="00851EDB" w:rsidRPr="007839D7" w:rsidTr="00081138">
        <w:trPr>
          <w:trHeight w:val="63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132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133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134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3633,63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1935,64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1010,00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150,00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537,99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135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Мероприятие 2.3</w:t>
            </w:r>
            <w:r w:rsidR="000408B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 xml:space="preserve"> Мероприятия в сфере дополнительного образования, всего, из них: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696,15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609,59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50,00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18,56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18,00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2.1.2, 2.1.4, .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137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138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696,15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609,59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50,00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18,56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18,00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141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Мероприятие 2.4</w:t>
            </w:r>
            <w:r w:rsidR="000408B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 xml:space="preserve"> Мероприятия по антитеррористической защищенности объектов дополнительного образования, всего, из них: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2111,40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2111,40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2.2.2., 2.3.1., 2.3.2., 2.3.3., 2.3.4., 2.3.5., 2.3.6.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142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143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2111,40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2111,40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851EDB">
        <w:trPr>
          <w:trHeight w:val="525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146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Мероприятие 2.5</w:t>
            </w:r>
            <w:r w:rsidR="000408B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 xml:space="preserve"> Обеспечение меры социальной поддержки по бесплатному получению художественного образования в муниципальных организациях дополнительного образования, в том числе в домах детского творчества, детских школах искусств, детям-сиротам, детям, оставшимся без попечения родителей, и иным категориям несовершеннолетних граждан, нуждающихся в социальной поддержке за счет межбюджетных трансфертов из областного бюджета всего, из них: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28948,70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6588,60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6649,30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7430,20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8280,60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2.2.2., 2.3.1., 2.3.2., 2.3.3., 2.3.4., 2.3.5., 2.3.6.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147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148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28948,70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6588,60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6649,30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7 430,20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8280,60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165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149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151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Мероприятие 2.6. Реализация программ дополнительного образования детей в сфере физической культуры и спорта, всего, из них: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21576,82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7326,20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6985,64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7264,98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3.2.1.,</w:t>
            </w:r>
            <w:r w:rsidR="000408B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3.3.1.,</w:t>
            </w:r>
            <w:r w:rsidR="000408B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3.3.2.,</w:t>
            </w:r>
            <w:r w:rsidR="000408B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3.3.3., 3.3.4., 3.3.5., 3.3.6., 3.3.8.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152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153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154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21576,82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7326,20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6985,64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7264,98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155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156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5163" w:type="dxa"/>
            <w:gridSpan w:val="9"/>
            <w:shd w:val="clear" w:color="auto" w:fill="auto"/>
            <w:hideMark/>
          </w:tcPr>
          <w:p w:rsidR="00851EDB" w:rsidRPr="00851EDB" w:rsidRDefault="000408B4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Подпрограмма 3.</w:t>
            </w:r>
            <w:r w:rsidR="00851EDB" w:rsidRPr="00851EDB">
              <w:rPr>
                <w:rFonts w:ascii="Times New Roman" w:eastAsia="Times New Roman" w:hAnsi="Times New Roman" w:cs="Times New Roman"/>
                <w:lang w:eastAsia="ru-RU"/>
              </w:rPr>
              <w:t>«Развитие физической культуры и спорта»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157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Все</w:t>
            </w:r>
            <w:r w:rsidR="00081138">
              <w:rPr>
                <w:rFonts w:ascii="Times New Roman" w:eastAsia="Times New Roman" w:hAnsi="Times New Roman" w:cs="Times New Roman"/>
                <w:lang w:eastAsia="ru-RU"/>
              </w:rPr>
              <w:t xml:space="preserve">го по подпрограмме,  </w:t>
            </w: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в том числе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421859,73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138462,80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64081,57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63289,54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56589,83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49718,00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49718,00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158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159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41242,10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38826,50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119,50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1932,20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363,90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379481,23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99636,30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63962,07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60220,94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56225,93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49718,00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49718,00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161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1136,40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1136,40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162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5163" w:type="dxa"/>
            <w:gridSpan w:val="9"/>
            <w:shd w:val="clear" w:color="auto" w:fill="auto"/>
            <w:hideMark/>
          </w:tcPr>
          <w:p w:rsidR="00851EDB" w:rsidRPr="00851EDB" w:rsidRDefault="00081138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="00851EDB" w:rsidRPr="00851EDB">
              <w:rPr>
                <w:rFonts w:ascii="Times New Roman" w:eastAsia="Times New Roman" w:hAnsi="Times New Roman" w:cs="Times New Roman"/>
                <w:lang w:eastAsia="ru-RU"/>
              </w:rPr>
              <w:t>Капитальные вложения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163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 xml:space="preserve">Всего по направлению </w:t>
            </w:r>
            <w:r w:rsidR="00081138">
              <w:rPr>
                <w:rFonts w:ascii="Times New Roman" w:eastAsia="Times New Roman" w:hAnsi="Times New Roman" w:cs="Times New Roman"/>
                <w:lang w:eastAsia="ru-RU"/>
              </w:rPr>
              <w:t xml:space="preserve">«Капитальные вложения»,  </w:t>
            </w: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в том числе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81283,09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81283,09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164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38826,50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38826,50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166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42456,59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42456,59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167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168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081138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3.1. </w:t>
            </w:r>
            <w:r w:rsidR="00851EDB" w:rsidRPr="00851EDB">
              <w:rPr>
                <w:rFonts w:ascii="Times New Roman" w:eastAsia="Times New Roman" w:hAnsi="Times New Roman" w:cs="Times New Roman"/>
                <w:lang w:eastAsia="ru-RU"/>
              </w:rPr>
              <w:t>Проектно-изыскательские работы и строительство физкультурно-оздоровительного комплекса в поселке Монетном, всего, из них: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3.1.2.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169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170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171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172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173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3.2. Строительство и модернизация объектов спорта, находящихся в муниципальной собственности, являющихся предметами </w:t>
            </w:r>
            <w:proofErr w:type="spellStart"/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концессионых</w:t>
            </w:r>
            <w:proofErr w:type="spellEnd"/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 xml:space="preserve"> соглашений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3000,00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3000,00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3.1.2.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174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175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176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3000,00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3000,00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177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178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3.9. Строительство и реконструкция объектов спортивной инфраструктуры муниципальной </w:t>
            </w: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собственности для занятий физической культурой и спортом, всего, из них: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78283,09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78283,09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3.1.2.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179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38826,50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38826,50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181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39456,59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39456,59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182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183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5163" w:type="dxa"/>
            <w:gridSpan w:val="9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3.Прочие нужды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184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Всего по направлению «Прочие нужды», в том числе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340576,64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57179,71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64081,57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63289,54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56589,83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49718,00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49718,00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185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186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2415,60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119,50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1932,20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363,90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187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337024,64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57179,71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63962,07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60220,94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56225,93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49718,00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49718,00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188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1136,40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1136,40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189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0408B4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3.1. </w:t>
            </w:r>
            <w:r w:rsidR="00851EDB" w:rsidRPr="00851EDB">
              <w:rPr>
                <w:rFonts w:ascii="Times New Roman" w:eastAsia="Times New Roman" w:hAnsi="Times New Roman" w:cs="Times New Roman"/>
                <w:lang w:eastAsia="ru-RU"/>
              </w:rPr>
              <w:t>Проектно-изыскательские работы и строительство физкультурно-оздоровительного комплекса в поселке Монетном, всего, из них: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3.1.2.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190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191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192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193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194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3.2. Строительство и модернизация объектов спорта, находящихся в муниципальной собственности, являющихся предметами </w:t>
            </w:r>
            <w:proofErr w:type="spellStart"/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концессионых</w:t>
            </w:r>
            <w:proofErr w:type="spellEnd"/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 xml:space="preserve"> соглашений, из них: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3.1.2.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195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196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197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198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199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Мероприятие 3.3.                    Организация предоставления услуг (выполнения работ) в сфере физической культуры и спорта, всего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250545,05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25599,43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42449,05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43904,39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46356,18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46118,00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46118,00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3.2.1.,</w:t>
            </w:r>
            <w:r w:rsidR="000408B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3.3.1.,</w:t>
            </w:r>
            <w:r w:rsidR="000408B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3.3.2.,</w:t>
            </w:r>
            <w:r w:rsidR="000408B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3.3.3., 3.3.4., 3.3.5., 3.3.6., 3.3.8.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250545,05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25599,43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42449,05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43 904,39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46356,18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46118,00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46118,00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203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204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Мероприятие 3.4. Организация и проведение мероприятий в сфере физической культуры и спорта, всего, из них: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10123,65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4449,00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1141,75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1426,00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3106,90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3.3.1., 3.3.2., 3.3.3., 3.3.4., 3.3.5., 3.3.6., 3.3.8., 3.3.9., 3.3.10., 3.3.11.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205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206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207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10123,65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4449,00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1141,75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1 426,00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3106,90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208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209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081138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3.5. </w:t>
            </w:r>
            <w:r w:rsidR="00851EDB" w:rsidRPr="00851EDB">
              <w:rPr>
                <w:rFonts w:ascii="Times New Roman" w:eastAsia="Times New Roman" w:hAnsi="Times New Roman" w:cs="Times New Roman"/>
                <w:lang w:eastAsia="ru-RU"/>
              </w:rPr>
              <w:t>Обеспечение мероприятий по укреплению и развитию материально-технической базы учреждений физической культуры и спорта, всего, из них: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30322,61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2879,39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13426,47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11007,25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3009,50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3.1.1., 3.1.2.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210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212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30322,61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2879,39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13426,47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11 007,25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3009,50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213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214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Мероприятие 3.6. Мероприятия по антитеррористической защищенности объектов спорта, всего, из них: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10753,87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7305,48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3448,39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3.1.1.,</w:t>
            </w:r>
            <w:r w:rsidR="000408B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3.4.1.,</w:t>
            </w:r>
            <w:r w:rsidR="000408B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3.4.2.,</w:t>
            </w:r>
            <w:r w:rsidR="000408B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3.4.3., 3.4.4.,</w:t>
            </w:r>
            <w:r w:rsidR="000408B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3.4.5.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216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217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10753,87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7305,48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3448,39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218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219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Мероприятие 3.7. Организация и проведение физкультурных и спортивных мероприятий в рамках Всероссийского физкультурно-спортивного комплекса «Готов к труду и обороне», всего, из них: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21077,65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3570,30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3445,21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3161,90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3700,24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3600,00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3600,00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3.3.1., 3.3.2, 3.3.3., 3.3.5., 3.3.6., 3.3.7., 3.3.9., 3.3.10., 3.3.11.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221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222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21077,65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3570,30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3445,21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3 161,90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3700,24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3600,00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3600,00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223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224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Мероприятие 3.8. Реализация мероприятий по поэтапному внедрению Всероссийского физкультурно-спортивного комплекса «Готов к труду и обороне», всего, из них: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534,00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170,70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186,30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177,00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3.3.1.,</w:t>
            </w:r>
            <w:r w:rsidR="000408B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 xml:space="preserve">3.3.2, </w:t>
            </w:r>
            <w:r w:rsidR="000408B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3.3.3., 3.3.5., 3.3.6.,</w:t>
            </w:r>
            <w:r w:rsidR="000408B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3.3.7., 3.3.9., 3.3.10., 3.3.11.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226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373,80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119,50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130,40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123,90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227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160,20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51,20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55,90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53,10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228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229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Мероприятие 3.9. Строительство и реконструкция объектов спортивной инфраструктуры муниципальной собственности для занятий физической культурой и спортом, всего, из них: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13246,11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13246,11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3.1.2.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232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13246,11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13246,11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233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234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Мероприятие 3.10. Мероприятия, направленные на поддержку старшего поколения, всего, из них: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130,00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130,00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3.3.1.,</w:t>
            </w:r>
            <w:r w:rsidR="000408B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3.3.2., 3.3.3.,</w:t>
            </w:r>
            <w:r w:rsidR="000408B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3.3.4., 3.3.5., 3.3.6., 3.3.11.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235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236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237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130,00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130,00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238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239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Мероприят</w:t>
            </w:r>
            <w:r w:rsidR="00081138">
              <w:rPr>
                <w:rFonts w:ascii="Times New Roman" w:eastAsia="Times New Roman" w:hAnsi="Times New Roman" w:cs="Times New Roman"/>
                <w:lang w:eastAsia="ru-RU"/>
              </w:rPr>
              <w:t xml:space="preserve">ие 3.11. </w:t>
            </w: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Внедрение механизмов инициативного бюджетирования на территори</w:t>
            </w:r>
            <w:r w:rsidR="00081138">
              <w:rPr>
                <w:rFonts w:ascii="Times New Roman" w:eastAsia="Times New Roman" w:hAnsi="Times New Roman" w:cs="Times New Roman"/>
                <w:lang w:eastAsia="ru-RU"/>
              </w:rPr>
              <w:t>и Свердловской области (проект «</w:t>
            </w: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r w:rsidR="00081138">
              <w:rPr>
                <w:rFonts w:ascii="Times New Roman" w:eastAsia="Times New Roman" w:hAnsi="Times New Roman" w:cs="Times New Roman"/>
                <w:lang w:eastAsia="ru-RU"/>
              </w:rPr>
              <w:t>оккейной коробке -вторая жизнь» или «Трус не играет в хоккей»)</w:t>
            </w: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, всего, из них: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2328,00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2328,00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3.1.2., 3.3.1., 3.3.6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081138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241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1164,00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1164,00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732B1C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242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Местный бюджет (средства населения и бизнеса)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732B1C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243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664,00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664,00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732B1C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732B1C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245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Мероприятие 3.12.  Внедрение механизмов инициативного бюджетирования на территори</w:t>
            </w:r>
            <w:r w:rsidR="00732B1C">
              <w:rPr>
                <w:rFonts w:ascii="Times New Roman" w:eastAsia="Times New Roman" w:hAnsi="Times New Roman" w:cs="Times New Roman"/>
                <w:lang w:eastAsia="ru-RU"/>
              </w:rPr>
              <w:t>и Свердловской области (проект «</w:t>
            </w: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 xml:space="preserve">Обустройство спортивной площадки на </w:t>
            </w:r>
            <w:proofErr w:type="spellStart"/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ул.Лермонтова</w:t>
            </w:r>
            <w:proofErr w:type="spellEnd"/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proofErr w:type="spellStart"/>
            <w:r w:rsidR="00732B1C">
              <w:rPr>
                <w:rFonts w:ascii="Times New Roman" w:eastAsia="Times New Roman" w:hAnsi="Times New Roman" w:cs="Times New Roman"/>
                <w:lang w:eastAsia="ru-RU"/>
              </w:rPr>
              <w:t>п.Монетный</w:t>
            </w:r>
            <w:proofErr w:type="spellEnd"/>
            <w:r w:rsidR="00732B1C">
              <w:rPr>
                <w:rFonts w:ascii="Times New Roman" w:eastAsia="Times New Roman" w:hAnsi="Times New Roman" w:cs="Times New Roman"/>
                <w:lang w:eastAsia="ru-RU"/>
              </w:rPr>
              <w:t>»)</w:t>
            </w: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, всего, из них: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1275,70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1275,70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3.1.2., 3.3.1., 3.3.6</w:t>
            </w:r>
          </w:p>
        </w:tc>
      </w:tr>
      <w:tr w:rsidR="00851EDB" w:rsidRPr="007839D7" w:rsidTr="00732B1C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246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732B1C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247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637,80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637,80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732B1C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248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Местный бюджет (средства населения и бизнеса)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165,50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165,50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732B1C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249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472,40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472,40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732B1C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732B1C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251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Мероприятие 3.13. Поощрение на конкурсной основе сельских населенных пунктов, расположенных на территории Свердловской области, не имеющих статуса муниципального образования, - п</w:t>
            </w:r>
            <w:r w:rsidR="00732B1C">
              <w:rPr>
                <w:rFonts w:ascii="Times New Roman" w:eastAsia="Times New Roman" w:hAnsi="Times New Roman" w:cs="Times New Roman"/>
                <w:lang w:eastAsia="ru-RU"/>
              </w:rPr>
              <w:t>обедителей областного конкурса «</w:t>
            </w: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Здоро</w:t>
            </w:r>
            <w:r w:rsidR="00732B1C">
              <w:rPr>
                <w:rFonts w:ascii="Times New Roman" w:eastAsia="Times New Roman" w:hAnsi="Times New Roman" w:cs="Times New Roman"/>
                <w:lang w:eastAsia="ru-RU"/>
              </w:rPr>
              <w:t>вое село - территория трезвости»</w:t>
            </w: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 xml:space="preserve"> , всего, из них: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240,00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240,00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3.1.2., 3.3.1., 3.3.6</w:t>
            </w:r>
          </w:p>
        </w:tc>
      </w:tr>
      <w:tr w:rsidR="00851EDB" w:rsidRPr="007839D7" w:rsidTr="00732B1C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252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732B1C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253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240,00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240,00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732B1C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254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732B1C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255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732B1C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256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5163" w:type="dxa"/>
            <w:gridSpan w:val="9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 xml:space="preserve"> Подпрограмма 4 «Развитие потенциала молодежи»  </w:t>
            </w:r>
          </w:p>
        </w:tc>
      </w:tr>
      <w:tr w:rsidR="00851EDB" w:rsidRPr="007839D7" w:rsidTr="00732B1C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257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732B1C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Всего по подпрограмме, </w:t>
            </w:r>
            <w:r w:rsidR="00851EDB" w:rsidRPr="00851EDB">
              <w:rPr>
                <w:rFonts w:ascii="Times New Roman" w:eastAsia="Times New Roman" w:hAnsi="Times New Roman" w:cs="Times New Roman"/>
                <w:lang w:eastAsia="ru-RU"/>
              </w:rPr>
              <w:t>в том числе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47627,09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8349,51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8861,09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6881,26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9801,24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6859,00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6874,99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732B1C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258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732B1C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259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4010,10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703,00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704,41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1254,76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1347,92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732B1C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260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43616,99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7646,51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8156,68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5626,50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8453,32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6859,00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6874,99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732B1C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261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732B1C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262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5163" w:type="dxa"/>
            <w:gridSpan w:val="9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 xml:space="preserve"> 3.Прочие нужды </w:t>
            </w:r>
          </w:p>
        </w:tc>
      </w:tr>
      <w:tr w:rsidR="00851EDB" w:rsidRPr="007839D7" w:rsidTr="00732B1C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263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Всего по направлению «Прочие нужды», в том числе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47627,09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8349,51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8861,09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6881,26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9801,24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6859,00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6874,99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732B1C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264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732B1C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265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4010,10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703,00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704,41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1254,76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1347,92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732B1C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266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43616,99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7646,51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8156,68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5626,50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8453,32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6859,00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6874,99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732B1C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267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732B1C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268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732B1C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4.1. </w:t>
            </w:r>
            <w:r w:rsidR="00851EDB" w:rsidRPr="00851EDB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работе с молодежью, всего, из них: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3161,88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1320,00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1425,74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224,25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191,89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4.1.1., 4.1.2., 4.4.1., 4.5.1., 4.5.2., 4.6.1., 4.1.3, 4.1.4, 4.2.3., 4.1.5.</w:t>
            </w:r>
          </w:p>
        </w:tc>
      </w:tr>
      <w:tr w:rsidR="00851EDB" w:rsidRPr="007839D7" w:rsidTr="00732B1C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269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732B1C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270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732B1C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271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3161,88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1320,00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1425,74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224,25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191,89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732B1C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272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732B1C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273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Мероприятие 4.2. Организация отдыха детей в каникулярное время, всего, из них: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1384,89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189,89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245,38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175,63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379,00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394,99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4.3.1.</w:t>
            </w:r>
          </w:p>
        </w:tc>
      </w:tr>
      <w:tr w:rsidR="00851EDB" w:rsidRPr="007839D7" w:rsidTr="00732B1C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274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732B1C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275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732B1C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276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1384,89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189,89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245,38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175,63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379,00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394,99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732B1C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277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732B1C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278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Мероприятие 4.3. Реализация проектов по  приоритетным направлениям работы с молодежью на территории Свердловской области, всего, из них: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3387,32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400,00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343,45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748,57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945,30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950,00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4.5.1., 4.5.2., 4.6.1., 4.1.4., 4.1.5.</w:t>
            </w:r>
          </w:p>
        </w:tc>
      </w:tr>
      <w:tr w:rsidR="00851EDB" w:rsidRPr="007839D7" w:rsidTr="00732B1C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279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732B1C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1226,00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200,00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149,60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356,50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519,90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732B1C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281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2161,32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200,00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193,85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392,07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425,40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950,00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732B1C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282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732B1C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283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Мероприятие 4.4. Трудоустройство несовершеннолетних граждан 14-18 лет, организация трудовых бригад, всего, из них: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7075,44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4434,62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2640,82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4.2.1., 4.3.2.</w:t>
            </w:r>
          </w:p>
        </w:tc>
      </w:tr>
      <w:tr w:rsidR="00851EDB" w:rsidRPr="007839D7" w:rsidTr="00732B1C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284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732B1C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285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732B1C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286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7075,44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4434,62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2640,82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732B1C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287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A33869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288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Мероприятие 4.5. Осуществление  мероприятий по обеспечению организации отдыха детей в каникулярное время, включая мероприятия по обеспечению безопасности их жизни и зд</w:t>
            </w:r>
            <w:r w:rsidR="00A3386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ровья, всего, из них: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2422,80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403,00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554,81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744,16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720,82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4.3.1.</w:t>
            </w:r>
          </w:p>
        </w:tc>
      </w:tr>
      <w:tr w:rsidR="00851EDB" w:rsidRPr="007839D7" w:rsidTr="00A33869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289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A33869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290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2422,80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403,00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554,81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744,16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720,82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A33869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291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A33869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292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A33869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293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Мероприятие 4.6. Оказание услуг (выполнение работ) по работе с молодежью, всего, из них: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28573,75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1282,00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3543,01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4616,26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7282,48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5370,00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6480,00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4.1.1., 4.1.2., 4.4.1., 4.5.1.,  4.5.2., 4.6.1., 4.7.1., 4.1.3., 4.1.4., 4.1.5., 4.2.3.</w:t>
            </w:r>
          </w:p>
        </w:tc>
      </w:tr>
      <w:tr w:rsidR="00851EDB" w:rsidRPr="007839D7" w:rsidTr="00A33869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294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A33869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A33869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296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28573,75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1282,00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3543,01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4 616,26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7282,48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5370,00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6480,00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A33869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297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A33869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298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Мероприятие 4.7.  Укрепление материально-технической базы муниципальных учреждений по работе с молодежью, всего, из них: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663,70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120,00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253,50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290,20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4.7.1., 4.2.2., 4.2.3.</w:t>
            </w:r>
          </w:p>
        </w:tc>
      </w:tr>
      <w:tr w:rsidR="00851EDB" w:rsidRPr="007839D7" w:rsidTr="00A33869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299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A33869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A33869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663,70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120,00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253,50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290,20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A33869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A33869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303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4.8.  Организация и проведение мероприятий, направленных на формирование активной гражданской позиции, национально-государственной идентичности, воспитание уважения к представителям различных этносов, профилактику экстремизма, терроризма, всего, из них: 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299,76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200,00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99,76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1.6.7., 4.1.4., 4.1.3.</w:t>
            </w:r>
          </w:p>
        </w:tc>
      </w:tr>
      <w:tr w:rsidR="00851EDB" w:rsidRPr="007839D7" w:rsidTr="00A33869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304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A33869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305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A33869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306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199,76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99,76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A33869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307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A33869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308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Мероприятие 4.9. Развитие сети муниципальных учреждений по работе с молодежью, всего, из них: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657,54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302,63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194,91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160,00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4.7.1., 4.2.2., 4.2.3.</w:t>
            </w:r>
          </w:p>
        </w:tc>
      </w:tr>
      <w:tr w:rsidR="00851EDB" w:rsidRPr="007839D7" w:rsidTr="00A33869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309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A33869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261,30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154,10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107,20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A33869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311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396,24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148,53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87,71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160,00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A33869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312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A33869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313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5163" w:type="dxa"/>
            <w:gridSpan w:val="9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Подпрограмма 5 «Обеспечение реализации муниципальной  программы Березовского городского округа «Развитие культуры, физической культуры и спорта, организация работы с молодежью  в Березовском городском округе до 2024 года»</w:t>
            </w:r>
          </w:p>
        </w:tc>
      </w:tr>
      <w:tr w:rsidR="00851EDB" w:rsidRPr="007839D7" w:rsidTr="00A33869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314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Всего по подпрограмме, в том числе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30470,72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4849,22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5150,23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5039,60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5280,64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4976,01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5175,01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A33869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315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A33869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316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A33869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317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30470,72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4849,22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5150,23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5039,60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5280,64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4976,01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5175,01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A33869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318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A33869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319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5163" w:type="dxa"/>
            <w:gridSpan w:val="9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 xml:space="preserve"> 3.Прочие нужды </w:t>
            </w:r>
          </w:p>
        </w:tc>
      </w:tr>
      <w:tr w:rsidR="00851EDB" w:rsidRPr="007839D7" w:rsidTr="00A33869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Всего по направлению «Прочие нужды», в том числе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30470,72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4849,22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5150,23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5039,60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5280,64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4976,01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5175,01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A33869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321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A33869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322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A33869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323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30470,72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4849,22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5150,23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5039,60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5280,64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4976,01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5175,01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A33869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324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A33869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325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Мероприятие 5.1. Обеспечение деятельности муниципальных органов (центральный аппарат), всего, из них: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29927,53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4767,69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5064,62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4952,58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5187,64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4880,00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5075,00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5.1.1.</w:t>
            </w:r>
          </w:p>
        </w:tc>
      </w:tr>
      <w:tr w:rsidR="00851EDB" w:rsidRPr="007839D7" w:rsidTr="00A33869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326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A33869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327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A33869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328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29927,53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4767,69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5064,62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4 952,58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5187,64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4880,00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5075,00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A33869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329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A33869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330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Мероприятие 5.2. Пенсионное обеспечение муниципальных  служащих, из них: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543,18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81,53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85,61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87,02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93,00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96,01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100,01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5.1.1.,</w:t>
            </w:r>
            <w:r w:rsidR="000408B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5.1.2.</w:t>
            </w:r>
          </w:p>
        </w:tc>
      </w:tr>
      <w:tr w:rsidR="00851EDB" w:rsidRPr="007839D7" w:rsidTr="00A33869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331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A33869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332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A33869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333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543,18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81,53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85,61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87,02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93,00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96,01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100,01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1EDB" w:rsidRPr="007839D7" w:rsidTr="00A33869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334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9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68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5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2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3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851EDB" w:rsidRPr="00851EDB" w:rsidRDefault="00851EDB" w:rsidP="00851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851EDB" w:rsidRDefault="00851EDB" w:rsidP="00851E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1EDB" w:rsidRPr="007839D7" w:rsidRDefault="00851EDB" w:rsidP="00851E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43BD" w:rsidRDefault="00C043BD"/>
    <w:sectPr w:rsidR="00C043BD" w:rsidSect="00851EDB">
      <w:headerReference w:type="default" r:id="rId6"/>
      <w:pgSz w:w="16838" w:h="11906" w:orient="landscape"/>
      <w:pgMar w:top="1418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025" w:rsidRDefault="00BB3025">
      <w:pPr>
        <w:spacing w:after="0" w:line="240" w:lineRule="auto"/>
      </w:pPr>
      <w:r>
        <w:separator/>
      </w:r>
    </w:p>
  </w:endnote>
  <w:endnote w:type="continuationSeparator" w:id="0">
    <w:p w:rsidR="00BB3025" w:rsidRDefault="00BB3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025" w:rsidRDefault="00BB3025">
      <w:pPr>
        <w:spacing w:after="0" w:line="240" w:lineRule="auto"/>
      </w:pPr>
      <w:r>
        <w:separator/>
      </w:r>
    </w:p>
  </w:footnote>
  <w:footnote w:type="continuationSeparator" w:id="0">
    <w:p w:rsidR="00BB3025" w:rsidRDefault="00BB30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18053"/>
      <w:docPartObj>
        <w:docPartGallery w:val="Page Numbers (Top of Page)"/>
        <w:docPartUnique/>
      </w:docPartObj>
    </w:sdtPr>
    <w:sdtEndPr/>
    <w:sdtContent>
      <w:p w:rsidR="00851EDB" w:rsidRDefault="00851EDB">
        <w:pPr>
          <w:pStyle w:val="a4"/>
          <w:jc w:val="center"/>
        </w:pPr>
        <w:r w:rsidRPr="007839D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839D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839D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A4DA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839D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51EDB" w:rsidRDefault="00851ED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CDF"/>
    <w:rsid w:val="000408B4"/>
    <w:rsid w:val="00081138"/>
    <w:rsid w:val="00362D17"/>
    <w:rsid w:val="00732B1C"/>
    <w:rsid w:val="00851EDB"/>
    <w:rsid w:val="009C6CDF"/>
    <w:rsid w:val="00A33869"/>
    <w:rsid w:val="00AB1986"/>
    <w:rsid w:val="00BA4DA4"/>
    <w:rsid w:val="00BB3025"/>
    <w:rsid w:val="00C0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15675A-E37C-4073-8963-7DB2819CA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ED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851EDB"/>
  </w:style>
  <w:style w:type="paragraph" w:styleId="a4">
    <w:name w:val="header"/>
    <w:basedOn w:val="a"/>
    <w:link w:val="a3"/>
    <w:uiPriority w:val="99"/>
    <w:unhideWhenUsed/>
    <w:rsid w:val="00851E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semiHidden/>
    <w:rsid w:val="00851EDB"/>
  </w:style>
  <w:style w:type="paragraph" w:styleId="a6">
    <w:name w:val="footer"/>
    <w:basedOn w:val="a"/>
    <w:link w:val="a5"/>
    <w:uiPriority w:val="99"/>
    <w:semiHidden/>
    <w:unhideWhenUsed/>
    <w:rsid w:val="00851EDB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4747</Words>
  <Characters>27059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Третьякова Е.С.</cp:lastModifiedBy>
  <cp:revision>2</cp:revision>
  <dcterms:created xsi:type="dcterms:W3CDTF">2022-12-14T11:53:00Z</dcterms:created>
  <dcterms:modified xsi:type="dcterms:W3CDTF">2022-12-14T11:53:00Z</dcterms:modified>
</cp:coreProperties>
</file>