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>Березовского городского округа</w:t>
      </w:r>
    </w:p>
    <w:p w:rsidR="00E47DFF" w:rsidRPr="00794BD1" w:rsidRDefault="00FE2A56" w:rsidP="00794BD1">
      <w:pPr>
        <w:widowControl w:val="0"/>
        <w:autoSpaceDE w:val="0"/>
        <w:autoSpaceDN w:val="0"/>
        <w:adjustRightInd w:val="0"/>
        <w:spacing w:after="0" w:line="240" w:lineRule="auto"/>
        <w:ind w:left="6237" w:right="-428"/>
        <w:rPr>
          <w:rFonts w:ascii="Times New Roman" w:eastAsia="Times New Roman" w:hAnsi="Times New Roman" w:cs="Times New Roman"/>
          <w:sz w:val="26"/>
          <w:szCs w:val="26"/>
        </w:rPr>
      </w:pPr>
      <w:r w:rsidRPr="00794B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B2909" w:rsidRPr="00794BD1">
        <w:rPr>
          <w:rFonts w:ascii="Times New Roman" w:eastAsia="Times New Roman" w:hAnsi="Times New Roman" w:cs="Times New Roman"/>
          <w:sz w:val="26"/>
          <w:szCs w:val="26"/>
        </w:rPr>
        <w:t>………</w:t>
      </w:r>
      <w:r w:rsidR="00E47DFF" w:rsidRPr="00794BD1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8B2909" w:rsidRPr="00794BD1">
        <w:rPr>
          <w:rFonts w:ascii="Times New Roman" w:eastAsia="Times New Roman" w:hAnsi="Times New Roman" w:cs="Times New Roman"/>
          <w:sz w:val="26"/>
          <w:szCs w:val="26"/>
        </w:rPr>
        <w:t>…</w:t>
      </w:r>
    </w:p>
    <w:p w:rsidR="00E47DFF" w:rsidRPr="00794BD1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47DFF" w:rsidRPr="00794BD1" w:rsidRDefault="00E47DFF" w:rsidP="00FE2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4BD1">
        <w:rPr>
          <w:rFonts w:ascii="Times New Roman" w:hAnsi="Times New Roman" w:cs="Times New Roman"/>
          <w:sz w:val="26"/>
          <w:szCs w:val="26"/>
        </w:rPr>
        <w:t>Паспорт</w:t>
      </w:r>
    </w:p>
    <w:p w:rsidR="00E47DFF" w:rsidRPr="00794BD1" w:rsidRDefault="00E47DFF" w:rsidP="00FE2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94BD1">
        <w:rPr>
          <w:rFonts w:ascii="Times New Roman" w:hAnsi="Times New Roman" w:cs="Times New Roman"/>
          <w:sz w:val="26"/>
          <w:szCs w:val="26"/>
        </w:rPr>
        <w:t>муниципальной программы Березовского городского округа</w:t>
      </w:r>
    </w:p>
    <w:p w:rsidR="00E47DFF" w:rsidRPr="00794BD1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94BD1">
        <w:rPr>
          <w:rFonts w:ascii="Times New Roman" w:hAnsi="Times New Roman"/>
          <w:sz w:val="26"/>
          <w:szCs w:val="26"/>
        </w:rPr>
        <w:t>«Развитие культуры, физической культуры и спорта, организация работы с молодежью в Березовском городском округе до 2024 года»</w:t>
      </w:r>
    </w:p>
    <w:p w:rsidR="00E47DFF" w:rsidRPr="00794BD1" w:rsidRDefault="00E47DFF" w:rsidP="00FE2A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6"/>
        <w:gridCol w:w="6379"/>
      </w:tblGrid>
      <w:tr w:rsidR="00E47DFF" w:rsidRPr="00794BD1" w:rsidTr="00794BD1">
        <w:trPr>
          <w:trHeight w:val="48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>Объемы и источники финансирования программы по годам реализации, тыс. рублей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Всего:</w:t>
            </w:r>
          </w:p>
          <w:p w:rsidR="00E47DFF" w:rsidRPr="00794BD1" w:rsidRDefault="0046728B" w:rsidP="00FE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2 283 163,78 </w:t>
            </w:r>
            <w:r w:rsidR="00E47DFF" w:rsidRPr="00794BD1">
              <w:rPr>
                <w:rFonts w:ascii="Times New Roman" w:hAnsi="Times New Roman" w:cs="Times New Roman"/>
              </w:rPr>
              <w:t>тыс. рублей,</w:t>
            </w:r>
            <w:r w:rsidR="00E47DFF" w:rsidRPr="00794BD1">
              <w:rPr>
                <w:rFonts w:ascii="Times New Roman" w:hAnsi="Times New Roman" w:cs="Times New Roman"/>
              </w:rPr>
              <w:br/>
              <w:t>в том числе: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418 534,62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335 278,47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361</w:t>
            </w:r>
            <w:r w:rsidR="0080361A" w:rsidRPr="00794BD1">
              <w:rPr>
                <w:rFonts w:ascii="Times New Roman" w:hAnsi="Times New Roman" w:cs="Times New Roman"/>
              </w:rPr>
              <w:t> 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999,20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403</w:t>
            </w:r>
            <w:r w:rsidR="0080361A" w:rsidRPr="00794BD1">
              <w:rPr>
                <w:rFonts w:ascii="Times New Roman" w:hAnsi="Times New Roman" w:cs="Times New Roman"/>
              </w:rPr>
              <w:t> 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379,10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2023 – 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377</w:t>
            </w:r>
            <w:r w:rsidR="0080361A" w:rsidRPr="00794BD1">
              <w:rPr>
                <w:rFonts w:ascii="Times New Roman" w:hAnsi="Times New Roman" w:cs="Times New Roman"/>
              </w:rPr>
              <w:t> </w:t>
            </w:r>
            <w:r w:rsidR="0080361A" w:rsidRPr="00794BD1">
              <w:rPr>
                <w:rFonts w:ascii="Times New Roman" w:hAnsi="Times New Roman" w:cs="Times New Roman"/>
                <w:lang w:val="en-US"/>
              </w:rPr>
              <w:t>863,27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 xml:space="preserve">2024 – </w:t>
            </w:r>
            <w:r w:rsidR="00371974" w:rsidRPr="00794BD1">
              <w:rPr>
                <w:rFonts w:eastAsiaTheme="minorEastAsia"/>
                <w:sz w:val="22"/>
                <w:szCs w:val="22"/>
              </w:rPr>
              <w:t>386 109,12</w:t>
            </w:r>
          </w:p>
        </w:tc>
      </w:tr>
      <w:tr w:rsidR="00E47DFF" w:rsidRPr="00794BD1" w:rsidTr="00794BD1">
        <w:trPr>
          <w:trHeight w:val="4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>Из них:</w:t>
            </w:r>
          </w:p>
        </w:tc>
      </w:tr>
      <w:tr w:rsidR="00E47DFF" w:rsidRPr="00794BD1" w:rsidTr="00794BD1">
        <w:trPr>
          <w:trHeight w:val="4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Местный бюджет </w:t>
            </w:r>
          </w:p>
          <w:p w:rsidR="00E47DFF" w:rsidRPr="00794BD1" w:rsidRDefault="005B2734" w:rsidP="00FE2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2 181 346,80 </w:t>
            </w:r>
            <w:r w:rsidR="00E47DFF" w:rsidRPr="00794BD1">
              <w:rPr>
                <w:rFonts w:ascii="Times New Roman" w:hAnsi="Times New Roman" w:cs="Times New Roman"/>
              </w:rPr>
              <w:t>тыс. рублей,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365 742,82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327 650,25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329</w:t>
            </w:r>
            <w:r w:rsidR="005B2734" w:rsidRPr="00794BD1">
              <w:rPr>
                <w:rFonts w:ascii="Times New Roman" w:hAnsi="Times New Roman" w:cs="Times New Roman"/>
              </w:rPr>
              <w:t> 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894,04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394</w:t>
            </w:r>
            <w:r w:rsidR="005B2734" w:rsidRPr="00794BD1">
              <w:rPr>
                <w:rFonts w:ascii="Times New Roman" w:hAnsi="Times New Roman" w:cs="Times New Roman"/>
              </w:rPr>
              <w:t> </w:t>
            </w:r>
            <w:r w:rsidR="005B2734" w:rsidRPr="00794BD1">
              <w:rPr>
                <w:rFonts w:ascii="Times New Roman" w:hAnsi="Times New Roman" w:cs="Times New Roman"/>
                <w:lang w:val="en-US"/>
              </w:rPr>
              <w:t>087,30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2023 – </w:t>
            </w:r>
            <w:r w:rsidR="00371974" w:rsidRPr="00794BD1">
              <w:rPr>
                <w:rFonts w:ascii="Times New Roman" w:hAnsi="Times New Roman" w:cs="Times New Roman"/>
                <w:lang w:val="en-US"/>
              </w:rPr>
              <w:t>377</w:t>
            </w:r>
            <w:r w:rsidR="00371974" w:rsidRPr="00794BD1">
              <w:rPr>
                <w:rFonts w:ascii="Times New Roman" w:hAnsi="Times New Roman" w:cs="Times New Roman"/>
              </w:rPr>
              <w:t> </w:t>
            </w:r>
            <w:r w:rsidR="00371974" w:rsidRPr="00794BD1">
              <w:rPr>
                <w:rFonts w:ascii="Times New Roman" w:hAnsi="Times New Roman" w:cs="Times New Roman"/>
                <w:lang w:val="en-US"/>
              </w:rPr>
              <w:t>863,27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 xml:space="preserve">2024 – </w:t>
            </w:r>
            <w:r w:rsidR="00371974" w:rsidRPr="00794BD1">
              <w:rPr>
                <w:rFonts w:eastAsiaTheme="minorEastAsia"/>
                <w:sz w:val="22"/>
                <w:szCs w:val="22"/>
              </w:rPr>
              <w:t>386 109,12</w:t>
            </w:r>
          </w:p>
        </w:tc>
      </w:tr>
      <w:tr w:rsidR="00E47DFF" w:rsidRPr="00794BD1" w:rsidTr="00794BD1">
        <w:trPr>
          <w:trHeight w:val="400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Областной бюджет </w:t>
            </w:r>
          </w:p>
          <w:p w:rsidR="00E47DFF" w:rsidRPr="00794BD1" w:rsidRDefault="000229E5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91 556,77 </w:t>
            </w:r>
            <w:r w:rsidR="00552949" w:rsidRPr="00794BD1">
              <w:rPr>
                <w:rFonts w:ascii="Times New Roman" w:hAnsi="Times New Roman" w:cs="Times New Roman"/>
              </w:rPr>
              <w:t xml:space="preserve"> </w:t>
            </w:r>
            <w:r w:rsidR="00E47DFF" w:rsidRPr="00794BD1">
              <w:rPr>
                <w:rFonts w:ascii="Times New Roman" w:hAnsi="Times New Roman" w:cs="Times New Roman"/>
              </w:rPr>
              <w:t>тыс. рублей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52 791,80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7 628,21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552949" w:rsidRPr="00794BD1">
              <w:rPr>
                <w:rFonts w:ascii="Times New Roman" w:hAnsi="Times New Roman" w:cs="Times New Roman"/>
                <w:lang w:val="en-US"/>
              </w:rPr>
              <w:t>22</w:t>
            </w:r>
            <w:r w:rsidR="00552949" w:rsidRPr="00794BD1">
              <w:rPr>
                <w:rFonts w:ascii="Times New Roman" w:hAnsi="Times New Roman" w:cs="Times New Roman"/>
              </w:rPr>
              <w:t> </w:t>
            </w:r>
            <w:r w:rsidR="00552949" w:rsidRPr="00794BD1">
              <w:rPr>
                <w:rFonts w:ascii="Times New Roman" w:hAnsi="Times New Roman" w:cs="Times New Roman"/>
                <w:lang w:val="en-US"/>
              </w:rPr>
              <w:t>105,16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0229E5" w:rsidRPr="00794BD1">
              <w:rPr>
                <w:rFonts w:ascii="Times New Roman" w:hAnsi="Times New Roman" w:cs="Times New Roman"/>
                <w:lang w:val="en-US"/>
              </w:rPr>
              <w:t>9</w:t>
            </w:r>
            <w:r w:rsidR="000229E5" w:rsidRPr="00794BD1">
              <w:rPr>
                <w:rFonts w:ascii="Times New Roman" w:hAnsi="Times New Roman" w:cs="Times New Roman"/>
              </w:rPr>
              <w:t> </w:t>
            </w:r>
            <w:r w:rsidR="000229E5" w:rsidRPr="00794BD1">
              <w:rPr>
                <w:rFonts w:ascii="Times New Roman" w:hAnsi="Times New Roman" w:cs="Times New Roman"/>
                <w:lang w:val="en-US"/>
              </w:rPr>
              <w:t>031,60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4BD1">
              <w:rPr>
                <w:rFonts w:ascii="Times New Roman" w:hAnsi="Times New Roman" w:cs="Times New Roman"/>
              </w:rPr>
              <w:t xml:space="preserve">2023 – </w:t>
            </w:r>
            <w:r w:rsidRPr="00794BD1">
              <w:rPr>
                <w:rFonts w:ascii="Times New Roman" w:hAnsi="Times New Roman" w:cs="Times New Roman"/>
                <w:lang w:val="en-US"/>
              </w:rPr>
              <w:t>0</w:t>
            </w:r>
            <w:r w:rsidRPr="00794BD1">
              <w:rPr>
                <w:rFonts w:ascii="Times New Roman" w:hAnsi="Times New Roman" w:cs="Times New Roman"/>
              </w:rPr>
              <w:t>,</w:t>
            </w:r>
            <w:r w:rsidRPr="00794BD1">
              <w:rPr>
                <w:rFonts w:ascii="Times New Roman" w:hAnsi="Times New Roman" w:cs="Times New Roman"/>
                <w:lang w:val="en-US"/>
              </w:rPr>
              <w:t>0</w:t>
            </w:r>
            <w:r w:rsidRPr="00794BD1">
              <w:rPr>
                <w:rFonts w:ascii="Times New Roman" w:hAnsi="Times New Roman" w:cs="Times New Roman"/>
              </w:rPr>
              <w:t>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pStyle w:val="ConsPlusCell"/>
              <w:rPr>
                <w:sz w:val="22"/>
                <w:szCs w:val="22"/>
                <w:lang w:eastAsia="en-US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 xml:space="preserve">2024 – </w:t>
            </w:r>
            <w:r w:rsidR="00371974" w:rsidRPr="00794BD1">
              <w:rPr>
                <w:rFonts w:eastAsiaTheme="minorEastAsia"/>
                <w:sz w:val="22"/>
                <w:szCs w:val="22"/>
              </w:rPr>
              <w:t>0,00</w:t>
            </w:r>
          </w:p>
        </w:tc>
      </w:tr>
      <w:tr w:rsidR="00E47DFF" w:rsidRPr="00794BD1" w:rsidTr="00794BD1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FF" w:rsidRPr="00794BD1" w:rsidRDefault="00E47DFF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Федеральный бюджет</w:t>
            </w:r>
          </w:p>
          <w:p w:rsidR="00E47DFF" w:rsidRPr="00794BD1" w:rsidRDefault="000229E5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10 260,20 </w:t>
            </w:r>
            <w:r w:rsidR="00E47DFF" w:rsidRPr="00794BD1">
              <w:rPr>
                <w:rFonts w:ascii="Times New Roman" w:hAnsi="Times New Roman" w:cs="Times New Roman"/>
              </w:rPr>
              <w:t>тыс. рублей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 том числе: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8C63D9" w:rsidRPr="00794BD1">
              <w:rPr>
                <w:rFonts w:ascii="Times New Roman" w:hAnsi="Times New Roman" w:cs="Times New Roman"/>
              </w:rPr>
              <w:t>10 000,00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2022 – </w:t>
            </w:r>
            <w:r w:rsidR="000229E5" w:rsidRPr="00794BD1">
              <w:rPr>
                <w:rFonts w:ascii="Times New Roman" w:hAnsi="Times New Roman" w:cs="Times New Roman"/>
              </w:rPr>
              <w:t>260,20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E47DFF" w:rsidRPr="00794BD1" w:rsidRDefault="00E47DFF" w:rsidP="00FE2A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4BD1">
              <w:rPr>
                <w:rFonts w:ascii="Times New Roman" w:hAnsi="Times New Roman" w:cs="Times New Roman"/>
              </w:rPr>
              <w:t>2023 – 0,00</w:t>
            </w:r>
            <w:r w:rsidR="00FE2A56" w:rsidRPr="00794BD1">
              <w:rPr>
                <w:rFonts w:ascii="Times New Roman" w:hAnsi="Times New Roman" w:cs="Times New Roman"/>
              </w:rPr>
              <w:t>,</w:t>
            </w:r>
          </w:p>
          <w:p w:rsidR="00230AB4" w:rsidRPr="00794BD1" w:rsidRDefault="00E47DFF" w:rsidP="00FE2A56">
            <w:pPr>
              <w:pStyle w:val="ConsPlusCell"/>
              <w:rPr>
                <w:rFonts w:eastAsiaTheme="minorEastAsia"/>
                <w:sz w:val="22"/>
                <w:szCs w:val="22"/>
              </w:rPr>
            </w:pPr>
            <w:r w:rsidRPr="00794BD1">
              <w:rPr>
                <w:rFonts w:eastAsiaTheme="minorEastAsia"/>
                <w:sz w:val="22"/>
                <w:szCs w:val="22"/>
              </w:rPr>
              <w:t>2024 – 0,00</w:t>
            </w:r>
          </w:p>
        </w:tc>
      </w:tr>
      <w:tr w:rsidR="00230AB4" w:rsidRPr="00794BD1" w:rsidTr="00794BD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AB4" w:rsidRPr="00794BD1" w:rsidRDefault="00230AB4" w:rsidP="00FE2A5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Внебюджетные источники</w:t>
            </w:r>
          </w:p>
          <w:p w:rsidR="00230AB4" w:rsidRPr="00794BD1" w:rsidRDefault="00985B35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0,00</w:t>
            </w:r>
            <w:r w:rsidR="00230AB4" w:rsidRPr="00794BD1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в том числе: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2019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2020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 xml:space="preserve">2021 – </w:t>
            </w:r>
            <w:r w:rsidR="00985B35" w:rsidRPr="00794BD1">
              <w:rPr>
                <w:rFonts w:ascii="Times New Roman" w:hAnsi="Times New Roman" w:cs="Times New Roman"/>
              </w:rPr>
              <w:t>0,00</w:t>
            </w:r>
            <w:r w:rsidRPr="00794BD1">
              <w:rPr>
                <w:rFonts w:ascii="Times New Roman" w:hAnsi="Times New Roman" w:cs="Times New Roman"/>
              </w:rPr>
              <w:t>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2022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94BD1">
              <w:rPr>
                <w:rFonts w:ascii="Times New Roman" w:hAnsi="Times New Roman" w:cs="Times New Roman"/>
              </w:rPr>
              <w:t>2023 – 0,00,</w:t>
            </w:r>
          </w:p>
          <w:p w:rsidR="00230AB4" w:rsidRPr="00794BD1" w:rsidRDefault="00230AB4" w:rsidP="0023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BD1">
              <w:rPr>
                <w:rFonts w:ascii="Times New Roman" w:hAnsi="Times New Roman" w:cs="Times New Roman"/>
              </w:rPr>
              <w:t>2024 – 0,00</w:t>
            </w:r>
          </w:p>
        </w:tc>
      </w:tr>
    </w:tbl>
    <w:p w:rsidR="00E47DFF" w:rsidRDefault="00E47DFF" w:rsidP="00794BD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E47DFF" w:rsidSect="00794BD1">
      <w:headerReference w:type="default" r:id="rId6"/>
      <w:pgSz w:w="11906" w:h="16838"/>
      <w:pgMar w:top="851" w:right="851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54" w:rsidRDefault="000E5A54" w:rsidP="00E47DFF">
      <w:pPr>
        <w:spacing w:after="0" w:line="240" w:lineRule="auto"/>
      </w:pPr>
      <w:r>
        <w:separator/>
      </w:r>
    </w:p>
  </w:endnote>
  <w:endnote w:type="continuationSeparator" w:id="0">
    <w:p w:rsidR="000E5A54" w:rsidRDefault="000E5A54" w:rsidP="00E4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54" w:rsidRDefault="000E5A54" w:rsidP="00E47DFF">
      <w:pPr>
        <w:spacing w:after="0" w:line="240" w:lineRule="auto"/>
      </w:pPr>
      <w:r>
        <w:separator/>
      </w:r>
    </w:p>
  </w:footnote>
  <w:footnote w:type="continuationSeparator" w:id="0">
    <w:p w:rsidR="000E5A54" w:rsidRDefault="000E5A54" w:rsidP="00E4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552192"/>
      <w:docPartObj>
        <w:docPartGallery w:val="Page Numbers (Top of Page)"/>
        <w:docPartUnique/>
      </w:docPartObj>
    </w:sdtPr>
    <w:sdtEndPr/>
    <w:sdtContent>
      <w:p w:rsidR="00FE2A56" w:rsidRDefault="008270D0">
        <w:pPr>
          <w:pStyle w:val="a6"/>
          <w:jc w:val="center"/>
        </w:pPr>
        <w:r>
          <w:fldChar w:fldCharType="begin"/>
        </w:r>
        <w:r w:rsidR="00FE2A56">
          <w:instrText>PAGE   \* MERGEFORMAT</w:instrText>
        </w:r>
        <w:r>
          <w:fldChar w:fldCharType="separate"/>
        </w:r>
        <w:r w:rsidR="00794BD1">
          <w:rPr>
            <w:noProof/>
          </w:rPr>
          <w:t>2</w:t>
        </w:r>
        <w:r>
          <w:fldChar w:fldCharType="end"/>
        </w:r>
      </w:p>
    </w:sdtContent>
  </w:sdt>
  <w:p w:rsidR="00FE2A56" w:rsidRDefault="00FE2A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45"/>
    <w:rsid w:val="00012B8A"/>
    <w:rsid w:val="00017113"/>
    <w:rsid w:val="000229E5"/>
    <w:rsid w:val="000926B8"/>
    <w:rsid w:val="000E5A54"/>
    <w:rsid w:val="000E6517"/>
    <w:rsid w:val="001002AB"/>
    <w:rsid w:val="00186B14"/>
    <w:rsid w:val="00230AB4"/>
    <w:rsid w:val="00272345"/>
    <w:rsid w:val="002957EF"/>
    <w:rsid w:val="00297D27"/>
    <w:rsid w:val="00305E5E"/>
    <w:rsid w:val="00334389"/>
    <w:rsid w:val="00371974"/>
    <w:rsid w:val="003A2523"/>
    <w:rsid w:val="00447210"/>
    <w:rsid w:val="00461EE5"/>
    <w:rsid w:val="0046728B"/>
    <w:rsid w:val="004E6D98"/>
    <w:rsid w:val="00506BB8"/>
    <w:rsid w:val="00552949"/>
    <w:rsid w:val="005637E8"/>
    <w:rsid w:val="005B2734"/>
    <w:rsid w:val="006D2C87"/>
    <w:rsid w:val="00794BD1"/>
    <w:rsid w:val="0080361A"/>
    <w:rsid w:val="008270D0"/>
    <w:rsid w:val="008B2909"/>
    <w:rsid w:val="008C63D9"/>
    <w:rsid w:val="00985B35"/>
    <w:rsid w:val="009C1A2C"/>
    <w:rsid w:val="009D720A"/>
    <w:rsid w:val="00A50958"/>
    <w:rsid w:val="00A75EC7"/>
    <w:rsid w:val="00B67C35"/>
    <w:rsid w:val="00B837E1"/>
    <w:rsid w:val="00B9596E"/>
    <w:rsid w:val="00BB753C"/>
    <w:rsid w:val="00C93340"/>
    <w:rsid w:val="00CA3BEE"/>
    <w:rsid w:val="00D277F6"/>
    <w:rsid w:val="00E239BE"/>
    <w:rsid w:val="00E47DFF"/>
    <w:rsid w:val="00E616DE"/>
    <w:rsid w:val="00E703EF"/>
    <w:rsid w:val="00FE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A4CDE-E5D6-4E68-8255-DB62AB3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DF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D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47DFF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47D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47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47D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1"/>
    <w:locked/>
    <w:rsid w:val="00E47D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47D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lang w:eastAsia="en-US"/>
    </w:rPr>
  </w:style>
  <w:style w:type="paragraph" w:customStyle="1" w:styleId="2">
    <w:name w:val="Основной текст2"/>
    <w:basedOn w:val="a"/>
    <w:uiPriority w:val="99"/>
    <w:rsid w:val="00E47DFF"/>
    <w:pPr>
      <w:shd w:val="clear" w:color="auto" w:fill="FFFFFF"/>
      <w:spacing w:before="660" w:after="0" w:line="322" w:lineRule="exact"/>
      <w:ind w:hanging="20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header"/>
    <w:basedOn w:val="a"/>
    <w:link w:val="a7"/>
    <w:uiPriority w:val="99"/>
    <w:unhideWhenUsed/>
    <w:rsid w:val="00E4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7DF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E4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7DFF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E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6D9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cp:lastPrinted>2021-01-22T05:04:00Z</cp:lastPrinted>
  <dcterms:created xsi:type="dcterms:W3CDTF">2022-03-14T07:13:00Z</dcterms:created>
  <dcterms:modified xsi:type="dcterms:W3CDTF">2022-03-14T07:13:00Z</dcterms:modified>
</cp:coreProperties>
</file>