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58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Приложение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 xml:space="preserve">от </w:t>
      </w:r>
      <w:r w:rsidR="00D7042E">
        <w:rPr>
          <w:rFonts w:ascii="Times New Roman" w:hAnsi="Times New Roman" w:cs="Times New Roman"/>
          <w:sz w:val="28"/>
          <w:szCs w:val="28"/>
        </w:rPr>
        <w:t>30.06.2020 №533</w:t>
      </w:r>
    </w:p>
    <w:p w:rsidR="00163FD4" w:rsidRPr="00163FD4" w:rsidRDefault="00163FD4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63FD4" w:rsidRDefault="00163FD4"/>
    <w:tbl>
      <w:tblPr>
        <w:tblW w:w="1573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"/>
        <w:gridCol w:w="2625"/>
        <w:gridCol w:w="1193"/>
        <w:gridCol w:w="992"/>
        <w:gridCol w:w="8"/>
        <w:gridCol w:w="1269"/>
        <w:gridCol w:w="16"/>
        <w:gridCol w:w="1118"/>
        <w:gridCol w:w="8"/>
        <w:gridCol w:w="1128"/>
        <w:gridCol w:w="9"/>
        <w:gridCol w:w="567"/>
        <w:gridCol w:w="9"/>
        <w:gridCol w:w="565"/>
        <w:gridCol w:w="1134"/>
        <w:gridCol w:w="6"/>
        <w:gridCol w:w="989"/>
        <w:gridCol w:w="850"/>
        <w:gridCol w:w="567"/>
        <w:gridCol w:w="709"/>
        <w:gridCol w:w="567"/>
        <w:gridCol w:w="709"/>
      </w:tblGrid>
      <w:tr w:rsidR="00163FD4" w:rsidTr="00D7042E">
        <w:trPr>
          <w:trHeight w:val="833"/>
        </w:trPr>
        <w:tc>
          <w:tcPr>
            <w:tcW w:w="15735" w:type="dxa"/>
            <w:gridSpan w:val="22"/>
            <w:tcBorders>
              <w:bottom w:val="single" w:sz="4" w:space="0" w:color="auto"/>
            </w:tcBorders>
            <w:shd w:val="solid" w:color="FFFFFF" w:fill="auto"/>
          </w:tcPr>
          <w:p w:rsid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</w:p>
          <w:p w:rsid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объектов капитального строительства для бюджетных инвестиций в рамках муниципальной программы «Развитие культуры, физической культуры и спорта, организация работы с молодежью </w:t>
            </w:r>
          </w:p>
          <w:p w:rsid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Березовском городском округе до 2024 года»</w:t>
            </w:r>
          </w:p>
          <w:p w:rsidR="00163FD4" w:rsidRP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042E" w:rsidTr="00D7042E">
        <w:trPr>
          <w:trHeight w:val="120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№ п/п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Адрес объекта капиталь-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 xml:space="preserve"> строи-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тельства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собст-</w:t>
            </w:r>
            <w:r>
              <w:rPr>
                <w:rFonts w:ascii="Times New Roman" w:hAnsi="Times New Roman" w:cs="Times New Roman"/>
                <w:color w:val="000000"/>
              </w:rPr>
              <w:t>вен</w:t>
            </w:r>
            <w:r w:rsidRPr="00FD2ADF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Сметная стоимость объекта, тыс. руб. </w:t>
            </w:r>
          </w:p>
        </w:tc>
        <w:tc>
          <w:tcPr>
            <w:tcW w:w="22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Сроки строительства (проектно - сметных работ, экспертизы проектно - сметной документации) </w:t>
            </w:r>
          </w:p>
        </w:tc>
        <w:tc>
          <w:tcPr>
            <w:tcW w:w="5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Объемы финансирования по годам, тыс. руб. </w:t>
            </w:r>
          </w:p>
        </w:tc>
      </w:tr>
      <w:tr w:rsidR="00D7042E" w:rsidTr="00D7042E">
        <w:trPr>
          <w:trHeight w:val="51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D7042E" w:rsidTr="00D7042E">
        <w:trPr>
          <w:trHeight w:val="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в текущих ценах (на момент 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составле-ния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проектно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 xml:space="preserve"> - сметной документа-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в ценах 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соответст-вующих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 xml:space="preserve"> лет 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реализа-ции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 xml:space="preserve"> проекта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начало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ввод (</w:t>
            </w: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завер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шение</w:t>
            </w:r>
            <w:proofErr w:type="spellEnd"/>
            <w:r w:rsidRPr="00FD2AD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042E" w:rsidTr="001A2A75">
        <w:trPr>
          <w:trHeight w:val="194"/>
        </w:trPr>
        <w:tc>
          <w:tcPr>
            <w:tcW w:w="157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D7042E" w:rsidTr="00D7042E">
        <w:trPr>
          <w:trHeight w:val="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Всего по направлению «Капитальные вложения», </w:t>
            </w:r>
            <w:r w:rsidRPr="00FD2ADF">
              <w:rPr>
                <w:rFonts w:ascii="Times New Roman" w:hAnsi="Times New Roman" w:cs="Times New Roman"/>
                <w:color w:val="000000"/>
              </w:rPr>
              <w:lastRenderedPageBreak/>
              <w:t>в том числе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  <w:r w:rsidRPr="00FD2ADF">
              <w:rPr>
                <w:rFonts w:ascii="Times New Roman" w:hAnsi="Times New Roman" w:cs="Times New Roman"/>
                <w:color w:val="000000"/>
              </w:rPr>
              <w:t>83,09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Pr="00FD2ADF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18F1" w:rsidTr="00D7042E">
        <w:trPr>
          <w:trHeight w:val="3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4</w:t>
            </w:r>
            <w:r w:rsidR="00B44BA7">
              <w:rPr>
                <w:rFonts w:ascii="Times New Roman" w:hAnsi="Times New Roman" w:cs="Times New Roman"/>
                <w:color w:val="000000"/>
              </w:rPr>
              <w:t>965</w:t>
            </w:r>
            <w:r w:rsidRPr="00FD2ADF">
              <w:rPr>
                <w:rFonts w:ascii="Times New Roman" w:hAnsi="Times New Roman" w:cs="Times New Roman"/>
                <w:color w:val="000000"/>
              </w:rPr>
              <w:t>6,59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B44BA7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="00163FD4" w:rsidRPr="00FD2ADF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7042E" w:rsidTr="00D7042E">
        <w:trPr>
          <w:trHeight w:val="3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18F1" w:rsidTr="00D7042E">
        <w:trPr>
          <w:trHeight w:val="68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Доступ к открытым спортивным объектам для свободного пользования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г.Березовский, ул.Ленина, 63,б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Муници-пальная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D7042E">
        <w:trPr>
          <w:trHeight w:val="19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D7042E">
        <w:trPr>
          <w:trHeight w:val="189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3.9.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г.Березовский, п.Монетный, ул.</w:t>
            </w:r>
            <w:r w:rsidR="007130E6">
              <w:rPr>
                <w:rFonts w:ascii="Times New Roman" w:hAnsi="Times New Roman" w:cs="Times New Roman"/>
                <w:color w:val="000000"/>
              </w:rPr>
              <w:t>Комсомольская, 12А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2ADF">
              <w:rPr>
                <w:rFonts w:ascii="Times New Roman" w:hAnsi="Times New Roman" w:cs="Times New Roman"/>
                <w:color w:val="000000"/>
              </w:rPr>
              <w:t>Муници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пальная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74011,97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77653,10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D7042E">
        <w:trPr>
          <w:trHeight w:val="38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7042E" w:rsidTr="00D7042E">
        <w:trPr>
          <w:trHeight w:val="19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7191F" w:rsidTr="00D7042E">
        <w:trPr>
          <w:trHeight w:val="7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г.Березовский, ул.Красных Героев, </w:t>
            </w:r>
          </w:p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2Д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Pr="00FD2ADF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Pr="00FD2ADF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F" w:rsidRPr="00FD2ADF" w:rsidRDefault="00F7191F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D7042E">
        <w:trPr>
          <w:trHeight w:val="1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B44BA7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="00163FD4" w:rsidRPr="00FD2ADF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B44BA7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  <w:r w:rsidR="00163FD4" w:rsidRPr="00FD2ADF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7042E" w:rsidTr="00D7042E">
        <w:trPr>
          <w:trHeight w:val="1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7042E" w:rsidTr="00D7042E">
        <w:trPr>
          <w:trHeight w:val="1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7042E" w:rsidRPr="00FD2ADF" w:rsidRDefault="00D7042E" w:rsidP="00D7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2E" w:rsidRPr="00FD2ADF" w:rsidRDefault="00D7042E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163FD4" w:rsidRDefault="00163FD4"/>
    <w:sectPr w:rsidR="00163FD4" w:rsidSect="00163FD4">
      <w:headerReference w:type="default" r:id="rId6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36" w:rsidRDefault="00077F36" w:rsidP="00163FD4">
      <w:pPr>
        <w:spacing w:after="0" w:line="240" w:lineRule="auto"/>
      </w:pPr>
      <w:r>
        <w:separator/>
      </w:r>
    </w:p>
  </w:endnote>
  <w:endnote w:type="continuationSeparator" w:id="0">
    <w:p w:rsidR="00077F36" w:rsidRDefault="00077F36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36" w:rsidRDefault="00077F36" w:rsidP="00163FD4">
      <w:pPr>
        <w:spacing w:after="0" w:line="240" w:lineRule="auto"/>
      </w:pPr>
      <w:r>
        <w:separator/>
      </w:r>
    </w:p>
  </w:footnote>
  <w:footnote w:type="continuationSeparator" w:id="0">
    <w:p w:rsidR="00077F36" w:rsidRDefault="00077F36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26064"/>
      <w:docPartObj>
        <w:docPartGallery w:val="Page Numbers (Top of Page)"/>
        <w:docPartUnique/>
      </w:docPartObj>
    </w:sdtPr>
    <w:sdtEndPr/>
    <w:sdtContent>
      <w:p w:rsidR="00163FD4" w:rsidRDefault="00391C6C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26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D4"/>
    <w:rsid w:val="00077F36"/>
    <w:rsid w:val="00163FD4"/>
    <w:rsid w:val="001C2FF7"/>
    <w:rsid w:val="001D18F1"/>
    <w:rsid w:val="00302685"/>
    <w:rsid w:val="00391C6C"/>
    <w:rsid w:val="003A18DB"/>
    <w:rsid w:val="0048127B"/>
    <w:rsid w:val="004D25A6"/>
    <w:rsid w:val="00693D58"/>
    <w:rsid w:val="006E4A4F"/>
    <w:rsid w:val="007130E6"/>
    <w:rsid w:val="007C053E"/>
    <w:rsid w:val="009133FC"/>
    <w:rsid w:val="00B44BA7"/>
    <w:rsid w:val="00D7042E"/>
    <w:rsid w:val="00D8769F"/>
    <w:rsid w:val="00F7191F"/>
    <w:rsid w:val="00FA450B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C131-94B8-4F2A-8289-3E02F4B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Третьякова Екатерина Сергеев</cp:lastModifiedBy>
  <cp:revision>2</cp:revision>
  <dcterms:created xsi:type="dcterms:W3CDTF">2020-07-14T04:29:00Z</dcterms:created>
  <dcterms:modified xsi:type="dcterms:W3CDTF">2020-07-14T04:29:00Z</dcterms:modified>
</cp:coreProperties>
</file>