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96" w:rsidRDefault="00083596" w:rsidP="00083596">
      <w:pPr>
        <w:pStyle w:val="Bodytext30"/>
        <w:shd w:val="clear" w:color="auto" w:fill="auto"/>
        <w:spacing w:before="0"/>
        <w:ind w:firstLine="851"/>
        <w:rPr>
          <w:b/>
          <w:i/>
        </w:rPr>
      </w:pPr>
    </w:p>
    <w:p w:rsidR="00083596" w:rsidRDefault="00083596" w:rsidP="00083596">
      <w:pPr>
        <w:pStyle w:val="Bodytext30"/>
        <w:shd w:val="clear" w:color="auto" w:fill="auto"/>
        <w:spacing w:before="0"/>
        <w:ind w:firstLine="851"/>
        <w:rPr>
          <w:b/>
          <w:i/>
        </w:rPr>
      </w:pPr>
    </w:p>
    <w:p w:rsidR="00083596" w:rsidRDefault="00083596" w:rsidP="00083596">
      <w:pPr>
        <w:pStyle w:val="Bodytext30"/>
        <w:shd w:val="clear" w:color="auto" w:fill="auto"/>
        <w:spacing w:before="0"/>
        <w:ind w:firstLine="851"/>
        <w:rPr>
          <w:b/>
          <w:i/>
        </w:rPr>
      </w:pPr>
    </w:p>
    <w:p w:rsidR="00083596" w:rsidRDefault="00083596" w:rsidP="00083596">
      <w:pPr>
        <w:pStyle w:val="Bodytext30"/>
        <w:shd w:val="clear" w:color="auto" w:fill="auto"/>
        <w:spacing w:before="0"/>
        <w:ind w:firstLine="851"/>
        <w:rPr>
          <w:b/>
          <w:i/>
        </w:rPr>
      </w:pPr>
    </w:p>
    <w:p w:rsidR="00083596" w:rsidRDefault="00083596" w:rsidP="00083596">
      <w:pPr>
        <w:pStyle w:val="Bodytext30"/>
        <w:shd w:val="clear" w:color="auto" w:fill="auto"/>
        <w:spacing w:before="0"/>
        <w:ind w:firstLine="851"/>
        <w:rPr>
          <w:b/>
          <w:i/>
        </w:rPr>
      </w:pPr>
    </w:p>
    <w:p w:rsidR="00083596" w:rsidRPr="00083596" w:rsidRDefault="00083596" w:rsidP="00083596">
      <w:pPr>
        <w:pStyle w:val="Bodytext30"/>
        <w:shd w:val="clear" w:color="auto" w:fill="auto"/>
        <w:spacing w:before="0"/>
        <w:ind w:firstLine="851"/>
        <w:jc w:val="left"/>
      </w:pPr>
      <w:r>
        <w:t>03.04.2017          192-1</w:t>
      </w:r>
    </w:p>
    <w:p w:rsidR="00083596" w:rsidRDefault="00083596" w:rsidP="00083596">
      <w:pPr>
        <w:pStyle w:val="Bodytext30"/>
        <w:shd w:val="clear" w:color="auto" w:fill="auto"/>
        <w:spacing w:before="0"/>
        <w:ind w:firstLine="851"/>
        <w:rPr>
          <w:b/>
          <w:i/>
        </w:rPr>
      </w:pPr>
    </w:p>
    <w:p w:rsidR="00083596" w:rsidRDefault="00083596" w:rsidP="00083596">
      <w:pPr>
        <w:pStyle w:val="Bodytext30"/>
        <w:shd w:val="clear" w:color="auto" w:fill="auto"/>
        <w:spacing w:before="0"/>
        <w:ind w:firstLine="851"/>
        <w:rPr>
          <w:b/>
          <w:i/>
        </w:rPr>
      </w:pPr>
    </w:p>
    <w:p w:rsidR="00083596" w:rsidRDefault="00083596" w:rsidP="00083596">
      <w:pPr>
        <w:pStyle w:val="Bodytext30"/>
        <w:shd w:val="clear" w:color="auto" w:fill="auto"/>
        <w:spacing w:before="0"/>
        <w:ind w:firstLine="851"/>
        <w:rPr>
          <w:b/>
          <w:i/>
        </w:rPr>
      </w:pPr>
    </w:p>
    <w:p w:rsidR="00083596" w:rsidRDefault="00083596" w:rsidP="00083596">
      <w:pPr>
        <w:pStyle w:val="Bodytext30"/>
        <w:shd w:val="clear" w:color="auto" w:fill="auto"/>
        <w:spacing w:before="0"/>
        <w:ind w:firstLine="851"/>
        <w:rPr>
          <w:b/>
          <w:i/>
        </w:rPr>
      </w:pPr>
    </w:p>
    <w:p w:rsidR="00083596" w:rsidRDefault="00083596" w:rsidP="00083596">
      <w:pPr>
        <w:pStyle w:val="Bodytext30"/>
        <w:shd w:val="clear" w:color="auto" w:fill="auto"/>
        <w:spacing w:before="0"/>
        <w:rPr>
          <w:b/>
          <w:i/>
        </w:rPr>
      </w:pPr>
      <w:r w:rsidRPr="00083596">
        <w:rPr>
          <w:b/>
          <w:i/>
        </w:rPr>
        <w:t xml:space="preserve">О внесении изменений в постановление администрации 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</w:t>
      </w:r>
    </w:p>
    <w:p w:rsidR="00083596" w:rsidRPr="00083596" w:rsidRDefault="00083596" w:rsidP="00083596">
      <w:pPr>
        <w:pStyle w:val="Bodytext30"/>
        <w:shd w:val="clear" w:color="auto" w:fill="auto"/>
        <w:spacing w:before="0"/>
        <w:rPr>
          <w:b/>
          <w:i/>
        </w:rPr>
      </w:pPr>
      <w:r w:rsidRPr="00083596">
        <w:rPr>
          <w:b/>
          <w:i/>
        </w:rPr>
        <w:t xml:space="preserve">до 2020 года» </w:t>
      </w:r>
      <w:r>
        <w:rPr>
          <w:b/>
          <w:i/>
        </w:rPr>
        <w:t>в редакции от 06.12.2016 №766-1</w:t>
      </w:r>
    </w:p>
    <w:p w:rsidR="00083596" w:rsidRPr="00083596" w:rsidRDefault="00083596" w:rsidP="00083596">
      <w:pPr>
        <w:pStyle w:val="Bodytext30"/>
        <w:shd w:val="clear" w:color="auto" w:fill="auto"/>
        <w:spacing w:before="0"/>
        <w:rPr>
          <w:b/>
          <w:i/>
        </w:rPr>
      </w:pPr>
    </w:p>
    <w:p w:rsidR="00083596" w:rsidRDefault="00083596" w:rsidP="00083596">
      <w:pPr>
        <w:pStyle w:val="Bodytext40"/>
        <w:shd w:val="clear" w:color="auto" w:fill="auto"/>
        <w:ind w:left="40" w:right="20" w:firstLine="68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ст.179 Бюджетного кодекса Российской Федерации, решением Думы Березовского городского округа от 22.12.2016 №28 «О внесении изменений в решение Думы Березовского городского округа от 24.12.2015 №282 «Об утверждении бюджета Березовского городского округа на 2016»,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решения Думы Березовского городского округа от 22.12.2016 №27 «Об утверждении бюджета Березовского городского округа на 2017 год и плановый период 2018 и 2019</w:t>
        </w:r>
        <w:proofErr w:type="gramEnd"/>
        <w:r>
          <w:rPr>
            <w:rStyle w:val="a3"/>
            <w:color w:val="auto"/>
            <w:sz w:val="28"/>
            <w:szCs w:val="28"/>
            <w:u w:val="none"/>
          </w:rPr>
          <w:t xml:space="preserve"> годов»</w:t>
        </w:r>
      </w:hyperlink>
      <w:r>
        <w:rPr>
          <w:sz w:val="28"/>
          <w:szCs w:val="28"/>
        </w:rPr>
        <w:t>, постановлением администрации Березовского городского округа от 17.10.2013 №594 «Об утверждении Порядка формирования и реализации муниципальных программ Березовского городского округа» в редакции от 23.11.2015 №690</w:t>
      </w:r>
    </w:p>
    <w:p w:rsidR="00083596" w:rsidRDefault="00083596" w:rsidP="00083596">
      <w:pPr>
        <w:pStyle w:val="Bodytext40"/>
        <w:shd w:val="clear" w:color="auto" w:fill="auto"/>
        <w:ind w:right="2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83596" w:rsidRDefault="00083596" w:rsidP="00083596">
      <w:pPr>
        <w:pStyle w:val="Bodytext40"/>
        <w:shd w:val="clear" w:color="auto" w:fill="auto"/>
        <w:ind w:left="40" w:right="20" w:firstLine="668"/>
        <w:rPr>
          <w:sz w:val="28"/>
          <w:szCs w:val="28"/>
        </w:rPr>
      </w:pPr>
      <w:r>
        <w:rPr>
          <w:sz w:val="28"/>
          <w:szCs w:val="28"/>
        </w:rPr>
        <w:t>1.Внести следующие изменения в постановление администрации 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 в редакции от 06.12.2016 №766-1:</w:t>
      </w:r>
    </w:p>
    <w:p w:rsidR="00083596" w:rsidRDefault="00083596" w:rsidP="00083596">
      <w:pPr>
        <w:pStyle w:val="Bodytext40"/>
        <w:shd w:val="clear" w:color="auto" w:fill="auto"/>
        <w:ind w:left="40" w:right="20" w:firstLine="668"/>
        <w:rPr>
          <w:sz w:val="28"/>
          <w:szCs w:val="28"/>
        </w:rPr>
      </w:pPr>
      <w:r>
        <w:rPr>
          <w:sz w:val="28"/>
          <w:szCs w:val="28"/>
        </w:rPr>
        <w:t>1.1.Графу вторую строки шестой «Объемы и источники финансирования муниципальной программы по годам реализации,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уб.» Паспорта муниципальной программы изложить в следующей редакции:</w:t>
      </w:r>
    </w:p>
    <w:p w:rsidR="00083596" w:rsidRDefault="00083596" w:rsidP="00083596">
      <w:pPr>
        <w:pStyle w:val="Bodytext40"/>
        <w:shd w:val="clear" w:color="auto" w:fill="auto"/>
        <w:ind w:right="2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694"/>
        <w:gridCol w:w="7200"/>
      </w:tblGrid>
      <w:tr w:rsidR="00083596" w:rsidTr="00083596">
        <w:trPr>
          <w:trHeight w:val="48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 по годам реализации,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Всего:1 153 421,00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том числе: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2014 -153 623,49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2015 - 156 650,19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– 175 035,40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– 186196,71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– 177 522,63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– 152 196,23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152 196,23</w:t>
            </w:r>
          </w:p>
        </w:tc>
      </w:tr>
      <w:tr w:rsidR="00083596" w:rsidTr="00083596">
        <w:trPr>
          <w:trHeight w:val="4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96" w:rsidRDefault="00083596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083596" w:rsidTr="00083596">
        <w:trPr>
          <w:trHeight w:val="4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96" w:rsidRDefault="00083596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1 146 580,25</w:t>
            </w:r>
          </w:p>
          <w:p w:rsidR="00083596" w:rsidRDefault="00083596">
            <w:pPr>
              <w:pStyle w:val="ConsPlusCell"/>
              <w:tabs>
                <w:tab w:val="left" w:pos="28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2014 - 151 008,64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2015 - 154 910,89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– 172 758,8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– 186 196,71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– 177 452,63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– 152 126,29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152 126,29</w:t>
            </w:r>
          </w:p>
        </w:tc>
      </w:tr>
      <w:tr w:rsidR="00083596" w:rsidTr="00083596">
        <w:trPr>
          <w:trHeight w:val="4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96" w:rsidRDefault="00083596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596" w:rsidTr="00083596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96" w:rsidRDefault="00083596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Свердловской области 6 726,15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2014 - 2614,85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2015 - 1724,7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2016 - 2176,60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2017 - 70,0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2018 - 70,0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2019 - 70,0</w:t>
            </w:r>
          </w:p>
        </w:tc>
      </w:tr>
      <w:tr w:rsidR="00083596" w:rsidTr="00083596">
        <w:trPr>
          <w:trHeight w:val="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96" w:rsidRDefault="00083596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596" w:rsidTr="00083596">
        <w:trPr>
          <w:trHeight w:val="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96" w:rsidRDefault="00083596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 114,6</w:t>
            </w:r>
          </w:p>
        </w:tc>
      </w:tr>
      <w:tr w:rsidR="00083596" w:rsidTr="00083596">
        <w:trPr>
          <w:trHeight w:val="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96" w:rsidRDefault="00083596">
            <w:pPr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2015 - 14,6</w:t>
            </w:r>
          </w:p>
          <w:p w:rsidR="00083596" w:rsidRDefault="000835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– 100,00</w:t>
            </w:r>
          </w:p>
        </w:tc>
      </w:tr>
    </w:tbl>
    <w:p w:rsidR="00083596" w:rsidRDefault="00083596" w:rsidP="00083596">
      <w:pPr>
        <w:pStyle w:val="Bodytext40"/>
        <w:shd w:val="clear" w:color="auto" w:fill="auto"/>
        <w:ind w:left="40" w:right="20" w:firstLine="811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083596" w:rsidRDefault="00083596" w:rsidP="00083596">
      <w:pPr>
        <w:pStyle w:val="Bodytext40"/>
        <w:shd w:val="clear" w:color="auto" w:fill="auto"/>
        <w:ind w:left="40" w:right="20" w:firstLine="669"/>
        <w:rPr>
          <w:sz w:val="28"/>
          <w:szCs w:val="28"/>
        </w:rPr>
      </w:pPr>
      <w:r>
        <w:rPr>
          <w:sz w:val="28"/>
          <w:szCs w:val="28"/>
        </w:rPr>
        <w:t>1.2.Приложение №2 «План мероприятий по выполнению муниципальной программы» к утвержденной постановлением муниципальной программе изложить в новой редакции (прилагается).</w:t>
      </w:r>
    </w:p>
    <w:p w:rsidR="00083596" w:rsidRDefault="00083596" w:rsidP="00083596">
      <w:pPr>
        <w:pStyle w:val="Bodytext40"/>
        <w:shd w:val="clear" w:color="auto" w:fill="auto"/>
        <w:ind w:left="40" w:right="20" w:firstLine="669"/>
        <w:rPr>
          <w:sz w:val="28"/>
          <w:szCs w:val="28"/>
        </w:rPr>
      </w:pPr>
      <w:r>
        <w:rPr>
          <w:sz w:val="28"/>
          <w:szCs w:val="28"/>
        </w:rPr>
        <w:t xml:space="preserve">1.3.Приложение №3 «Перечень </w:t>
      </w:r>
      <w:bookmarkStart w:id="0" w:name="_GoBack"/>
      <w:bookmarkEnd w:id="0"/>
      <w:r>
        <w:rPr>
          <w:sz w:val="28"/>
          <w:szCs w:val="28"/>
        </w:rPr>
        <w:t>объектов капитального строительства для бюджетных инвестиций в рамках муниципальной программы» к утвержденной постановлением муниципальной программе изложить в новой редакции (прилагается).</w:t>
      </w:r>
    </w:p>
    <w:p w:rsidR="00083596" w:rsidRDefault="00083596" w:rsidP="00083596">
      <w:pPr>
        <w:pStyle w:val="Bodytext40"/>
        <w:shd w:val="clear" w:color="auto" w:fill="auto"/>
        <w:ind w:left="40" w:right="20" w:firstLine="669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083596" w:rsidRDefault="00083596" w:rsidP="00083596">
      <w:pPr>
        <w:pStyle w:val="Bodytext40"/>
        <w:shd w:val="clear" w:color="auto" w:fill="auto"/>
        <w:ind w:left="40" w:right="20" w:firstLine="669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>
        <w:rPr>
          <w:sz w:val="28"/>
          <w:szCs w:val="28"/>
        </w:rPr>
        <w:t>Дорохину</w:t>
      </w:r>
      <w:proofErr w:type="spellEnd"/>
      <w:r>
        <w:rPr>
          <w:sz w:val="28"/>
          <w:szCs w:val="28"/>
        </w:rPr>
        <w:t xml:space="preserve"> М.Д.</w:t>
      </w:r>
    </w:p>
    <w:p w:rsidR="00083596" w:rsidRDefault="00083596" w:rsidP="00083596">
      <w:pPr>
        <w:pStyle w:val="Bodytext40"/>
        <w:shd w:val="clear" w:color="auto" w:fill="auto"/>
        <w:ind w:left="40" w:right="20" w:firstLine="680"/>
        <w:rPr>
          <w:sz w:val="28"/>
          <w:szCs w:val="28"/>
        </w:rPr>
      </w:pPr>
    </w:p>
    <w:p w:rsidR="00083596" w:rsidRDefault="00083596" w:rsidP="00083596">
      <w:pPr>
        <w:pStyle w:val="Bodytext40"/>
        <w:shd w:val="clear" w:color="auto" w:fill="auto"/>
        <w:ind w:left="40" w:right="20" w:firstLine="680"/>
        <w:rPr>
          <w:sz w:val="28"/>
          <w:szCs w:val="28"/>
        </w:rPr>
      </w:pPr>
    </w:p>
    <w:p w:rsidR="00083596" w:rsidRDefault="00083596" w:rsidP="00083596">
      <w:pPr>
        <w:pStyle w:val="Bodytext40"/>
        <w:shd w:val="clear" w:color="auto" w:fill="auto"/>
        <w:ind w:left="40" w:right="20" w:firstLine="680"/>
        <w:rPr>
          <w:sz w:val="28"/>
          <w:szCs w:val="28"/>
        </w:rPr>
      </w:pPr>
    </w:p>
    <w:p w:rsidR="00083596" w:rsidRDefault="00083596" w:rsidP="00083596">
      <w:pPr>
        <w:pStyle w:val="Bodytext40"/>
        <w:shd w:val="clear" w:color="auto" w:fill="auto"/>
        <w:ind w:left="40" w:right="20" w:firstLine="680"/>
        <w:rPr>
          <w:sz w:val="28"/>
          <w:szCs w:val="28"/>
        </w:rPr>
      </w:pPr>
    </w:p>
    <w:p w:rsidR="00083596" w:rsidRDefault="00083596" w:rsidP="00083596">
      <w:pPr>
        <w:pStyle w:val="Bodytext40"/>
        <w:shd w:val="clear" w:color="auto" w:fill="auto"/>
        <w:spacing w:line="322" w:lineRule="exact"/>
        <w:ind w:right="-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Березовского городского округа, </w:t>
      </w:r>
    </w:p>
    <w:p w:rsidR="00083596" w:rsidRDefault="00083596" w:rsidP="00083596">
      <w:pPr>
        <w:pStyle w:val="Bodytext40"/>
        <w:shd w:val="clear" w:color="auto" w:fill="auto"/>
        <w:spacing w:line="322" w:lineRule="exact"/>
        <w:ind w:right="-8"/>
        <w:jc w:val="left"/>
        <w:rPr>
          <w:rFonts w:cs="Calibri"/>
          <w:sz w:val="22"/>
          <w:szCs w:val="22"/>
        </w:rPr>
      </w:pPr>
      <w:r>
        <w:rPr>
          <w:sz w:val="28"/>
          <w:szCs w:val="28"/>
        </w:rPr>
        <w:t xml:space="preserve">глава администрации                                                                                     Е.Р.Писцов </w:t>
      </w:r>
      <w:r>
        <w:rPr>
          <w:rFonts w:cs="Calibri"/>
        </w:rPr>
        <w:t xml:space="preserve">  </w:t>
      </w:r>
    </w:p>
    <w:p w:rsidR="00497E45" w:rsidRDefault="00497E45"/>
    <w:sectPr w:rsidR="00497E45" w:rsidSect="00083596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D2A" w:rsidRDefault="00553D2A" w:rsidP="00083596">
      <w:r>
        <w:separator/>
      </w:r>
    </w:p>
  </w:endnote>
  <w:endnote w:type="continuationSeparator" w:id="0">
    <w:p w:rsidR="00553D2A" w:rsidRDefault="00553D2A" w:rsidP="00083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D2A" w:rsidRDefault="00553D2A" w:rsidP="00083596">
      <w:r>
        <w:separator/>
      </w:r>
    </w:p>
  </w:footnote>
  <w:footnote w:type="continuationSeparator" w:id="0">
    <w:p w:rsidR="00553D2A" w:rsidRDefault="00553D2A" w:rsidP="00083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1234"/>
      <w:docPartObj>
        <w:docPartGallery w:val="Page Numbers (Top of Page)"/>
        <w:docPartUnique/>
      </w:docPartObj>
    </w:sdtPr>
    <w:sdtContent>
      <w:p w:rsidR="00083596" w:rsidRDefault="00083596">
        <w:pPr>
          <w:pStyle w:val="a4"/>
          <w:jc w:val="center"/>
        </w:pPr>
        <w:r w:rsidRPr="00083596">
          <w:rPr>
            <w:rFonts w:ascii="Times New Roman" w:hAnsi="Times New Roman"/>
            <w:sz w:val="24"/>
            <w:szCs w:val="24"/>
          </w:rPr>
          <w:fldChar w:fldCharType="begin"/>
        </w:r>
        <w:r w:rsidRPr="0008359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083596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08359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83596" w:rsidRDefault="0008359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596"/>
    <w:rsid w:val="00083596"/>
    <w:rsid w:val="00497E45"/>
    <w:rsid w:val="00553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96"/>
    <w:pPr>
      <w:spacing w:after="0" w:line="240" w:lineRule="auto"/>
      <w:ind w:firstLine="53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835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Bodytext4">
    <w:name w:val="Body text (4)_"/>
    <w:basedOn w:val="a0"/>
    <w:link w:val="Bodytext40"/>
    <w:locked/>
    <w:rsid w:val="000835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083596"/>
    <w:pPr>
      <w:shd w:val="clear" w:color="auto" w:fill="FFFFFF"/>
      <w:spacing w:line="317" w:lineRule="exact"/>
      <w:ind w:firstLine="0"/>
    </w:pPr>
    <w:rPr>
      <w:rFonts w:ascii="Times New Roman" w:eastAsia="Times New Roman" w:hAnsi="Times New Roman"/>
      <w:sz w:val="26"/>
      <w:szCs w:val="26"/>
    </w:rPr>
  </w:style>
  <w:style w:type="character" w:customStyle="1" w:styleId="Bodytext3">
    <w:name w:val="Body text (3)_"/>
    <w:basedOn w:val="a0"/>
    <w:link w:val="Bodytext30"/>
    <w:locked/>
    <w:rsid w:val="000835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083596"/>
    <w:pPr>
      <w:shd w:val="clear" w:color="auto" w:fill="FFFFFF"/>
      <w:spacing w:before="240" w:line="317" w:lineRule="exact"/>
      <w:ind w:firstLine="0"/>
      <w:jc w:val="center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8359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835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359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0835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359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--7sbeegjojjip3ayru4u.xn--p1ai/solutions/item/5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lazarenko</cp:lastModifiedBy>
  <cp:revision>3</cp:revision>
  <dcterms:created xsi:type="dcterms:W3CDTF">2017-04-24T04:28:00Z</dcterms:created>
  <dcterms:modified xsi:type="dcterms:W3CDTF">2017-04-24T04:31:00Z</dcterms:modified>
</cp:coreProperties>
</file>