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61A" w:rsidRDefault="0042361A" w:rsidP="0042361A">
      <w:pPr>
        <w:spacing w:after="0" w:line="240" w:lineRule="auto"/>
        <w:ind w:left="10632"/>
      </w:pPr>
      <w:r>
        <w:t>К постановлению администрации</w:t>
      </w:r>
    </w:p>
    <w:p w:rsidR="0042361A" w:rsidRDefault="0042361A" w:rsidP="0042361A">
      <w:pPr>
        <w:spacing w:after="0" w:line="240" w:lineRule="auto"/>
        <w:ind w:left="10632"/>
      </w:pPr>
      <w:r>
        <w:t>Березовского городского округа</w:t>
      </w:r>
    </w:p>
    <w:p w:rsidR="0042361A" w:rsidRDefault="0042361A" w:rsidP="0042361A">
      <w:pPr>
        <w:spacing w:after="0" w:line="240" w:lineRule="auto"/>
        <w:ind w:left="10632"/>
      </w:pPr>
      <w:bookmarkStart w:id="0" w:name="_GoBack"/>
      <w:r>
        <w:t>от 12.08.2016 №552</w:t>
      </w:r>
    </w:p>
    <w:bookmarkEnd w:id="0"/>
    <w:p w:rsidR="0042361A" w:rsidRDefault="0042361A" w:rsidP="0042361A">
      <w:pPr>
        <w:spacing w:after="0" w:line="240" w:lineRule="auto"/>
        <w:ind w:left="10632"/>
      </w:pPr>
    </w:p>
    <w:p w:rsidR="0042361A" w:rsidRPr="0042361A" w:rsidRDefault="0042361A" w:rsidP="0042361A">
      <w:pPr>
        <w:spacing w:after="0" w:line="240" w:lineRule="auto"/>
        <w:ind w:left="10632"/>
        <w:rPr>
          <w:rFonts w:cs="Times New Roman"/>
        </w:rPr>
      </w:pPr>
      <w:r w:rsidRPr="0042361A">
        <w:t>При</w:t>
      </w:r>
      <w:r w:rsidRPr="0042361A">
        <w:rPr>
          <w:rFonts w:cs="Times New Roman"/>
        </w:rPr>
        <w:t>ложение №2</w:t>
      </w:r>
    </w:p>
    <w:p w:rsidR="0042361A" w:rsidRPr="0042361A" w:rsidRDefault="0042361A" w:rsidP="0042361A">
      <w:pPr>
        <w:spacing w:after="0" w:line="240" w:lineRule="auto"/>
        <w:ind w:left="10632"/>
        <w:rPr>
          <w:rFonts w:cs="Times New Roman"/>
        </w:rPr>
      </w:pPr>
      <w:r w:rsidRPr="0042361A">
        <w:rPr>
          <w:rFonts w:cs="Times New Roman"/>
        </w:rPr>
        <w:t>к муни</w:t>
      </w:r>
      <w:r>
        <w:rPr>
          <w:rFonts w:cs="Times New Roman"/>
        </w:rPr>
        <w:t>ц</w:t>
      </w:r>
      <w:r w:rsidRPr="0042361A">
        <w:rPr>
          <w:rFonts w:cs="Times New Roman"/>
        </w:rPr>
        <w:t>ипальной программе</w:t>
      </w:r>
    </w:p>
    <w:p w:rsidR="0042361A" w:rsidRDefault="0042361A" w:rsidP="0042361A">
      <w:pPr>
        <w:spacing w:after="0" w:line="240" w:lineRule="auto"/>
        <w:jc w:val="center"/>
        <w:rPr>
          <w:rFonts w:cs="Times New Roman"/>
        </w:rPr>
      </w:pPr>
      <w:r w:rsidRPr="0042361A">
        <w:rPr>
          <w:rFonts w:cs="Times New Roman"/>
        </w:rPr>
        <w:t xml:space="preserve">План </w:t>
      </w:r>
    </w:p>
    <w:p w:rsidR="0071679E" w:rsidRDefault="0042361A" w:rsidP="0042361A">
      <w:pPr>
        <w:spacing w:after="0" w:line="240" w:lineRule="auto"/>
        <w:jc w:val="center"/>
        <w:rPr>
          <w:rFonts w:cs="Times New Roman"/>
        </w:rPr>
      </w:pPr>
      <w:r w:rsidRPr="0042361A">
        <w:rPr>
          <w:rFonts w:cs="Times New Roman"/>
        </w:rPr>
        <w:t>мероприятий по выполнению муниципальной программы</w:t>
      </w:r>
    </w:p>
    <w:p w:rsidR="0042361A" w:rsidRPr="0042361A" w:rsidRDefault="0042361A" w:rsidP="0042361A">
      <w:pPr>
        <w:spacing w:after="0" w:line="240" w:lineRule="auto"/>
        <w:jc w:val="center"/>
      </w:pPr>
    </w:p>
    <w:tbl>
      <w:tblPr>
        <w:tblW w:w="150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5"/>
        <w:gridCol w:w="3164"/>
        <w:gridCol w:w="1118"/>
        <w:gridCol w:w="1140"/>
        <w:gridCol w:w="1085"/>
        <w:gridCol w:w="1161"/>
        <w:gridCol w:w="1220"/>
        <w:gridCol w:w="1207"/>
        <w:gridCol w:w="1128"/>
        <w:gridCol w:w="1439"/>
        <w:gridCol w:w="1559"/>
      </w:tblGrid>
      <w:tr w:rsidR="0042361A" w:rsidRPr="0042361A" w:rsidTr="00733510">
        <w:trPr>
          <w:trHeight w:val="46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№ строки</w:t>
            </w:r>
          </w:p>
        </w:tc>
        <w:tc>
          <w:tcPr>
            <w:tcW w:w="31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94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42361A" w:rsidRPr="0042361A" w:rsidTr="00733510">
        <w:trPr>
          <w:trHeight w:val="214"/>
        </w:trPr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2014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2015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2016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2017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45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Всего по  программе,                     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1254855,99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153623,49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156650,19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176428,81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172660,60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225164,30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225164,30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145164,30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35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1248410,84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151008,64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154910,89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174398,81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172599,60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225164,30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225164,30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145164,30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36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6430,55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2614,85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1724,70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2030,00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61,00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40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14,60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14,60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3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8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42361A">
              <w:rPr>
                <w:rFonts w:cs="Times New Roman"/>
                <w:bCs/>
                <w:sz w:val="24"/>
                <w:szCs w:val="24"/>
              </w:rPr>
              <w:t>Капитальные вложения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32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165700,00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5700,00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80000,00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80000,00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32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32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37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9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42361A">
              <w:rPr>
                <w:rFonts w:cs="Times New Roman"/>
                <w:bCs/>
                <w:sz w:val="24"/>
                <w:szCs w:val="24"/>
              </w:rPr>
              <w:t>Прочие нужды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1089155,9</w:t>
            </w:r>
            <w:r w:rsidRPr="0042361A">
              <w:rPr>
                <w:rFonts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lastRenderedPageBreak/>
              <w:t>153623,49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156650,19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170728,81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172660,60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145164,30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145164,30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145164,30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38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1082710,84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151008,64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154910,89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168698,81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172599,60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145164,30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145164,30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145164,30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6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6430,55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2614,85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1724,70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2030,00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61,00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6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14,60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14,60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6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5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Подпрограмма 1 «Развитие культуры»</w:t>
            </w: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66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Всего по подпрограмме,           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492637,15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73383,60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69809,87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75948,16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74184,52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66437,00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66437,00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66437,00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491622,55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72383,60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69795,27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75948,16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74184,52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66437,00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66437,00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66437,00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14,60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14,60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3.Прочие нужды</w:t>
            </w:r>
          </w:p>
        </w:tc>
        <w:tc>
          <w:tcPr>
            <w:tcW w:w="1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55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492637,15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73383,60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69809,87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75948,16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74184,52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66437,00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66437,00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66437,00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491622,55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72383,60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69795,27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75948,16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74184,52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66437,00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66437,00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66437,00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14,60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14,60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2361A" w:rsidRPr="0042361A" w:rsidTr="0042361A">
        <w:trPr>
          <w:trHeight w:val="1819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1.1. Осуществление библиотечного, библиографического и информационного обслуживания пользователей библиотек,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144388,59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19817,20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18196,60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17594,08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25340,91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21146,60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21146,60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21146,60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1.1.1,1.1.2, 1.1.3,1.1.4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144388,59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19817,20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18196,60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17594,08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25340,91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21146,60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21146,60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21146,60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13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1.2.                    Организация культурно-досуговых мероприятий для населения (в том числе клубные формирования),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304123,04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42092,59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41866,56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42649,08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48843,61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42890,40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42890,40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42890,40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1.2.1,1.2.2, 1.2.3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304123,04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42092,59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41866,56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42649,08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48843,61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42890,40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42890,40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42890,40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157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1.3.                 Обеспечение мероприятий по укреплению и развитию материально - технической базы муниципальных учреждений культуры,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19937,77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5445,08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4427,69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10065,00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1.3.1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19937,77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5445,08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4427,69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10065,00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71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1.4.    Мероприятия в сфере культуры,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21493,42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4879,00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5204,42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5410,00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2000,00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2000,00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1.2.1,1.2.2</w:t>
            </w:r>
            <w:r>
              <w:rPr>
                <w:rFonts w:cs="Times New Roman"/>
                <w:sz w:val="24"/>
                <w:szCs w:val="24"/>
              </w:rPr>
              <w:t>, 1.2.3,</w:t>
            </w:r>
            <w:r w:rsidRPr="0042361A">
              <w:rPr>
                <w:rFonts w:cs="Times New Roman"/>
                <w:sz w:val="24"/>
                <w:szCs w:val="24"/>
              </w:rPr>
              <w:t>1.4.1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21493,42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4879,00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5204,42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5410,00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2000,00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2000,00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582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1.5.                       Выплата премий, грантов в сфере культуры,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1649,73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149,73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400,00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400,00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1.5.1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1649,73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149,73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400,00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400,00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6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 xml:space="preserve">Мероприятие 1.6.                   Реализация мероприятий в сфере культуры, направленных на патриотическое воспитание граждан в Березовском </w:t>
            </w:r>
            <w:r w:rsidRPr="0042361A">
              <w:rPr>
                <w:rFonts w:cs="Times New Roman"/>
                <w:sz w:val="24"/>
                <w:szCs w:val="24"/>
              </w:rPr>
              <w:lastRenderedPageBreak/>
              <w:t>городском округе,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lastRenderedPageBreak/>
              <w:t>30,00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1.6.1,1.6.2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406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1.7.     Проведение ремонтных работ в зданиях и помещениях, в которых размещаются муниципальные учреждения культуры, приведение в соответствие с требованиями норм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1.3.1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3902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1.8.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"Интернет",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1.1.1,1.1.2, 1.1.3,1.1.4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76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1.9. Комплектование книжных фондов библиотек городского округа,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14,60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14,60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1.1.1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14,60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14,60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159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1.10.                   Оказание государственной поддержки на конкурсной основе муниципальным учреждениям культуры Свердловской области (гранты), всего, из ни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1.1.1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97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1.11 Строительство и реконструкция объектов культуры, проектно-изыскательские работы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1.3.1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7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Подпрограмма 2 «Развитие образования в сфере культуры и искусства»</w:t>
            </w: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42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Всего по подпрограмме,        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423804,57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55829,47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59324,86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66061,15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74799,09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55930,00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55930,00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55930,00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419054,87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54376,47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57769,16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64320,15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74799,09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55930,00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55930,00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55930,00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4749,70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1453,00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1555,70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1741,00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3. Прочие нужды</w:t>
            </w:r>
          </w:p>
        </w:tc>
        <w:tc>
          <w:tcPr>
            <w:tcW w:w="1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64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423804,57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55829,47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59324,86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66061,15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74799,09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55930,00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55930,00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55930,00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419054,87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54376,47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57769,16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64320,15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74799,09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55930,00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55930,00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55930,00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4749,70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1453,00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1555,70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1741,00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76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1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77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2.1.                Реализация программ дополнительного образования детей,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415155,39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54068,99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56679,16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61818,15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74799,09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55930,00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55930,00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55930,00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2.1.1,2.1.2, 2.1.3,2.1.4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78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415155,39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54068,99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56679,16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61818,15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74799,09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55930,00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55930,00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55930,00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79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4949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2.2.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4749,70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1453,00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1555,70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1741,00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2.1.2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81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4749,70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1453,00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1555,70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1741,00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163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83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2.3.  Обеспечение мероприятий по укреплению и развитию материально - технической базы учреждений дополнительного образования,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3219,48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307,48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1090,00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1822,00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2.2.1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84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3219,48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307,48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1090,00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1822,00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85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46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2.4. Проведение ремонтных работ в зданиях и помещениях, в которых размещаются муниципальные детские школы искусств, и (или) укрепление материально-технической базы</w:t>
            </w:r>
            <w:r>
              <w:rPr>
                <w:rFonts w:cs="Times New Roman"/>
                <w:sz w:val="24"/>
                <w:szCs w:val="24"/>
              </w:rPr>
              <w:t xml:space="preserve"> таких организаций (учреждений)</w:t>
            </w:r>
            <w:r w:rsidRPr="0042361A">
              <w:rPr>
                <w:rFonts w:cs="Times New Roman"/>
                <w:sz w:val="24"/>
                <w:szCs w:val="24"/>
              </w:rPr>
              <w:t>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2.2.1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87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89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96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91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2.5. Мероприятия в сфере дополнительного образования,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680,00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680,00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2.1.1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92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680,00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680,00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94</w:t>
            </w:r>
          </w:p>
        </w:tc>
        <w:tc>
          <w:tcPr>
            <w:tcW w:w="7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 Подпрограмма 3 «Развитие физической культуры и спорта» </w:t>
            </w: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42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95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Всего по подпрограмме,            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291868,36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17741,30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21547,24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26911,24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17251,58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96139,00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96139,00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16139,00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96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291868,36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17741,30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21547,24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26911,24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17251,58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96139,00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96139,00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16139,00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97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98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 Капитальные вложения</w:t>
            </w:r>
          </w:p>
        </w:tc>
        <w:tc>
          <w:tcPr>
            <w:tcW w:w="1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64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101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Всего по направлению «Капитальные вложения»,        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165700,00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5700,00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80000,00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80000,00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102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165700,00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5700,00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80000,00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80000,00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103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104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154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106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165700,00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5700,00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80000,00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80000,00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3.1.1</w:t>
            </w:r>
          </w:p>
        </w:tc>
      </w:tr>
      <w:tr w:rsidR="0042361A" w:rsidRPr="0042361A" w:rsidTr="0042361A">
        <w:trPr>
          <w:trHeight w:val="22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107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165700,00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5700,00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80000,00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80000,00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108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109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111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3.Прочие нужды</w:t>
            </w:r>
          </w:p>
        </w:tc>
        <w:tc>
          <w:tcPr>
            <w:tcW w:w="1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40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112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126168,36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17741,30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21547,24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21211,24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17251,58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16139,00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16139,00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16139,00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113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126168,36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17741,30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21547,24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21211,24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17251,58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16139,00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16139,00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16139,00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114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115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1178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116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3.2.                     Доступ к открытым спортивным объектам для свободного пользования,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8846,93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779,70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826,01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3874,06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906,86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820,10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820,10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820,10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3.1.3,3.2.1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117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8846,93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779,70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826,01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3874,06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906,86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820,10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820,10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820,10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118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1483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119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3.3.                    Доступ к закрытым спортивным объектам для свободного пользования в течение ограниченного времени,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98597,64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13693,70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13680,26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14070,80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15465,18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13895,90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13895,90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13895,90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3.1.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Pr="0042361A">
              <w:rPr>
                <w:rFonts w:cs="Times New Roman"/>
                <w:sz w:val="24"/>
                <w:szCs w:val="24"/>
              </w:rPr>
              <w:t>,3.1.2, 3.2.1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98597,64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13693,70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13680,26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14070,80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15465,18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13895,90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13895,90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13895,90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121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129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3.4. Организация и проведение мероприятий в сфере физической культуры и спорта,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14773,79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3267,90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3340,97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3016,38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879,54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1423,00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1423,00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1423,00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3.3.1,3.3.2, 3.3.3,3.3.4, 3.4.1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123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14773,79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3267,90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3340,97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3016,38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879,54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1423,00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1423,00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1423,00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124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125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165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126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3.5.        Обеспечение мероприятий по укреплению и развитию материально-технической базы учреждений физической культуры и спорта,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3950,00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3700,00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250,00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3.1.1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127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3950,00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3700,00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250,00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128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129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tcW w:w="5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 xml:space="preserve"> Подпрограмма 4 «Молодежь - наше будущее»  </w:t>
            </w: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42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131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Всего по подпрограмме,        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22658,58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3334,24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2661,00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3993,05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2728,29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3314,00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3314,00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3314,00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132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21977,73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3172,39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2492,00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3704,05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2667,29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3314,00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3314,00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3314,00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133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680,85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161,85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169,00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289,00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61,00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134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135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 xml:space="preserve"> 3.Прочие нужды </w:t>
            </w:r>
          </w:p>
        </w:tc>
        <w:tc>
          <w:tcPr>
            <w:tcW w:w="1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64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136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22658,58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3334,24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2661,00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3993,05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2728,29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3314,00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3314,00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3314,00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137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21977,73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3172,39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2492,00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3704,05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2667,29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3314,00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3314,00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3314,00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138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680,85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161,85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169,00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289,00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61,00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139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6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 xml:space="preserve">Мероприятие 4.1.          Реализация мероприятий по </w:t>
            </w:r>
            <w:r w:rsidRPr="0042361A">
              <w:rPr>
                <w:rFonts w:cs="Times New Roman"/>
                <w:sz w:val="24"/>
                <w:szCs w:val="24"/>
              </w:rPr>
              <w:lastRenderedPageBreak/>
              <w:t>работе с молодежью        всего,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lastRenderedPageBreak/>
              <w:t>9059,83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1577,00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818,00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937,25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807,58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1640,00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1640,00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1640,00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 xml:space="preserve">4.1.1,4.1.2, 4.2.1,4.4.1, </w:t>
            </w:r>
            <w:r w:rsidRPr="0042361A">
              <w:rPr>
                <w:rFonts w:cs="Times New Roman"/>
                <w:sz w:val="24"/>
                <w:szCs w:val="24"/>
              </w:rPr>
              <w:lastRenderedPageBreak/>
              <w:t>4.4.2, 4.4.3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9059,83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1577,00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818,00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937,25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807,58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1640,00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1640,00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1640,00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142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90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143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4.2. Организация отдыха детей в каникулярное время,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451,00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88,36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93,34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103,00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88,30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26,00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26,00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26,00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4.3.1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144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206,15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26,51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32,34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42,00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27,30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26,00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26,00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26,00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145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244,85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61,85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61,00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61,00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61,00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146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165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147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4.3. Обеспечение осуществления мероприятий по  приоритетным направлениям работы с молодежью на территории Свердловской области,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1190,75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108,00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982,75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4.2.1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148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754,75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754,75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149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436,00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108,00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228,00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14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151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4.4. Трудоустройство несовершеннолетних граждан 14-18 лет, организация трудовых бригад,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11957,00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1568,88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1641,66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1970,05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1832,41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1648,00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1648,00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1648,00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4.4.4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152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11957,00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1568,88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1641,66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1970,05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1832,41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1648,00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1648,00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1648,00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153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45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154</w:t>
            </w:r>
          </w:p>
        </w:tc>
        <w:tc>
          <w:tcPr>
            <w:tcW w:w="1422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 и работы с молодежью  в Березовском городском округе  до 2020 года»</w:t>
            </w:r>
          </w:p>
        </w:tc>
      </w:tr>
      <w:tr w:rsidR="0042361A" w:rsidRPr="0042361A" w:rsidTr="0042361A">
        <w:trPr>
          <w:trHeight w:val="427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155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Всего по подпрограмме,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23887,33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3334,88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3307,22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3515,21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3697,12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3344,30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3344,30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3344,30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23887,33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3334,88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3307,22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3515,21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3697,12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3344,30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3344,30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3344,30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157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 xml:space="preserve"> 3.Прочие нужды </w:t>
            </w:r>
          </w:p>
        </w:tc>
        <w:tc>
          <w:tcPr>
            <w:tcW w:w="11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58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158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Всего по направлению «Прочие нужды», в том числе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23887,33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3334,88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3307,22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3515,21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3697,12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3344,30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3344,30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3344,30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159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23887,33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3334,88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3307,22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3515,21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3697,12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3344,30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3344,30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3344,30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361A" w:rsidRPr="0042361A" w:rsidTr="0042361A">
        <w:trPr>
          <w:trHeight w:val="1178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Мероприятие 5.1. Обеспечение деятельности муниципальных органов (центральный аппарат), всего, из них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23887,33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3334,88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3307,22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3515,21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3697,12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3344,30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3344,30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3344,30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5.1.1</w:t>
            </w:r>
          </w:p>
        </w:tc>
      </w:tr>
      <w:tr w:rsidR="0042361A" w:rsidRPr="0042361A" w:rsidTr="0042361A">
        <w:trPr>
          <w:trHeight w:val="214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161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23887,33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3334,88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3307,22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3515,21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3697,12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3344,30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3344,30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2361A">
              <w:rPr>
                <w:rFonts w:cs="Times New Roman"/>
                <w:sz w:val="24"/>
                <w:szCs w:val="24"/>
              </w:rPr>
              <w:t>3344,30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361A" w:rsidRPr="0042361A" w:rsidRDefault="0042361A" w:rsidP="004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42361A" w:rsidRDefault="0042361A"/>
    <w:sectPr w:rsidR="0042361A" w:rsidSect="0042361A">
      <w:headerReference w:type="default" r:id="rId6"/>
      <w:pgSz w:w="16838" w:h="11906" w:orient="landscape"/>
      <w:pgMar w:top="1134" w:right="851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E69" w:rsidRDefault="00546E69" w:rsidP="0042361A">
      <w:pPr>
        <w:spacing w:after="0" w:line="240" w:lineRule="auto"/>
      </w:pPr>
      <w:r>
        <w:separator/>
      </w:r>
    </w:p>
  </w:endnote>
  <w:endnote w:type="continuationSeparator" w:id="0">
    <w:p w:rsidR="00546E69" w:rsidRDefault="00546E69" w:rsidP="0042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E69" w:rsidRDefault="00546E69" w:rsidP="0042361A">
      <w:pPr>
        <w:spacing w:after="0" w:line="240" w:lineRule="auto"/>
      </w:pPr>
      <w:r>
        <w:separator/>
      </w:r>
    </w:p>
  </w:footnote>
  <w:footnote w:type="continuationSeparator" w:id="0">
    <w:p w:rsidR="00546E69" w:rsidRDefault="00546E69" w:rsidP="0042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8393"/>
      <w:docPartObj>
        <w:docPartGallery w:val="Page Numbers (Top of Page)"/>
        <w:docPartUnique/>
      </w:docPartObj>
    </w:sdtPr>
    <w:sdtEndPr/>
    <w:sdtContent>
      <w:p w:rsidR="0042361A" w:rsidRDefault="0042361A">
        <w:pPr>
          <w:pStyle w:val="a3"/>
          <w:jc w:val="center"/>
        </w:pPr>
        <w:r w:rsidRPr="0042361A">
          <w:rPr>
            <w:sz w:val="24"/>
            <w:szCs w:val="24"/>
          </w:rPr>
          <w:fldChar w:fldCharType="begin"/>
        </w:r>
        <w:r w:rsidRPr="0042361A">
          <w:rPr>
            <w:sz w:val="24"/>
            <w:szCs w:val="24"/>
          </w:rPr>
          <w:instrText xml:space="preserve"> PAGE   \* MERGEFORMAT </w:instrText>
        </w:r>
        <w:r w:rsidRPr="0042361A">
          <w:rPr>
            <w:sz w:val="24"/>
            <w:szCs w:val="24"/>
          </w:rPr>
          <w:fldChar w:fldCharType="separate"/>
        </w:r>
        <w:r w:rsidR="002E145D">
          <w:rPr>
            <w:noProof/>
            <w:sz w:val="24"/>
            <w:szCs w:val="24"/>
          </w:rPr>
          <w:t>2</w:t>
        </w:r>
        <w:r w:rsidRPr="0042361A">
          <w:rPr>
            <w:sz w:val="24"/>
            <w:szCs w:val="24"/>
          </w:rPr>
          <w:fldChar w:fldCharType="end"/>
        </w:r>
      </w:p>
    </w:sdtContent>
  </w:sdt>
  <w:p w:rsidR="0042361A" w:rsidRDefault="004236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1A"/>
    <w:rsid w:val="000D43DB"/>
    <w:rsid w:val="00140C2B"/>
    <w:rsid w:val="002E145D"/>
    <w:rsid w:val="0042361A"/>
    <w:rsid w:val="00546E69"/>
    <w:rsid w:val="005E2F89"/>
    <w:rsid w:val="0071679E"/>
    <w:rsid w:val="008643FB"/>
    <w:rsid w:val="00923A51"/>
    <w:rsid w:val="00A0513C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9B4DF-72DF-40FD-BD73-8241C18A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61A"/>
  </w:style>
  <w:style w:type="paragraph" w:styleId="a5">
    <w:name w:val="footer"/>
    <w:basedOn w:val="a"/>
    <w:link w:val="a6"/>
    <w:uiPriority w:val="99"/>
    <w:semiHidden/>
    <w:unhideWhenUsed/>
    <w:rsid w:val="00423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3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User</cp:lastModifiedBy>
  <cp:revision>2</cp:revision>
  <dcterms:created xsi:type="dcterms:W3CDTF">2019-03-21T08:14:00Z</dcterms:created>
  <dcterms:modified xsi:type="dcterms:W3CDTF">2019-03-21T08:14:00Z</dcterms:modified>
</cp:coreProperties>
</file>