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109" w:rsidRDefault="00FF0109" w:rsidP="005C08D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F0109" w:rsidRDefault="00FF0109" w:rsidP="005C08D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F0109" w:rsidRDefault="00FF0109" w:rsidP="005C08D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F0109" w:rsidRDefault="00FF0109" w:rsidP="005C08D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F0109" w:rsidRDefault="00FF0109" w:rsidP="00FF0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r>
        <w:rPr>
          <w:rFonts w:ascii="Times New Roman" w:hAnsi="Times New Roman"/>
          <w:sz w:val="28"/>
          <w:szCs w:val="28"/>
        </w:rPr>
        <w:t xml:space="preserve">16.12.2014       </w:t>
      </w:r>
      <w:r w:rsidR="007036B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699</w:t>
      </w:r>
      <w:bookmarkEnd w:id="0"/>
    </w:p>
    <w:p w:rsidR="00FF0109" w:rsidRDefault="00FF0109" w:rsidP="00FF0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0109" w:rsidRPr="00FF0109" w:rsidRDefault="00FF0109" w:rsidP="00FF0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08D9" w:rsidRDefault="005C08D9" w:rsidP="00FF010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</w:t>
      </w:r>
    </w:p>
    <w:p w:rsidR="005C08D9" w:rsidRDefault="005C08D9" w:rsidP="00FF010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до 2020 года»</w:t>
      </w:r>
    </w:p>
    <w:p w:rsidR="005C08D9" w:rsidRDefault="005C08D9" w:rsidP="00FF0109">
      <w:pPr>
        <w:pStyle w:val="1"/>
        <w:shd w:val="clear" w:color="auto" w:fill="F9F8F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 w:val="0"/>
          <w:sz w:val="28"/>
          <w:szCs w:val="28"/>
        </w:rPr>
        <w:t>В соответстви</w:t>
      </w:r>
      <w:r w:rsidR="007036B7"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 xml:space="preserve"> с постановлением администрации Березовского городского округа от 17.10.2013 №594 «Об утверждении Порядка формирования и реализации муниципальных программ Березовского городского округа», на основании решения Думы Березовского городского округа «</w:t>
      </w:r>
      <w:r>
        <w:rPr>
          <w:b w:val="0"/>
          <w:bCs w:val="0"/>
          <w:iCs/>
          <w:color w:val="000000"/>
          <w:sz w:val="28"/>
          <w:szCs w:val="28"/>
        </w:rPr>
        <w:t>О внесении изменений в решение Думы Березовского городского округа от 18.09.2014 №171 «Об утверждении бюджета Березовского городского округа на 2014 год и плановый период 2015 и 2016 годов»</w:t>
      </w:r>
    </w:p>
    <w:p w:rsidR="005C08D9" w:rsidRDefault="005C08D9" w:rsidP="00FF0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5C08D9" w:rsidRDefault="005C08D9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 «Развитие культуры, физической культуры и спорта и работы с молодежью в Березовском городском округе до 2020 года»:</w:t>
      </w:r>
    </w:p>
    <w:p w:rsidR="005C08D9" w:rsidRDefault="005C08D9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1.1.Графу вторую строки шестой «Объемы и источники финансирования муниципальной программы по годам реализации</w:t>
      </w:r>
      <w:r w:rsidR="007036B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тыс.руб.» изложить в следующей редакции: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3"/>
      </w:tblGrid>
      <w:tr w:rsidR="007036B7" w:rsidTr="007036B7">
        <w:trPr>
          <w:trHeight w:val="484"/>
        </w:trPr>
        <w:tc>
          <w:tcPr>
            <w:tcW w:w="9923" w:type="dxa"/>
            <w:hideMark/>
          </w:tcPr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-1 030 789,9,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числе: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2014 -152 372,9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2015 - 145 229,1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2016 - 152 530,7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– 145 164,3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145 164,3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– 145 164,3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145 164,3</w:t>
            </w:r>
          </w:p>
        </w:tc>
      </w:tr>
      <w:tr w:rsidR="007036B7" w:rsidTr="007036B7">
        <w:trPr>
          <w:trHeight w:val="400"/>
        </w:trPr>
        <w:tc>
          <w:tcPr>
            <w:tcW w:w="9923" w:type="dxa"/>
            <w:hideMark/>
          </w:tcPr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7036B7" w:rsidTr="007036B7">
        <w:trPr>
          <w:trHeight w:val="400"/>
        </w:trPr>
        <w:tc>
          <w:tcPr>
            <w:tcW w:w="9923" w:type="dxa"/>
            <w:hideMark/>
          </w:tcPr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 -  1 029 042,2,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2014 - 150 758,0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2015 - 145 164,3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2016 - 152 462,7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– 145 164,3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145 164,3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– 145 164,3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145 164,3</w:t>
            </w:r>
          </w:p>
        </w:tc>
      </w:tr>
      <w:tr w:rsidR="007036B7" w:rsidTr="007036B7">
        <w:trPr>
          <w:trHeight w:val="1420"/>
        </w:trPr>
        <w:tc>
          <w:tcPr>
            <w:tcW w:w="9923" w:type="dxa"/>
            <w:hideMark/>
          </w:tcPr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 Свердловской области -  1747,6,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2014 - 1614,8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2015 - 64,8</w:t>
            </w:r>
          </w:p>
          <w:p w:rsidR="007036B7" w:rsidRDefault="007036B7">
            <w:pPr>
              <w:pStyle w:val="ConsPlusCell"/>
              <w:ind w:firstLine="6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2016 - 68,0</w:t>
            </w:r>
          </w:p>
        </w:tc>
      </w:tr>
    </w:tbl>
    <w:p w:rsidR="007036B7" w:rsidRDefault="007036B7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0109" w:rsidRDefault="00FF0109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1.2.Строки №16,21,32,46 приложения №1 «Цели, задачи и целевые показатели реализации муниципальной программы» к муниципальной программе изложить в следующей редакции:</w:t>
      </w:r>
    </w:p>
    <w:p w:rsidR="00FF0109" w:rsidRDefault="00FF0109" w:rsidP="00FF0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pPr w:leftFromText="180" w:rightFromText="180" w:vertAnchor="text" w:tblpX="-267" w:tblpY="1"/>
        <w:tblOverlap w:val="never"/>
        <w:tblW w:w="1033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0"/>
        <w:gridCol w:w="2126"/>
        <w:gridCol w:w="1190"/>
        <w:gridCol w:w="567"/>
        <w:gridCol w:w="567"/>
        <w:gridCol w:w="425"/>
        <w:gridCol w:w="567"/>
        <w:gridCol w:w="426"/>
        <w:gridCol w:w="425"/>
        <w:gridCol w:w="425"/>
        <w:gridCol w:w="3117"/>
      </w:tblGrid>
      <w:tr w:rsidR="00FF0109" w:rsidTr="00FF01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10:</w:t>
            </w:r>
          </w:p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</w:t>
            </w:r>
          </w:p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и циркового искусства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единицах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09" w:rsidTr="00FF01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09" w:rsidTr="00FF0109"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13:</w:t>
            </w:r>
          </w:p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культуры (по сравнению с предыдущим годом)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Федеральный закон от 23.11.2009 №261-ФЗ</w:t>
            </w:r>
          </w:p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FF0109" w:rsidTr="00FF0109"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:rsidR="00FF0109" w:rsidTr="00FF0109"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19:</w:t>
            </w:r>
          </w:p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потребления энергоресурсов в учреждениях дополнительного образования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сравнению с предыдущим годом)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Федеральный закон от 23.11.2009 №261-ФЗ</w:t>
            </w:r>
          </w:p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FF0109" w:rsidTr="00FF0109"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09" w:rsidRDefault="00FF0109" w:rsidP="00FF010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:rsidR="00FF0109" w:rsidTr="00FF0109"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28:</w:t>
            </w:r>
          </w:p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физической культуры и спорта (по сравнению с предыдущим годом)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09" w:rsidRDefault="00FF0109" w:rsidP="00FF010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Федеральный закон от 23.11.2009 №261-ФЗ</w:t>
            </w:r>
          </w:p>
          <w:p w:rsidR="00FF0109" w:rsidRDefault="00FF0109" w:rsidP="00FF01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</w:tbl>
    <w:p w:rsidR="00FF0109" w:rsidRDefault="00FF0109" w:rsidP="00FF010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FF0109" w:rsidRDefault="00FF0109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1.3.Приложение №2 «План мероприятий по выполнению муниципальной программе» к муниципальной программе изложить в новой редакции (прилагается)</w:t>
      </w:r>
      <w:r w:rsidR="007036B7">
        <w:rPr>
          <w:rFonts w:ascii="Times New Roman" w:hAnsi="Times New Roman"/>
          <w:sz w:val="28"/>
          <w:szCs w:val="28"/>
        </w:rPr>
        <w:t>.</w:t>
      </w:r>
    </w:p>
    <w:p w:rsidR="00FF0109" w:rsidRDefault="00FF0109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FF0109" w:rsidRDefault="00FF0109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заместителя главы администрации Березовского городского округа Дорохину М.Д.</w:t>
      </w:r>
    </w:p>
    <w:p w:rsidR="007036B7" w:rsidRDefault="007036B7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36B7" w:rsidRDefault="007036B7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36B7" w:rsidRDefault="007036B7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36B7" w:rsidRDefault="007036B7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36B7" w:rsidRDefault="007036B7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36B7" w:rsidRDefault="007036B7" w:rsidP="00FF01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0109" w:rsidRDefault="00FF0109" w:rsidP="00FF0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97680D" w:rsidRDefault="00FF0109" w:rsidP="00FF0109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Е.Р.Писцов</w:t>
      </w:r>
    </w:p>
    <w:sectPr w:rsidR="0097680D" w:rsidSect="00FF0109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7A1" w:rsidRDefault="002127A1" w:rsidP="00FF0109">
      <w:pPr>
        <w:spacing w:after="0" w:line="240" w:lineRule="auto"/>
      </w:pPr>
      <w:r>
        <w:separator/>
      </w:r>
    </w:p>
  </w:endnote>
  <w:endnote w:type="continuationSeparator" w:id="0">
    <w:p w:rsidR="002127A1" w:rsidRDefault="002127A1" w:rsidP="00FF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7A1" w:rsidRDefault="002127A1" w:rsidP="00FF0109">
      <w:pPr>
        <w:spacing w:after="0" w:line="240" w:lineRule="auto"/>
      </w:pPr>
      <w:r>
        <w:separator/>
      </w:r>
    </w:p>
  </w:footnote>
  <w:footnote w:type="continuationSeparator" w:id="0">
    <w:p w:rsidR="002127A1" w:rsidRDefault="002127A1" w:rsidP="00FF0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185563"/>
      <w:docPartObj>
        <w:docPartGallery w:val="Page Numbers (Top of Page)"/>
        <w:docPartUnique/>
      </w:docPartObj>
    </w:sdtPr>
    <w:sdtEndPr/>
    <w:sdtContent>
      <w:p w:rsidR="00FF0109" w:rsidRDefault="002127A1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2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0109" w:rsidRDefault="00FF01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D9"/>
    <w:rsid w:val="000A14BB"/>
    <w:rsid w:val="002127A1"/>
    <w:rsid w:val="004D12E1"/>
    <w:rsid w:val="0052005B"/>
    <w:rsid w:val="005C08D9"/>
    <w:rsid w:val="005E6279"/>
    <w:rsid w:val="007036B7"/>
    <w:rsid w:val="008A3272"/>
    <w:rsid w:val="0097680D"/>
    <w:rsid w:val="00FF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5CA46-5B3E-4087-AF0D-9F97A993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2E1"/>
  </w:style>
  <w:style w:type="paragraph" w:styleId="1">
    <w:name w:val="heading 1"/>
    <w:basedOn w:val="a"/>
    <w:link w:val="10"/>
    <w:uiPriority w:val="9"/>
    <w:qFormat/>
    <w:rsid w:val="005C08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8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PlusCell">
    <w:name w:val="ConsPlusCell"/>
    <w:rsid w:val="00FF01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FF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109"/>
  </w:style>
  <w:style w:type="paragraph" w:styleId="a5">
    <w:name w:val="footer"/>
    <w:basedOn w:val="a"/>
    <w:link w:val="a6"/>
    <w:uiPriority w:val="99"/>
    <w:semiHidden/>
    <w:unhideWhenUsed/>
    <w:rsid w:val="00FF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0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User</cp:lastModifiedBy>
  <cp:revision>2</cp:revision>
  <cp:lastPrinted>2014-12-23T05:45:00Z</cp:lastPrinted>
  <dcterms:created xsi:type="dcterms:W3CDTF">2019-03-21T08:07:00Z</dcterms:created>
  <dcterms:modified xsi:type="dcterms:W3CDTF">2019-03-21T08:07:00Z</dcterms:modified>
</cp:coreProperties>
</file>