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C9" w:rsidRPr="009874C9" w:rsidRDefault="009874C9" w:rsidP="009874C9">
      <w:pPr>
        <w:jc w:val="center"/>
        <w:rPr>
          <w:sz w:val="28"/>
          <w:szCs w:val="28"/>
        </w:rPr>
      </w:pPr>
      <w:r>
        <w:rPr>
          <w:sz w:val="28"/>
          <w:szCs w:val="28"/>
        </w:rPr>
        <w:t>БЕРЕЗОВСКОЕ М</w:t>
      </w:r>
      <w:r w:rsidRPr="009874C9">
        <w:rPr>
          <w:sz w:val="28"/>
          <w:szCs w:val="28"/>
        </w:rPr>
        <w:t xml:space="preserve">УНИЦИПАЛЬНОЕ БЮДЖЕТНОЕ УЧРЕЖДЕНИЕ КУЛЬТУРЫ </w:t>
      </w:r>
      <w:r>
        <w:rPr>
          <w:sz w:val="28"/>
          <w:szCs w:val="28"/>
        </w:rPr>
        <w:t>«ДЕТСКО-ПОДРОСТКОВЫЙ ДОСУГОВЫЙ ЦЕНТР»</w:t>
      </w: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Pr="009874C9" w:rsidRDefault="009874C9" w:rsidP="009874C9">
      <w:pPr>
        <w:jc w:val="center"/>
        <w:rPr>
          <w:sz w:val="28"/>
          <w:szCs w:val="28"/>
        </w:rPr>
      </w:pPr>
    </w:p>
    <w:p w:rsidR="009874C9" w:rsidRPr="009874C9" w:rsidRDefault="009874C9" w:rsidP="009874C9">
      <w:pPr>
        <w:jc w:val="center"/>
        <w:rPr>
          <w:b/>
          <w:sz w:val="28"/>
          <w:szCs w:val="28"/>
        </w:rPr>
      </w:pPr>
      <w:r w:rsidRPr="009874C9">
        <w:rPr>
          <w:b/>
          <w:sz w:val="28"/>
          <w:szCs w:val="28"/>
        </w:rPr>
        <w:t>ПРИКАЗ №</w:t>
      </w:r>
      <w:r w:rsidR="00B70AAB" w:rsidRPr="00B70AAB">
        <w:rPr>
          <w:b/>
          <w:sz w:val="28"/>
          <w:szCs w:val="28"/>
          <w:u w:val="single"/>
        </w:rPr>
        <w:t>4</w:t>
      </w:r>
      <w:r w:rsidR="005732C2">
        <w:rPr>
          <w:b/>
          <w:sz w:val="28"/>
          <w:szCs w:val="28"/>
          <w:u w:val="single"/>
        </w:rPr>
        <w:t>0</w:t>
      </w:r>
    </w:p>
    <w:p w:rsidR="009874C9" w:rsidRDefault="009874C9" w:rsidP="009874C9">
      <w:pPr>
        <w:jc w:val="both"/>
        <w:rPr>
          <w:sz w:val="28"/>
          <w:szCs w:val="28"/>
        </w:rPr>
      </w:pPr>
    </w:p>
    <w:p w:rsidR="009874C9" w:rsidRDefault="009874C9" w:rsidP="00987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B54FF" w:rsidRPr="00B70AAB">
        <w:rPr>
          <w:sz w:val="28"/>
          <w:szCs w:val="28"/>
          <w:u w:val="single"/>
        </w:rPr>
        <w:t>0</w:t>
      </w:r>
      <w:r w:rsidR="005732C2">
        <w:rPr>
          <w:sz w:val="28"/>
          <w:szCs w:val="28"/>
          <w:u w:val="single"/>
        </w:rPr>
        <w:t>3</w:t>
      </w:r>
      <w:r w:rsidR="00AB54FF" w:rsidRPr="00B70AAB">
        <w:rPr>
          <w:sz w:val="28"/>
          <w:szCs w:val="28"/>
          <w:u w:val="single"/>
        </w:rPr>
        <w:t xml:space="preserve"> марта 2017</w:t>
      </w:r>
      <w:r>
        <w:rPr>
          <w:sz w:val="28"/>
          <w:szCs w:val="28"/>
        </w:rPr>
        <w:t xml:space="preserve"> г.</w:t>
      </w:r>
    </w:p>
    <w:p w:rsidR="009874C9" w:rsidRDefault="009874C9" w:rsidP="009874C9">
      <w:pPr>
        <w:jc w:val="both"/>
        <w:rPr>
          <w:sz w:val="28"/>
          <w:szCs w:val="28"/>
        </w:rPr>
      </w:pPr>
    </w:p>
    <w:p w:rsidR="009874C9" w:rsidRPr="009874C9" w:rsidRDefault="009874C9" w:rsidP="009874C9">
      <w:pPr>
        <w:jc w:val="both"/>
        <w:rPr>
          <w:b/>
          <w:i/>
          <w:sz w:val="28"/>
          <w:szCs w:val="28"/>
        </w:rPr>
      </w:pPr>
    </w:p>
    <w:p w:rsidR="009874C9" w:rsidRPr="009874C9" w:rsidRDefault="009874C9" w:rsidP="009874C9">
      <w:pPr>
        <w:jc w:val="center"/>
        <w:rPr>
          <w:b/>
          <w:i/>
          <w:sz w:val="28"/>
          <w:szCs w:val="28"/>
        </w:rPr>
      </w:pPr>
      <w:r w:rsidRPr="009874C9">
        <w:rPr>
          <w:b/>
          <w:i/>
          <w:sz w:val="28"/>
          <w:szCs w:val="28"/>
        </w:rPr>
        <w:t>Об утверждении Плана мероприятий по устранению выявленных недостатков и совершенствованию деятельности БМБУК «ДПДЦ»</w:t>
      </w:r>
    </w:p>
    <w:p w:rsidR="009874C9" w:rsidRPr="009874C9" w:rsidRDefault="009874C9" w:rsidP="009874C9">
      <w:pPr>
        <w:jc w:val="both"/>
        <w:rPr>
          <w:sz w:val="28"/>
          <w:szCs w:val="28"/>
        </w:rPr>
      </w:pPr>
    </w:p>
    <w:p w:rsidR="009874C9" w:rsidRPr="009874C9" w:rsidRDefault="009874C9" w:rsidP="009874C9">
      <w:pPr>
        <w:ind w:firstLine="567"/>
        <w:jc w:val="both"/>
        <w:rPr>
          <w:sz w:val="28"/>
          <w:szCs w:val="28"/>
        </w:rPr>
      </w:pPr>
      <w:r w:rsidRPr="009874C9">
        <w:rPr>
          <w:sz w:val="28"/>
          <w:szCs w:val="28"/>
        </w:rPr>
        <w:t xml:space="preserve">Во исполнение приказа </w:t>
      </w:r>
      <w:r>
        <w:rPr>
          <w:sz w:val="28"/>
          <w:szCs w:val="28"/>
        </w:rPr>
        <w:t>у</w:t>
      </w:r>
      <w:r w:rsidRPr="009874C9">
        <w:rPr>
          <w:sz w:val="28"/>
          <w:szCs w:val="28"/>
        </w:rPr>
        <w:t xml:space="preserve">правления культуры </w:t>
      </w:r>
      <w:r>
        <w:rPr>
          <w:sz w:val="28"/>
          <w:szCs w:val="28"/>
        </w:rPr>
        <w:t>и спорта Березовского</w:t>
      </w:r>
      <w:r w:rsidRPr="009874C9">
        <w:rPr>
          <w:sz w:val="28"/>
          <w:szCs w:val="28"/>
        </w:rPr>
        <w:t xml:space="preserve"> городского округа от </w:t>
      </w:r>
      <w:r>
        <w:rPr>
          <w:sz w:val="28"/>
          <w:szCs w:val="28"/>
        </w:rPr>
        <w:t>17.02.2017</w:t>
      </w:r>
      <w:r w:rsidRPr="009874C9">
        <w:rPr>
          <w:sz w:val="28"/>
          <w:szCs w:val="28"/>
        </w:rPr>
        <w:t xml:space="preserve"> №</w:t>
      </w:r>
      <w:r>
        <w:rPr>
          <w:sz w:val="28"/>
          <w:szCs w:val="28"/>
        </w:rPr>
        <w:t>29-1</w:t>
      </w:r>
      <w:r w:rsidRPr="009874C9">
        <w:rPr>
          <w:sz w:val="28"/>
          <w:szCs w:val="28"/>
        </w:rPr>
        <w:t xml:space="preserve"> «Об утверждении мер по совершенствованию деятельности </w:t>
      </w:r>
      <w:r>
        <w:rPr>
          <w:sz w:val="28"/>
          <w:szCs w:val="28"/>
        </w:rPr>
        <w:t xml:space="preserve">учреждений культуры </w:t>
      </w:r>
      <w:r w:rsidRPr="009874C9">
        <w:rPr>
          <w:sz w:val="28"/>
          <w:szCs w:val="28"/>
        </w:rPr>
        <w:t xml:space="preserve">и устранению выявленных </w:t>
      </w:r>
      <w:r>
        <w:rPr>
          <w:sz w:val="28"/>
          <w:szCs w:val="28"/>
        </w:rPr>
        <w:t xml:space="preserve">недостатков </w:t>
      </w:r>
      <w:r w:rsidRPr="009874C9">
        <w:rPr>
          <w:sz w:val="28"/>
          <w:szCs w:val="28"/>
        </w:rPr>
        <w:t xml:space="preserve">в результате проведения независимой оценки качества </w:t>
      </w:r>
      <w:r>
        <w:rPr>
          <w:sz w:val="28"/>
          <w:szCs w:val="28"/>
        </w:rPr>
        <w:t>в 2016 году</w:t>
      </w:r>
      <w:r w:rsidRPr="009874C9">
        <w:rPr>
          <w:sz w:val="28"/>
          <w:szCs w:val="28"/>
        </w:rPr>
        <w:t xml:space="preserve">» </w:t>
      </w:r>
    </w:p>
    <w:p w:rsidR="009874C9" w:rsidRPr="009874C9" w:rsidRDefault="009874C9" w:rsidP="009874C9">
      <w:pPr>
        <w:jc w:val="both"/>
        <w:rPr>
          <w:sz w:val="28"/>
          <w:szCs w:val="28"/>
        </w:rPr>
      </w:pPr>
    </w:p>
    <w:p w:rsidR="009874C9" w:rsidRPr="009874C9" w:rsidRDefault="009874C9" w:rsidP="009874C9">
      <w:pPr>
        <w:jc w:val="both"/>
        <w:rPr>
          <w:sz w:val="28"/>
          <w:szCs w:val="28"/>
        </w:rPr>
      </w:pPr>
      <w:r w:rsidRPr="009874C9">
        <w:rPr>
          <w:sz w:val="28"/>
          <w:szCs w:val="28"/>
        </w:rPr>
        <w:t xml:space="preserve">ПРИКАЗЫВАЮ: </w:t>
      </w:r>
    </w:p>
    <w:p w:rsidR="009874C9" w:rsidRDefault="009874C9" w:rsidP="009874C9">
      <w:pPr>
        <w:ind w:firstLine="567"/>
        <w:jc w:val="both"/>
        <w:rPr>
          <w:sz w:val="28"/>
          <w:szCs w:val="28"/>
        </w:rPr>
      </w:pPr>
      <w:r w:rsidRPr="009874C9">
        <w:rPr>
          <w:sz w:val="28"/>
          <w:szCs w:val="28"/>
        </w:rPr>
        <w:t xml:space="preserve">1. Утвердить План мероприятий по устранению выявленных недостатков и совершенствованию деятельности </w:t>
      </w:r>
      <w:r>
        <w:rPr>
          <w:sz w:val="28"/>
          <w:szCs w:val="28"/>
        </w:rPr>
        <w:t>Б</w:t>
      </w:r>
      <w:r w:rsidRPr="009874C9">
        <w:rPr>
          <w:sz w:val="28"/>
          <w:szCs w:val="28"/>
        </w:rPr>
        <w:t>МБУК «</w:t>
      </w:r>
      <w:r>
        <w:rPr>
          <w:sz w:val="28"/>
          <w:szCs w:val="28"/>
        </w:rPr>
        <w:t>ДПДЦ</w:t>
      </w:r>
      <w:r w:rsidRPr="009874C9">
        <w:rPr>
          <w:sz w:val="28"/>
          <w:szCs w:val="28"/>
        </w:rPr>
        <w:t xml:space="preserve">» (Приложение № 1). </w:t>
      </w:r>
    </w:p>
    <w:p w:rsidR="009874C9" w:rsidRPr="009874C9" w:rsidRDefault="009874C9" w:rsidP="009874C9">
      <w:pPr>
        <w:ind w:firstLine="567"/>
        <w:jc w:val="both"/>
        <w:rPr>
          <w:sz w:val="28"/>
          <w:szCs w:val="28"/>
        </w:rPr>
      </w:pPr>
      <w:r w:rsidRPr="009874C9">
        <w:rPr>
          <w:sz w:val="28"/>
          <w:szCs w:val="28"/>
        </w:rPr>
        <w:t>2. Контроль за исполнением приказа оставляю за собой.</w:t>
      </w: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БМБУК «ДПДЦ»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Н.А. </w:t>
      </w:r>
      <w:proofErr w:type="spellStart"/>
      <w:r>
        <w:rPr>
          <w:sz w:val="28"/>
          <w:szCs w:val="28"/>
        </w:rPr>
        <w:t>Рабчук</w:t>
      </w:r>
      <w:proofErr w:type="spellEnd"/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B33697" w:rsidRDefault="00B33697" w:rsidP="009874C9">
      <w:pPr>
        <w:ind w:left="5954"/>
        <w:jc w:val="left"/>
        <w:rPr>
          <w:sz w:val="28"/>
          <w:szCs w:val="28"/>
        </w:rPr>
      </w:pPr>
    </w:p>
    <w:p w:rsidR="009874C9" w:rsidRDefault="009874C9" w:rsidP="00B33697">
      <w:pPr>
        <w:ind w:left="5670"/>
        <w:jc w:val="left"/>
        <w:rPr>
          <w:sz w:val="28"/>
          <w:szCs w:val="28"/>
        </w:rPr>
      </w:pPr>
      <w:r w:rsidRPr="009874C9">
        <w:rPr>
          <w:sz w:val="28"/>
          <w:szCs w:val="28"/>
        </w:rPr>
        <w:lastRenderedPageBreak/>
        <w:t xml:space="preserve">Приложение № 1 к приказу </w:t>
      </w:r>
      <w:r>
        <w:rPr>
          <w:sz w:val="28"/>
          <w:szCs w:val="28"/>
        </w:rPr>
        <w:t xml:space="preserve">Березовского </w:t>
      </w:r>
      <w:r w:rsidRPr="009874C9">
        <w:rPr>
          <w:sz w:val="28"/>
          <w:szCs w:val="28"/>
        </w:rPr>
        <w:t xml:space="preserve">муниципального бюджетного учреждения культуры </w:t>
      </w:r>
      <w:r>
        <w:rPr>
          <w:sz w:val="28"/>
          <w:szCs w:val="28"/>
        </w:rPr>
        <w:t>«Детско-подростковый досуговый центр»</w:t>
      </w:r>
      <w:r w:rsidRPr="009874C9">
        <w:rPr>
          <w:sz w:val="28"/>
          <w:szCs w:val="28"/>
        </w:rPr>
        <w:t xml:space="preserve"> от </w:t>
      </w:r>
      <w:r w:rsidR="00B70AAB" w:rsidRPr="00B70AAB">
        <w:rPr>
          <w:sz w:val="28"/>
          <w:szCs w:val="28"/>
          <w:u w:val="single"/>
        </w:rPr>
        <w:t>0</w:t>
      </w:r>
      <w:r w:rsidR="005732C2">
        <w:rPr>
          <w:sz w:val="28"/>
          <w:szCs w:val="28"/>
          <w:u w:val="single"/>
        </w:rPr>
        <w:t>3</w:t>
      </w:r>
      <w:r w:rsidR="00B70AAB" w:rsidRPr="00B70AAB">
        <w:rPr>
          <w:sz w:val="28"/>
          <w:szCs w:val="28"/>
          <w:u w:val="single"/>
        </w:rPr>
        <w:t xml:space="preserve"> марта 2017</w:t>
      </w:r>
      <w:r w:rsidR="00B70AAB">
        <w:rPr>
          <w:sz w:val="28"/>
          <w:szCs w:val="28"/>
        </w:rPr>
        <w:t xml:space="preserve"> г. №</w:t>
      </w:r>
      <w:r w:rsidR="00B70AAB" w:rsidRPr="00B70AAB">
        <w:rPr>
          <w:sz w:val="28"/>
          <w:szCs w:val="28"/>
          <w:u w:val="single"/>
        </w:rPr>
        <w:t>4</w:t>
      </w:r>
      <w:r w:rsidR="005732C2">
        <w:rPr>
          <w:sz w:val="28"/>
          <w:szCs w:val="28"/>
          <w:u w:val="single"/>
        </w:rPr>
        <w:t>0</w:t>
      </w:r>
      <w:bookmarkStart w:id="0" w:name="_GoBack"/>
      <w:bookmarkEnd w:id="0"/>
    </w:p>
    <w:p w:rsidR="009874C9" w:rsidRDefault="009874C9" w:rsidP="009874C9">
      <w:pPr>
        <w:ind w:left="5954"/>
        <w:jc w:val="left"/>
        <w:rPr>
          <w:sz w:val="28"/>
          <w:szCs w:val="28"/>
        </w:rPr>
      </w:pPr>
    </w:p>
    <w:p w:rsidR="009874C9" w:rsidRPr="009874C9" w:rsidRDefault="009874C9" w:rsidP="009874C9">
      <w:pPr>
        <w:ind w:left="5954"/>
        <w:jc w:val="left"/>
        <w:rPr>
          <w:sz w:val="28"/>
          <w:szCs w:val="28"/>
        </w:rPr>
      </w:pPr>
    </w:p>
    <w:p w:rsidR="00A41FD1" w:rsidRPr="009874C9" w:rsidRDefault="009874C9" w:rsidP="009874C9">
      <w:pPr>
        <w:jc w:val="center"/>
        <w:rPr>
          <w:b/>
          <w:sz w:val="28"/>
          <w:szCs w:val="28"/>
        </w:rPr>
      </w:pPr>
      <w:r w:rsidRPr="009874C9">
        <w:rPr>
          <w:b/>
          <w:sz w:val="28"/>
          <w:szCs w:val="28"/>
        </w:rPr>
        <w:t xml:space="preserve">ПЛАН </w:t>
      </w:r>
    </w:p>
    <w:p w:rsidR="009874C9" w:rsidRPr="009874C9" w:rsidRDefault="009874C9" w:rsidP="009874C9">
      <w:pPr>
        <w:jc w:val="center"/>
        <w:rPr>
          <w:b/>
          <w:sz w:val="28"/>
          <w:szCs w:val="28"/>
        </w:rPr>
      </w:pPr>
      <w:r w:rsidRPr="009874C9">
        <w:rPr>
          <w:b/>
          <w:sz w:val="28"/>
          <w:szCs w:val="28"/>
        </w:rPr>
        <w:t>мероприятий по устранению выявленных недостатков и совершенствованию деятельности</w:t>
      </w:r>
    </w:p>
    <w:p w:rsidR="009874C9" w:rsidRDefault="009874C9" w:rsidP="009874C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3820"/>
        <w:gridCol w:w="2150"/>
      </w:tblGrid>
      <w:tr w:rsidR="009874C9" w:rsidTr="00192A65">
        <w:tc>
          <w:tcPr>
            <w:tcW w:w="3375" w:type="dxa"/>
          </w:tcPr>
          <w:p w:rsidR="009874C9" w:rsidRDefault="009874C9" w:rsidP="009874C9">
            <w:pPr>
              <w:jc w:val="center"/>
              <w:rPr>
                <w:sz w:val="28"/>
                <w:szCs w:val="28"/>
              </w:rPr>
            </w:pPr>
            <w:r>
              <w:t>Основание для устранения недостатков</w:t>
            </w:r>
          </w:p>
        </w:tc>
        <w:tc>
          <w:tcPr>
            <w:tcW w:w="3820" w:type="dxa"/>
          </w:tcPr>
          <w:p w:rsidR="009874C9" w:rsidRDefault="009874C9" w:rsidP="009874C9">
            <w:pPr>
              <w:jc w:val="center"/>
              <w:rPr>
                <w:sz w:val="28"/>
                <w:szCs w:val="28"/>
              </w:rPr>
            </w:pPr>
            <w:r>
              <w:t>Меры по устранению недостатков</w:t>
            </w:r>
          </w:p>
        </w:tc>
        <w:tc>
          <w:tcPr>
            <w:tcW w:w="2150" w:type="dxa"/>
          </w:tcPr>
          <w:p w:rsidR="009874C9" w:rsidRDefault="006C51A1" w:rsidP="006C51A1">
            <w:pPr>
              <w:jc w:val="center"/>
              <w:rPr>
                <w:sz w:val="28"/>
                <w:szCs w:val="28"/>
              </w:rPr>
            </w:pPr>
            <w:r>
              <w:t>Срок исполнения</w:t>
            </w:r>
          </w:p>
        </w:tc>
      </w:tr>
      <w:tr w:rsidR="00192A65" w:rsidTr="00192A65">
        <w:tc>
          <w:tcPr>
            <w:tcW w:w="3375" w:type="dxa"/>
            <w:vMerge w:val="restart"/>
          </w:tcPr>
          <w:p w:rsidR="00192A65" w:rsidRDefault="00192A65" w:rsidP="006C51A1">
            <w:pPr>
              <w:jc w:val="left"/>
              <w:rPr>
                <w:sz w:val="28"/>
                <w:szCs w:val="28"/>
              </w:rPr>
            </w:pPr>
            <w:r>
              <w:t>Приказ управления культуры и спорта Березовского городского округа от 17.02.2017 №29-1 «</w:t>
            </w:r>
            <w:r w:rsidRPr="006C51A1">
              <w:t>Об утверждении мер по совершенствованию деятельности учреждений культуры и устранению выявленных недостатков в результате проведения независимой оценки качества в 2016 году</w:t>
            </w:r>
            <w:r>
              <w:t>».</w:t>
            </w:r>
          </w:p>
        </w:tc>
        <w:tc>
          <w:tcPr>
            <w:tcW w:w="3820" w:type="dxa"/>
          </w:tcPr>
          <w:p w:rsidR="00192A65" w:rsidRPr="006C51A1" w:rsidRDefault="00192A65" w:rsidP="006C51A1">
            <w:pPr>
              <w:jc w:val="left"/>
            </w:pPr>
            <w:r w:rsidRPr="006C51A1">
              <w:t xml:space="preserve">Создать </w:t>
            </w:r>
            <w:r>
              <w:t>официальный сайт учреждения, в том числе с возможностью доступа лиц с ограниченными возможностями здоровья (версия для слабовидящих)</w:t>
            </w:r>
          </w:p>
        </w:tc>
        <w:tc>
          <w:tcPr>
            <w:tcW w:w="2150" w:type="dxa"/>
          </w:tcPr>
          <w:p w:rsidR="00192A65" w:rsidRPr="00B33697" w:rsidRDefault="00B33697" w:rsidP="00B33697">
            <w:pPr>
              <w:jc w:val="center"/>
            </w:pPr>
            <w:r>
              <w:t xml:space="preserve">до </w:t>
            </w:r>
            <w:r w:rsidR="00155648">
              <w:t>31 мая</w:t>
            </w:r>
            <w:r>
              <w:t xml:space="preserve"> 2017 г.</w:t>
            </w:r>
          </w:p>
        </w:tc>
      </w:tr>
      <w:tr w:rsidR="00192A65" w:rsidRPr="006C51A1" w:rsidTr="00192A65">
        <w:tc>
          <w:tcPr>
            <w:tcW w:w="3375" w:type="dxa"/>
            <w:vMerge/>
          </w:tcPr>
          <w:p w:rsidR="00192A65" w:rsidRPr="006C51A1" w:rsidRDefault="00192A65" w:rsidP="006C51A1">
            <w:pPr>
              <w:jc w:val="left"/>
            </w:pPr>
          </w:p>
        </w:tc>
        <w:tc>
          <w:tcPr>
            <w:tcW w:w="3820" w:type="dxa"/>
          </w:tcPr>
          <w:p w:rsidR="00192A65" w:rsidRPr="006C51A1" w:rsidRDefault="00192A65" w:rsidP="006C51A1">
            <w:pPr>
              <w:jc w:val="left"/>
            </w:pPr>
            <w:r w:rsidRPr="006C51A1">
              <w:t>Создать</w:t>
            </w:r>
            <w:r>
              <w:t xml:space="preserve"> на официальном сайте раздел, посвященной независимой оценке качества услуг</w:t>
            </w:r>
          </w:p>
        </w:tc>
        <w:tc>
          <w:tcPr>
            <w:tcW w:w="2150" w:type="dxa"/>
          </w:tcPr>
          <w:p w:rsidR="00192A65" w:rsidRPr="006C51A1" w:rsidRDefault="00B33697" w:rsidP="00B33697">
            <w:pPr>
              <w:jc w:val="center"/>
            </w:pPr>
            <w:r>
              <w:t xml:space="preserve">до </w:t>
            </w:r>
            <w:r w:rsidR="00155648">
              <w:t>31 мая</w:t>
            </w:r>
            <w:r>
              <w:t xml:space="preserve"> 2017 г.</w:t>
            </w:r>
          </w:p>
        </w:tc>
      </w:tr>
      <w:tr w:rsidR="00192A65" w:rsidRPr="006C51A1" w:rsidTr="00192A65">
        <w:tc>
          <w:tcPr>
            <w:tcW w:w="3375" w:type="dxa"/>
            <w:vMerge/>
          </w:tcPr>
          <w:p w:rsidR="00192A65" w:rsidRPr="006C51A1" w:rsidRDefault="00192A65" w:rsidP="006C51A1">
            <w:pPr>
              <w:jc w:val="left"/>
            </w:pPr>
          </w:p>
        </w:tc>
        <w:tc>
          <w:tcPr>
            <w:tcW w:w="3820" w:type="dxa"/>
          </w:tcPr>
          <w:p w:rsidR="00192A65" w:rsidRDefault="00192A65" w:rsidP="006C51A1">
            <w:pPr>
              <w:jc w:val="left"/>
            </w:pPr>
            <w:r>
              <w:t>На официальном сайте разместить информацию следующего характера:</w:t>
            </w:r>
          </w:p>
          <w:p w:rsidR="00192A65" w:rsidRDefault="00192A65" w:rsidP="006C51A1">
            <w:pPr>
              <w:jc w:val="left"/>
            </w:pPr>
            <w:r>
              <w:t>- полное и сокращенное наименование организации культуры, место нахождения, почтовый адрес, схема проезда, адрес электронной почты, структура организации культуры, сведения об учредителе, учредительные документы;</w:t>
            </w:r>
          </w:p>
          <w:p w:rsidR="00192A65" w:rsidRDefault="00192A65" w:rsidP="006C51A1">
            <w:pPr>
              <w:jc w:val="left"/>
            </w:pPr>
            <w:r>
              <w:t>- перечень предоставляемых услуг, ограничения по ассортименты услуг, ограничения по потребителям услуг, дополнительные услуги, платные услуги, стоимость услуг, предоставление преимущественного права пользования услугами учреждения;</w:t>
            </w:r>
          </w:p>
          <w:p w:rsidR="00192A65" w:rsidRDefault="00192A65" w:rsidP="006C51A1">
            <w:pPr>
              <w:jc w:val="left"/>
            </w:pPr>
            <w:r>
              <w:t>- информация о выполнении государственного/муниципального задания, отчет о результатах деятельности;</w:t>
            </w:r>
          </w:p>
          <w:p w:rsidR="00192A65" w:rsidRDefault="00192A65" w:rsidP="006C51A1">
            <w:pPr>
              <w:jc w:val="left"/>
            </w:pPr>
            <w:r>
              <w:t xml:space="preserve">- фамилия, имена, отчества, должности руководящего состава организации культуры, ее </w:t>
            </w:r>
            <w:r>
              <w:lastRenderedPageBreak/>
              <w:t>структурных подразделений и филиалов (при наличии, режим, график работы, контактные телефоны, адреса электронной почты, раздел для направления предложений по улучшению качества услуг организации;</w:t>
            </w:r>
          </w:p>
          <w:p w:rsidR="00192A65" w:rsidRDefault="00192A65" w:rsidP="006C51A1">
            <w:pPr>
              <w:jc w:val="left"/>
            </w:pPr>
            <w:r>
              <w:t>- перечень предоставляемых услуг, ограничения по ассортименту услуг, ограничения по потребителям услуг, дополнительные услуги, платные услуги, стоимость услуг, предоставление преимущественного права пользования услугами учреждения;</w:t>
            </w:r>
          </w:p>
          <w:p w:rsidR="00192A65" w:rsidRPr="006C51A1" w:rsidRDefault="00192A65" w:rsidP="006C51A1">
            <w:pPr>
              <w:jc w:val="left"/>
            </w:pPr>
            <w:r>
              <w:t xml:space="preserve">- порядок оценки качества работы организации на основании определенных критериев эффективности работы организаций, утвержденный уполномоченным федеральным органом исполнительной власти; результат независимой оценки качества оказания услуг организации; предложения по улучшению качества их деятельности; план по улучшению качества работы организации. </w:t>
            </w:r>
          </w:p>
        </w:tc>
        <w:tc>
          <w:tcPr>
            <w:tcW w:w="2150" w:type="dxa"/>
          </w:tcPr>
          <w:p w:rsidR="00192A65" w:rsidRPr="006C51A1" w:rsidRDefault="00B33697" w:rsidP="00B33697">
            <w:pPr>
              <w:jc w:val="center"/>
            </w:pPr>
            <w:r>
              <w:lastRenderedPageBreak/>
              <w:t xml:space="preserve">до </w:t>
            </w:r>
            <w:r w:rsidR="00155648">
              <w:t>31 мая</w:t>
            </w:r>
            <w:r>
              <w:t xml:space="preserve"> 2017 г.</w:t>
            </w:r>
          </w:p>
        </w:tc>
      </w:tr>
      <w:tr w:rsidR="00192A65" w:rsidRPr="006C51A1" w:rsidTr="00192A65">
        <w:tc>
          <w:tcPr>
            <w:tcW w:w="3375" w:type="dxa"/>
            <w:vMerge/>
          </w:tcPr>
          <w:p w:rsidR="00192A65" w:rsidRPr="006C51A1" w:rsidRDefault="00192A65" w:rsidP="006C51A1">
            <w:pPr>
              <w:jc w:val="left"/>
            </w:pPr>
          </w:p>
        </w:tc>
        <w:tc>
          <w:tcPr>
            <w:tcW w:w="3820" w:type="dxa"/>
          </w:tcPr>
          <w:p w:rsidR="00192A65" w:rsidRPr="006C51A1" w:rsidRDefault="00192A65" w:rsidP="006C51A1">
            <w:pPr>
              <w:jc w:val="left"/>
            </w:pPr>
            <w:r>
              <w:t>Усилить работу по повышению разнообразия творческих групп, кружков по интересам (кружки садоводства, рыболовства, вязания и рукоделия, КВН для взрослых и др.)</w:t>
            </w:r>
          </w:p>
        </w:tc>
        <w:tc>
          <w:tcPr>
            <w:tcW w:w="2150" w:type="dxa"/>
          </w:tcPr>
          <w:p w:rsidR="00192A65" w:rsidRPr="006C51A1" w:rsidRDefault="00155648" w:rsidP="00B33697">
            <w:pPr>
              <w:jc w:val="center"/>
            </w:pPr>
            <w:r>
              <w:t>в течение года</w:t>
            </w:r>
          </w:p>
        </w:tc>
      </w:tr>
      <w:tr w:rsidR="00192A65" w:rsidRPr="006C51A1" w:rsidTr="00192A65">
        <w:tc>
          <w:tcPr>
            <w:tcW w:w="3375" w:type="dxa"/>
            <w:vMerge/>
          </w:tcPr>
          <w:p w:rsidR="00192A65" w:rsidRPr="006C51A1" w:rsidRDefault="00192A65" w:rsidP="006C51A1">
            <w:pPr>
              <w:jc w:val="left"/>
            </w:pPr>
          </w:p>
        </w:tc>
        <w:tc>
          <w:tcPr>
            <w:tcW w:w="3820" w:type="dxa"/>
          </w:tcPr>
          <w:p w:rsidR="00192A65" w:rsidRPr="006C51A1" w:rsidRDefault="00192A65" w:rsidP="006C51A1">
            <w:pPr>
              <w:jc w:val="left"/>
            </w:pPr>
            <w:r>
              <w:t>Усилить работу по регулярному информационному наполнению страниц в социальных сетях и в последующем официальном сайте.</w:t>
            </w:r>
          </w:p>
        </w:tc>
        <w:tc>
          <w:tcPr>
            <w:tcW w:w="2150" w:type="dxa"/>
          </w:tcPr>
          <w:p w:rsidR="00192A65" w:rsidRPr="006C51A1" w:rsidRDefault="00155648" w:rsidP="00B33697">
            <w:pPr>
              <w:jc w:val="center"/>
            </w:pPr>
            <w:r>
              <w:t>в течение года</w:t>
            </w:r>
          </w:p>
        </w:tc>
      </w:tr>
      <w:tr w:rsidR="00192A65" w:rsidRPr="006C51A1" w:rsidTr="00192A65">
        <w:tc>
          <w:tcPr>
            <w:tcW w:w="3375" w:type="dxa"/>
            <w:vMerge/>
          </w:tcPr>
          <w:p w:rsidR="00192A65" w:rsidRPr="006C51A1" w:rsidRDefault="00192A65" w:rsidP="006C51A1">
            <w:pPr>
              <w:jc w:val="left"/>
            </w:pPr>
          </w:p>
        </w:tc>
        <w:tc>
          <w:tcPr>
            <w:tcW w:w="3820" w:type="dxa"/>
          </w:tcPr>
          <w:p w:rsidR="00192A65" w:rsidRPr="006C51A1" w:rsidRDefault="00192A65" w:rsidP="006C51A1">
            <w:pPr>
              <w:jc w:val="left"/>
            </w:pPr>
            <w:r>
              <w:t>Разместить результаты независимой оценки качества услуг и план мероприятий по устранению выявленных недостатков и совершенствованию деятельности в результате проведения независимой оценки качества в 2016 году на сайтах учреждений и (или) на страницах в социальных сетях.</w:t>
            </w:r>
          </w:p>
        </w:tc>
        <w:tc>
          <w:tcPr>
            <w:tcW w:w="2150" w:type="dxa"/>
          </w:tcPr>
          <w:p w:rsidR="00192A65" w:rsidRPr="006C51A1" w:rsidRDefault="00B33697" w:rsidP="00B33697">
            <w:pPr>
              <w:jc w:val="center"/>
            </w:pPr>
            <w:r>
              <w:t>до 31 марта 2017г.</w:t>
            </w:r>
          </w:p>
        </w:tc>
      </w:tr>
    </w:tbl>
    <w:p w:rsidR="009874C9" w:rsidRPr="006C51A1" w:rsidRDefault="009874C9" w:rsidP="006C51A1">
      <w:pPr>
        <w:jc w:val="left"/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Default="009874C9" w:rsidP="009874C9">
      <w:pPr>
        <w:jc w:val="center"/>
        <w:rPr>
          <w:sz w:val="28"/>
          <w:szCs w:val="28"/>
        </w:rPr>
      </w:pPr>
    </w:p>
    <w:p w:rsidR="009874C9" w:rsidRPr="009874C9" w:rsidRDefault="009874C9" w:rsidP="009874C9">
      <w:pPr>
        <w:jc w:val="both"/>
        <w:rPr>
          <w:sz w:val="28"/>
          <w:szCs w:val="28"/>
        </w:rPr>
      </w:pPr>
    </w:p>
    <w:sectPr w:rsidR="009874C9" w:rsidRPr="009874C9" w:rsidSect="00B3369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C9"/>
    <w:rsid w:val="000A0706"/>
    <w:rsid w:val="00155648"/>
    <w:rsid w:val="00192A65"/>
    <w:rsid w:val="003B381B"/>
    <w:rsid w:val="00467B41"/>
    <w:rsid w:val="005732C2"/>
    <w:rsid w:val="00673BAF"/>
    <w:rsid w:val="006C51A1"/>
    <w:rsid w:val="006E25CE"/>
    <w:rsid w:val="007F62B5"/>
    <w:rsid w:val="009811DD"/>
    <w:rsid w:val="009874C9"/>
    <w:rsid w:val="00A41FD1"/>
    <w:rsid w:val="00AB54FF"/>
    <w:rsid w:val="00B33697"/>
    <w:rsid w:val="00B517DB"/>
    <w:rsid w:val="00B70AAB"/>
    <w:rsid w:val="00BA56E8"/>
    <w:rsid w:val="00BB16D2"/>
    <w:rsid w:val="00D23B8E"/>
    <w:rsid w:val="00F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4D38"/>
  <w15:chartTrackingRefBased/>
  <w15:docId w15:val="{770FE136-EB35-46F7-B792-8CBD84F7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2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cp:lastPrinted>2017-03-10T10:17:00Z</cp:lastPrinted>
  <dcterms:created xsi:type="dcterms:W3CDTF">2017-03-06T05:45:00Z</dcterms:created>
  <dcterms:modified xsi:type="dcterms:W3CDTF">2017-03-10T10:21:00Z</dcterms:modified>
</cp:coreProperties>
</file>