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1D" w:rsidRPr="0063001D" w:rsidRDefault="0063001D" w:rsidP="006300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01D">
        <w:rPr>
          <w:rFonts w:ascii="Times New Roman" w:hAnsi="Times New Roman" w:cs="Times New Roman"/>
          <w:sz w:val="24"/>
          <w:szCs w:val="24"/>
        </w:rPr>
        <w:t>Ежегодный конкурсный отбор на предоставление субсидий физическим лицам в возрасте от 18 до 30 лет на реализацию общественно значимых инициатив молодых граждан на территории Березовского городского округа»</w:t>
      </w:r>
    </w:p>
    <w:p w:rsidR="0063001D" w:rsidRPr="0063001D" w:rsidRDefault="0063001D">
      <w:pPr>
        <w:rPr>
          <w:rFonts w:ascii="Times New Roman" w:hAnsi="Times New Roman" w:cs="Times New Roman"/>
          <w:sz w:val="24"/>
          <w:szCs w:val="24"/>
        </w:rPr>
      </w:pPr>
    </w:p>
    <w:p w:rsidR="0063001D" w:rsidRPr="0063001D" w:rsidRDefault="0063001D">
      <w:pPr>
        <w:rPr>
          <w:rFonts w:ascii="Times New Roman" w:hAnsi="Times New Roman" w:cs="Times New Roman"/>
          <w:sz w:val="24"/>
          <w:szCs w:val="24"/>
        </w:rPr>
      </w:pPr>
    </w:p>
    <w:p w:rsidR="00AC302C" w:rsidRPr="0063001D" w:rsidRDefault="0063001D">
      <w:pPr>
        <w:rPr>
          <w:rFonts w:ascii="Times New Roman" w:hAnsi="Times New Roman" w:cs="Times New Roman"/>
          <w:sz w:val="24"/>
          <w:szCs w:val="24"/>
        </w:rPr>
      </w:pPr>
      <w:r w:rsidRPr="0063001D">
        <w:rPr>
          <w:rFonts w:ascii="Times New Roman" w:hAnsi="Times New Roman" w:cs="Times New Roman"/>
          <w:sz w:val="24"/>
          <w:szCs w:val="24"/>
        </w:rPr>
        <w:t xml:space="preserve">С 26.08 по 26.09  ПРИЕМ ЗАЯВОК по адресу: ул. </w:t>
      </w:r>
      <w:proofErr w:type="gramStart"/>
      <w:r w:rsidRPr="0063001D">
        <w:rPr>
          <w:rFonts w:ascii="Times New Roman" w:hAnsi="Times New Roman" w:cs="Times New Roman"/>
          <w:sz w:val="24"/>
          <w:szCs w:val="24"/>
        </w:rPr>
        <w:t>Театральная</w:t>
      </w:r>
      <w:proofErr w:type="gramEnd"/>
      <w:r w:rsidRPr="0063001D">
        <w:rPr>
          <w:rFonts w:ascii="Times New Roman" w:hAnsi="Times New Roman" w:cs="Times New Roman"/>
          <w:sz w:val="24"/>
          <w:szCs w:val="24"/>
        </w:rPr>
        <w:t xml:space="preserve">, д. 7, г. Березовский, Свердловская обл., 623701, Дворец молодежи, а так же по </w:t>
      </w:r>
      <w:proofErr w:type="spellStart"/>
      <w:r w:rsidRPr="0063001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63001D">
        <w:rPr>
          <w:rFonts w:ascii="Times New Roman" w:hAnsi="Times New Roman" w:cs="Times New Roman"/>
          <w:sz w:val="24"/>
          <w:szCs w:val="24"/>
        </w:rPr>
        <w:t xml:space="preserve">. почте </w:t>
      </w:r>
      <w:hyperlink r:id="rId5" w:history="1">
        <w:r w:rsidRPr="006300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kdm</w:t>
        </w:r>
        <w:r w:rsidRPr="0063001D">
          <w:rPr>
            <w:rStyle w:val="a3"/>
            <w:rFonts w:ascii="Times New Roman" w:hAnsi="Times New Roman" w:cs="Times New Roman"/>
            <w:sz w:val="24"/>
            <w:szCs w:val="24"/>
          </w:rPr>
          <w:t>91@</w:t>
        </w:r>
        <w:r w:rsidRPr="006300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300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300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3001D">
        <w:rPr>
          <w:rFonts w:ascii="Times New Roman" w:hAnsi="Times New Roman" w:cs="Times New Roman"/>
          <w:sz w:val="24"/>
          <w:szCs w:val="24"/>
        </w:rPr>
        <w:t>, тел. для справок: 4-70-00.</w:t>
      </w:r>
    </w:p>
    <w:p w:rsidR="0063001D" w:rsidRPr="0063001D" w:rsidRDefault="0063001D">
      <w:pPr>
        <w:rPr>
          <w:rFonts w:ascii="Times New Roman" w:hAnsi="Times New Roman" w:cs="Times New Roman"/>
          <w:sz w:val="24"/>
          <w:szCs w:val="24"/>
        </w:rPr>
      </w:pPr>
      <w:r w:rsidRPr="0063001D">
        <w:rPr>
          <w:rFonts w:ascii="Times New Roman" w:hAnsi="Times New Roman" w:cs="Times New Roman"/>
          <w:sz w:val="24"/>
          <w:szCs w:val="24"/>
        </w:rPr>
        <w:t>ПЕРЕЧЕНЬ ТЕМ на 2019 год:</w:t>
      </w:r>
    </w:p>
    <w:p w:rsidR="0063001D" w:rsidRPr="0063001D" w:rsidRDefault="0063001D" w:rsidP="0063001D">
      <w:pPr>
        <w:rPr>
          <w:rFonts w:ascii="Times New Roman" w:hAnsi="Times New Roman" w:cs="Times New Roman"/>
          <w:sz w:val="24"/>
          <w:szCs w:val="24"/>
        </w:rPr>
      </w:pPr>
      <w:r w:rsidRPr="0063001D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63001D">
        <w:rPr>
          <w:rFonts w:ascii="Times New Roman" w:hAnsi="Times New Roman" w:cs="Times New Roman"/>
          <w:b/>
          <w:sz w:val="24"/>
          <w:szCs w:val="24"/>
        </w:rPr>
        <w:t>Поддержка творческих коллективов, молодых исполнителей и коллективов, создание культурных событий</w:t>
      </w:r>
      <w:r w:rsidRPr="0063001D">
        <w:rPr>
          <w:rFonts w:ascii="Times New Roman" w:hAnsi="Times New Roman" w:cs="Times New Roman"/>
          <w:sz w:val="24"/>
          <w:szCs w:val="24"/>
        </w:rPr>
        <w:t xml:space="preserve"> (фестивалей, конкурсов, выставок, творческих мастер-классов, театрализованных постановок, КВН, съемок художественных и документальных фильмов) – размер гранта: </w:t>
      </w:r>
      <w:r w:rsidRPr="0063001D">
        <w:rPr>
          <w:rFonts w:ascii="Times New Roman" w:hAnsi="Times New Roman" w:cs="Times New Roman"/>
          <w:b/>
          <w:sz w:val="24"/>
          <w:szCs w:val="24"/>
        </w:rPr>
        <w:t>1 грант (50000,00 рублей);</w:t>
      </w:r>
      <w:proofErr w:type="gramEnd"/>
    </w:p>
    <w:p w:rsidR="0063001D" w:rsidRPr="0063001D" w:rsidRDefault="0063001D" w:rsidP="0063001D">
      <w:pPr>
        <w:rPr>
          <w:rFonts w:ascii="Times New Roman" w:hAnsi="Times New Roman" w:cs="Times New Roman"/>
          <w:sz w:val="24"/>
          <w:szCs w:val="24"/>
        </w:rPr>
      </w:pPr>
      <w:r w:rsidRPr="0063001D">
        <w:rPr>
          <w:rFonts w:ascii="Times New Roman" w:hAnsi="Times New Roman" w:cs="Times New Roman"/>
          <w:sz w:val="24"/>
          <w:szCs w:val="24"/>
        </w:rPr>
        <w:t xml:space="preserve">2. </w:t>
      </w:r>
      <w:r w:rsidRPr="0063001D">
        <w:rPr>
          <w:rFonts w:ascii="Times New Roman" w:hAnsi="Times New Roman" w:cs="Times New Roman"/>
          <w:b/>
          <w:sz w:val="24"/>
          <w:szCs w:val="24"/>
        </w:rPr>
        <w:t>Проведение мероприятий с молодежью по приоритетным направлениям государственной молодежной политики и реализация проекта «Банк молодежных инициатив»</w:t>
      </w:r>
      <w:r w:rsidRPr="006300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11 тем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перечень тут</w:t>
      </w:r>
      <w:r w:rsidRPr="0063001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63001D">
          <w:rPr>
            <w:rStyle w:val="a3"/>
            <w:rFonts w:ascii="Times New Roman" w:hAnsi="Times New Roman" w:cs="Times New Roman"/>
            <w:sz w:val="24"/>
            <w:szCs w:val="24"/>
          </w:rPr>
          <w:t>https://vk.com/</w:t>
        </w:r>
        <w:r w:rsidRPr="0063001D">
          <w:rPr>
            <w:rStyle w:val="a3"/>
            <w:rFonts w:ascii="Times New Roman" w:hAnsi="Times New Roman" w:cs="Times New Roman"/>
            <w:sz w:val="24"/>
            <w:szCs w:val="24"/>
          </w:rPr>
          <w:t>w</w:t>
        </w:r>
        <w:r w:rsidRPr="0063001D">
          <w:rPr>
            <w:rStyle w:val="a3"/>
            <w:rFonts w:ascii="Times New Roman" w:hAnsi="Times New Roman" w:cs="Times New Roman"/>
            <w:sz w:val="24"/>
            <w:szCs w:val="24"/>
          </w:rPr>
          <w:t>all-151845610_1097</w:t>
        </w:r>
      </w:hyperlink>
      <w:r w:rsidRPr="0063001D">
        <w:rPr>
          <w:rFonts w:ascii="Times New Roman" w:hAnsi="Times New Roman" w:cs="Times New Roman"/>
          <w:sz w:val="24"/>
          <w:szCs w:val="24"/>
        </w:rPr>
        <w:t>:</w:t>
      </w:r>
    </w:p>
    <w:p w:rsidR="0063001D" w:rsidRPr="0063001D" w:rsidRDefault="0063001D" w:rsidP="0063001D">
      <w:pPr>
        <w:rPr>
          <w:rFonts w:ascii="Times New Roman" w:hAnsi="Times New Roman" w:cs="Times New Roman"/>
          <w:sz w:val="24"/>
          <w:szCs w:val="24"/>
        </w:rPr>
      </w:pPr>
      <w:r w:rsidRPr="0063001D">
        <w:rPr>
          <w:rFonts w:ascii="Times New Roman" w:hAnsi="Times New Roman" w:cs="Times New Roman"/>
          <w:sz w:val="24"/>
          <w:szCs w:val="24"/>
        </w:rPr>
        <w:t xml:space="preserve">Проекты, направленные </w:t>
      </w:r>
      <w:proofErr w:type="gramStart"/>
      <w:r w:rsidRPr="0063001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3001D">
        <w:rPr>
          <w:rFonts w:ascii="Times New Roman" w:hAnsi="Times New Roman" w:cs="Times New Roman"/>
          <w:sz w:val="24"/>
          <w:szCs w:val="24"/>
        </w:rPr>
        <w:t>:​</w:t>
      </w:r>
    </w:p>
    <w:p w:rsidR="0063001D" w:rsidRPr="0063001D" w:rsidRDefault="0063001D" w:rsidP="006300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001D">
        <w:rPr>
          <w:rFonts w:ascii="Times New Roman" w:hAnsi="Times New Roman" w:cs="Times New Roman"/>
          <w:sz w:val="24"/>
          <w:szCs w:val="24"/>
        </w:rPr>
        <w:t xml:space="preserve">популяризацию занятий физической культурой и спортом, профилактику употребления </w:t>
      </w:r>
      <w:proofErr w:type="spellStart"/>
      <w:r w:rsidRPr="0063001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3001D">
        <w:rPr>
          <w:rFonts w:ascii="Times New Roman" w:hAnsi="Times New Roman" w:cs="Times New Roman"/>
          <w:sz w:val="24"/>
          <w:szCs w:val="24"/>
        </w:rPr>
        <w:t xml:space="preserve"> веществ, алкоголя и табачных изделий, распространения инфекционных и вирусных заболеваний, поддержку спортивных субкультур, повышение безопасности жизнедеятельности;</w:t>
      </w:r>
      <w:r w:rsidRPr="0063001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3001D">
        <w:rPr>
          <w:rFonts w:ascii="Times New Roman" w:hAnsi="Times New Roman" w:cs="Times New Roman"/>
          <w:sz w:val="24"/>
          <w:szCs w:val="24"/>
        </w:rPr>
        <w:t>2) воспитание активной, ответственной гражданской позиции, соблюдения законов Российской федерации, развитие молодежного парламентаризма, укрепление национальных культурных традиций, любви к Родине, повышение престижности военной службы, изучение истории и традиций родного края, формирование национальной идентичности, межнационального </w:t>
      </w:r>
      <w:r w:rsidRPr="0063001D">
        <w:rPr>
          <w:rFonts w:ascii="Times New Roman" w:hAnsi="Times New Roman" w:cs="Times New Roman"/>
          <w:sz w:val="24"/>
          <w:szCs w:val="24"/>
        </w:rPr>
        <w:br/>
        <w:t>и межкультурного взаимодействия;</w:t>
      </w:r>
      <w:r w:rsidRPr="0063001D">
        <w:rPr>
          <w:rFonts w:ascii="Times New Roman" w:hAnsi="Times New Roman" w:cs="Times New Roman"/>
          <w:sz w:val="24"/>
          <w:szCs w:val="24"/>
        </w:rPr>
        <w:br/>
        <w:t>3) организацию мероприятий в сфере культуры и искусства: фестивали, конкурсы, выставки, творческие мастер-классы, театрализованные постановки, «КВН», съемка художественного и документального кино;</w:t>
      </w:r>
      <w:proofErr w:type="gramEnd"/>
      <w:r w:rsidRPr="0063001D">
        <w:rPr>
          <w:rFonts w:ascii="Times New Roman" w:hAnsi="Times New Roman" w:cs="Times New Roman"/>
          <w:sz w:val="24"/>
          <w:szCs w:val="24"/>
        </w:rPr>
        <w:br/>
        <w:t xml:space="preserve">4) развитие добровольческой деятельности в различных сферах (пропаганда ЗОЖ, организация мероприятий, помощь людям, оказавшимся в трудной жизненной ситуации, </w:t>
      </w:r>
      <w:proofErr w:type="spellStart"/>
      <w:r w:rsidRPr="0063001D">
        <w:rPr>
          <w:rFonts w:ascii="Times New Roman" w:hAnsi="Times New Roman" w:cs="Times New Roman"/>
          <w:sz w:val="24"/>
          <w:szCs w:val="24"/>
        </w:rPr>
        <w:t>зоозащита</w:t>
      </w:r>
      <w:proofErr w:type="spellEnd"/>
      <w:r w:rsidRPr="0063001D">
        <w:rPr>
          <w:rFonts w:ascii="Times New Roman" w:hAnsi="Times New Roman" w:cs="Times New Roman"/>
          <w:sz w:val="24"/>
          <w:szCs w:val="24"/>
        </w:rPr>
        <w:t>, охрана объектов наследия и т.д.), проведение конкурсов на выявление наиболее активных волонтеров и наиболее эффективных практик организации волонтерской деятельности;</w:t>
      </w:r>
      <w:r w:rsidRPr="0063001D">
        <w:rPr>
          <w:rFonts w:ascii="Times New Roman" w:hAnsi="Times New Roman" w:cs="Times New Roman"/>
          <w:sz w:val="24"/>
          <w:szCs w:val="24"/>
        </w:rPr>
        <w:br/>
        <w:t>5) укрепление традиционных семейных ценностей, подготовку молодежи к семейной жизни, повышение педагогических навыков родителей, укрепление детско-родительских отношений, поддержку клубов молодых семей;</w:t>
      </w:r>
      <w:r w:rsidRPr="0063001D">
        <w:rPr>
          <w:rFonts w:ascii="Times New Roman" w:hAnsi="Times New Roman" w:cs="Times New Roman"/>
          <w:sz w:val="24"/>
          <w:szCs w:val="24"/>
        </w:rPr>
        <w:br/>
        <w:t>6) интеграцию детей, оказавшихся в трудной жизненной ситуации </w:t>
      </w:r>
      <w:r w:rsidRPr="0063001D">
        <w:rPr>
          <w:rFonts w:ascii="Times New Roman" w:hAnsi="Times New Roman" w:cs="Times New Roman"/>
          <w:sz w:val="24"/>
          <w:szCs w:val="24"/>
        </w:rPr>
        <w:br/>
        <w:t>в общество, реализацию инклюзивных мероприятий;</w:t>
      </w:r>
      <w:r w:rsidRPr="0063001D">
        <w:rPr>
          <w:rFonts w:ascii="Times New Roman" w:hAnsi="Times New Roman" w:cs="Times New Roman"/>
          <w:sz w:val="24"/>
          <w:szCs w:val="24"/>
        </w:rPr>
        <w:br/>
      </w:r>
      <w:r w:rsidRPr="0063001D">
        <w:rPr>
          <w:rFonts w:ascii="Times New Roman" w:hAnsi="Times New Roman" w:cs="Times New Roman"/>
          <w:sz w:val="24"/>
          <w:szCs w:val="24"/>
        </w:rPr>
        <w:lastRenderedPageBreak/>
        <w:t>7) реализацию мероприятий молодежных объединений, проведение обучающих мероприятий по развитию молодежного самоуправления, проведение конкурсов на выявление лидеров молодежного движения и наиболее эффективных практик организации молодежного самоуправления;</w:t>
      </w:r>
      <w:r w:rsidRPr="0063001D">
        <w:rPr>
          <w:rFonts w:ascii="Times New Roman" w:hAnsi="Times New Roman" w:cs="Times New Roman"/>
          <w:sz w:val="24"/>
          <w:szCs w:val="24"/>
        </w:rPr>
        <w:br/>
        <w:t xml:space="preserve">8) реализацию мероприятий в сфере современных изобразительных, музыкальных, танцевальных направлений, поддержку экстремальных, современных спортивных направлений, а также деятельности </w:t>
      </w:r>
      <w:proofErr w:type="spellStart"/>
      <w:r w:rsidRPr="0063001D">
        <w:rPr>
          <w:rFonts w:ascii="Times New Roman" w:hAnsi="Times New Roman" w:cs="Times New Roman"/>
          <w:sz w:val="24"/>
          <w:szCs w:val="24"/>
        </w:rPr>
        <w:t>социальноориенторованных</w:t>
      </w:r>
      <w:proofErr w:type="spellEnd"/>
      <w:r w:rsidRPr="0063001D">
        <w:rPr>
          <w:rFonts w:ascii="Times New Roman" w:hAnsi="Times New Roman" w:cs="Times New Roman"/>
          <w:sz w:val="24"/>
          <w:szCs w:val="24"/>
        </w:rPr>
        <w:t xml:space="preserve"> неформальных молодежных объединений;</w:t>
      </w:r>
      <w:r w:rsidRPr="0063001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3001D">
        <w:rPr>
          <w:rFonts w:ascii="Times New Roman" w:hAnsi="Times New Roman" w:cs="Times New Roman"/>
          <w:sz w:val="24"/>
          <w:szCs w:val="24"/>
        </w:rPr>
        <w:t>9) информирование молодежи о наиболее востребованных профессиях на территории Свердловской области, о появлении новых профессий, повышения престижности трудовых профессий, формирования молодежного кадрового резерва, формирование умений и компетенций, способствующих грамотному выбору профессии, курсы переподготовки для работающей молодежи.</w:t>
      </w:r>
      <w:r w:rsidRPr="0063001D">
        <w:rPr>
          <w:rFonts w:ascii="Times New Roman" w:hAnsi="Times New Roman" w:cs="Times New Roman"/>
          <w:sz w:val="24"/>
          <w:szCs w:val="24"/>
        </w:rPr>
        <w:br/>
        <w:t>10) развитие молодежных средств массовой информации, профилактику асоциального влияния сети «Интернет» и телевидения;</w:t>
      </w:r>
      <w:proofErr w:type="gramEnd"/>
      <w:r w:rsidRPr="0063001D">
        <w:rPr>
          <w:rFonts w:ascii="Times New Roman" w:hAnsi="Times New Roman" w:cs="Times New Roman"/>
          <w:sz w:val="24"/>
          <w:szCs w:val="24"/>
        </w:rPr>
        <w:br/>
        <w:t>11) реализацию мероприятий по выявлению инновационных технологий в различных областях, проведение научно-технических конференций, семинаров, конкурсов, мастер-классов, а также проекты, направленные на популяризацию научно-технического творчества, создание научно-технических объединений молодежи.</w:t>
      </w:r>
    </w:p>
    <w:p w:rsidR="0063001D" w:rsidRPr="0063001D" w:rsidRDefault="0063001D" w:rsidP="0063001D">
      <w:pPr>
        <w:ind w:left="360"/>
        <w:rPr>
          <w:rFonts w:ascii="Times New Roman" w:hAnsi="Times New Roman" w:cs="Times New Roman"/>
          <w:sz w:val="24"/>
          <w:szCs w:val="24"/>
        </w:rPr>
      </w:pPr>
      <w:r w:rsidRPr="006300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размер гранта: 2 гранта (100000,00рублей);</w:t>
      </w:r>
    </w:p>
    <w:p w:rsidR="0063001D" w:rsidRPr="0063001D" w:rsidRDefault="0063001D" w:rsidP="0063001D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30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6300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оддержка </w:t>
      </w:r>
      <w:r w:rsidRPr="0063001D"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  <w:lang w:eastAsia="ru-RU"/>
        </w:rPr>
        <w:t>социально значимых инициатив молодежи, реализуемых молодыми гражданами</w:t>
      </w:r>
      <w:r w:rsidRPr="0063001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– размер</w:t>
      </w:r>
      <w:r w:rsidRPr="0063001D">
        <w:rPr>
          <w:rFonts w:ascii="Times New Roman" w:eastAsia="Times New Roman" w:hAnsi="Times New Roman" w:cs="Times New Roman"/>
          <w:sz w:val="24"/>
          <w:szCs w:val="24"/>
        </w:rPr>
        <w:t xml:space="preserve"> гранта: </w:t>
      </w:r>
      <w:r w:rsidRPr="0063001D">
        <w:rPr>
          <w:rFonts w:ascii="Times New Roman" w:hAnsi="Times New Roman" w:cs="Times New Roman"/>
          <w:sz w:val="24"/>
          <w:szCs w:val="24"/>
        </w:rPr>
        <w:t>1 грант (50000,00 рублей);</w:t>
      </w:r>
    </w:p>
    <w:p w:rsidR="0063001D" w:rsidRPr="0063001D" w:rsidRDefault="0063001D" w:rsidP="00630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1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.</w:t>
      </w:r>
    </w:p>
    <w:p w:rsidR="0063001D" w:rsidRPr="0063001D" w:rsidRDefault="00D41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необходимые для заполнения тут </w:t>
      </w:r>
      <w:hyperlink r:id="rId7" w:history="1">
        <w:r>
          <w:rPr>
            <w:rStyle w:val="a3"/>
          </w:rPr>
          <w:t>https://vk.com/youthbgo?w=wall-151845610_1115</w:t>
        </w:r>
      </w:hyperlink>
    </w:p>
    <w:sectPr w:rsidR="0063001D" w:rsidRPr="0063001D" w:rsidSect="00AC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04C"/>
    <w:multiLevelType w:val="hybridMultilevel"/>
    <w:tmpl w:val="BAB2F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001D"/>
    <w:rsid w:val="0063001D"/>
    <w:rsid w:val="00AC302C"/>
    <w:rsid w:val="00D4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01D"/>
    <w:rPr>
      <w:color w:val="0000FF" w:themeColor="hyperlink"/>
      <w:u w:val="single"/>
    </w:rPr>
  </w:style>
  <w:style w:type="paragraph" w:customStyle="1" w:styleId="articledecorationfirst">
    <w:name w:val="article_decoration_first"/>
    <w:basedOn w:val="a"/>
    <w:rsid w:val="0063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63001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30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youthbgo?w=wall-151845610_1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51845610_1097" TargetMode="External"/><Relationship Id="rId5" Type="http://schemas.openxmlformats.org/officeDocument/2006/relationships/hyperlink" Target="mailto:kdm9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2019-08-19T05:15:00Z</dcterms:created>
  <dcterms:modified xsi:type="dcterms:W3CDTF">2019-08-19T05:55:00Z</dcterms:modified>
</cp:coreProperties>
</file>