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Приложение №4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Березовского город</w:t>
      </w:r>
      <w:r w:rsidR="00FB7CFA">
        <w:rPr>
          <w:rFonts w:ascii="Times New Roman" w:hAnsi="Times New Roman"/>
          <w:bCs/>
          <w:sz w:val="28"/>
          <w:szCs w:val="28"/>
        </w:rPr>
        <w:t>ского округа «Развитие</w:t>
      </w:r>
      <w:r w:rsidRPr="00BF0F03">
        <w:rPr>
          <w:rFonts w:ascii="Times New Roman" w:hAnsi="Times New Roman"/>
          <w:bCs/>
          <w:sz w:val="28"/>
          <w:szCs w:val="28"/>
        </w:rPr>
        <w:t xml:space="preserve"> физической культуры и спорта</w:t>
      </w:r>
      <w:r w:rsidR="00FB7CFA">
        <w:rPr>
          <w:rFonts w:ascii="Times New Roman" w:hAnsi="Times New Roman"/>
          <w:bCs/>
          <w:sz w:val="28"/>
          <w:szCs w:val="28"/>
        </w:rPr>
        <w:t xml:space="preserve"> </w:t>
      </w:r>
      <w:r w:rsidR="00FB7CFA">
        <w:rPr>
          <w:rFonts w:ascii="Times New Roman" w:hAnsi="Times New Roman"/>
          <w:bCs/>
          <w:sz w:val="28"/>
          <w:szCs w:val="28"/>
        </w:rPr>
        <w:br/>
      </w:r>
      <w:r w:rsidRPr="00BF0F03">
        <w:rPr>
          <w:rFonts w:ascii="Times New Roman" w:hAnsi="Times New Roman"/>
          <w:bCs/>
          <w:sz w:val="28"/>
          <w:szCs w:val="28"/>
        </w:rPr>
        <w:t>в Бере</w:t>
      </w:r>
      <w:r w:rsidR="005F789C">
        <w:rPr>
          <w:rFonts w:ascii="Times New Roman" w:hAnsi="Times New Roman"/>
          <w:bCs/>
          <w:sz w:val="28"/>
          <w:szCs w:val="28"/>
        </w:rPr>
        <w:t>зовском городском округе до 2029</w:t>
      </w:r>
      <w:r w:rsidRPr="00BF0F03">
        <w:rPr>
          <w:rFonts w:ascii="Times New Roman" w:hAnsi="Times New Roman"/>
          <w:bCs/>
          <w:sz w:val="28"/>
          <w:szCs w:val="28"/>
        </w:rPr>
        <w:t xml:space="preserve"> года»</w:t>
      </w:r>
    </w:p>
    <w:p w:rsidR="00BF0F03" w:rsidRPr="00BF0F03" w:rsidRDefault="00BF0F03" w:rsidP="00BF0F03">
      <w:pPr>
        <w:widowControl w:val="0"/>
        <w:tabs>
          <w:tab w:val="left" w:pos="63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4C8" w:rsidRDefault="00F874C8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EC191A">
        <w:rPr>
          <w:rFonts w:ascii="Times New Roman" w:hAnsi="Times New Roman"/>
          <w:bCs/>
          <w:sz w:val="28"/>
          <w:szCs w:val="28"/>
        </w:rPr>
        <w:t>.1.2.</w:t>
      </w:r>
      <w:r w:rsidR="00BF0F03" w:rsidRPr="00BF0F03">
        <w:rPr>
          <w:rFonts w:ascii="Times New Roman" w:hAnsi="Times New Roman"/>
          <w:sz w:val="28"/>
          <w:szCs w:val="28"/>
        </w:rPr>
        <w:t>Доля детей и молодежи в возрасте 3-29 лет, систематически занимающихся физической культурой и спортом, в общей численности детей и молодежи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федерального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статистического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наблюдения №1-ФК «Сведения о физической культуре и спорте», утвержденная </w:t>
      </w:r>
      <w:hyperlink r:id="rId6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br/>
          <w:t>от 23.06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.20</w:t>
        </w:r>
        <w:r w:rsid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23 №303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Ддмфк= Кдмфк/Окдм x 100%, где: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Ддмфк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</w:t>
      </w:r>
      <w:r w:rsidR="00BF0F03" w:rsidRPr="00BF0F03">
        <w:rPr>
          <w:rFonts w:ascii="Times New Roman" w:hAnsi="Times New Roman"/>
          <w:bCs/>
          <w:sz w:val="28"/>
          <w:szCs w:val="28"/>
        </w:rPr>
        <w:t>детей и молодежи (возраст 3-29 лет), систематически занимающегося физической культурой и спортом, в общей численности детей и молодежи</w:t>
      </w:r>
      <w:r w:rsidR="00BF0F03"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Кдмфк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</w:t>
      </w:r>
      <w:r w:rsidR="00BF0F03" w:rsidRPr="00BF0F03">
        <w:rPr>
          <w:rFonts w:ascii="Times New Roman" w:hAnsi="Times New Roman"/>
          <w:bCs/>
          <w:sz w:val="28"/>
          <w:szCs w:val="28"/>
        </w:rPr>
        <w:t>детей и молодежи (возраст 3-29 лет)</w:t>
      </w:r>
      <w:r w:rsidR="00BF0F03"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округа, систематически  занимающихся  физической  культурой   и   спортом, согласно данным формы №1-ФК по состоянию на 31 декабря отчетного периода;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Окдм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>детей и молодежи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 в возрасте 3 - 29 лет на 1 января отчетного периода.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.1.3.</w:t>
      </w:r>
      <w:r w:rsidR="00BF0F03" w:rsidRPr="00BF0F03">
        <w:rPr>
          <w:rFonts w:ascii="Times New Roman" w:hAnsi="Times New Roman"/>
          <w:sz w:val="28"/>
          <w:szCs w:val="28"/>
        </w:rPr>
        <w:t>Доля граждан среднего во</w:t>
      </w:r>
      <w:r w:rsidR="00F874C8">
        <w:rPr>
          <w:rFonts w:ascii="Times New Roman" w:hAnsi="Times New Roman"/>
          <w:sz w:val="28"/>
          <w:szCs w:val="28"/>
        </w:rPr>
        <w:t>зраста (женщины в возрасте 30-54 лет; мужчины в возрасте 30-</w:t>
      </w:r>
      <w:r w:rsidR="00BF0F03" w:rsidRPr="00BF0F03">
        <w:rPr>
          <w:rFonts w:ascii="Times New Roman" w:hAnsi="Times New Roman"/>
          <w:sz w:val="28"/>
          <w:szCs w:val="28"/>
        </w:rPr>
        <w:t>59 лет), систематически занимающихся физической культурой и спортом, в общей численности граждан среднего возраста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– форма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федерального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статистического </w:t>
      </w:r>
      <w:r w:rsidR="00F874C8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7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Федеральной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статистики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F10CD" w:rsidRP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23.06.2023 №303.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Дсрвфк= Ксрвфк/Оксрв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Дсрвфк – доля  </w:t>
      </w:r>
      <w:r w:rsidRPr="00BF0F03">
        <w:rPr>
          <w:rFonts w:ascii="Times New Roman" w:hAnsi="Times New Roman"/>
          <w:bCs/>
          <w:sz w:val="28"/>
          <w:szCs w:val="28"/>
        </w:rPr>
        <w:t>граждан среднего возраста (женщины: 30-54 года, мужчины:  30-59   лет)   систематически   занимающегося   физической   культурой    и    спортом,    в    общей    численности    граждан   среднего   возраста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 xml:space="preserve">Ксрвфк – численность      </w:t>
      </w:r>
      <w:r w:rsidRPr="00BF0F03">
        <w:rPr>
          <w:rFonts w:ascii="Times New Roman" w:hAnsi="Times New Roman"/>
          <w:bCs/>
          <w:sz w:val="28"/>
          <w:szCs w:val="28"/>
        </w:rPr>
        <w:t>гражд</w:t>
      </w:r>
      <w:r w:rsidR="00F874C8">
        <w:rPr>
          <w:rFonts w:ascii="Times New Roman" w:hAnsi="Times New Roman"/>
          <w:bCs/>
          <w:sz w:val="28"/>
          <w:szCs w:val="28"/>
        </w:rPr>
        <w:t xml:space="preserve">ан     среднего      возраста    (женщины:  </w:t>
      </w:r>
      <w:r w:rsidRPr="00BF0F03">
        <w:rPr>
          <w:rFonts w:ascii="Times New Roman" w:hAnsi="Times New Roman"/>
          <w:bCs/>
          <w:sz w:val="28"/>
          <w:szCs w:val="28"/>
        </w:rPr>
        <w:t xml:space="preserve">30-54 года, мужчины: 30-59 лет)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округа, систематически   занимающихся   физической   культурой    и    спортом,   согласно  данным  формы №1-ФК по состоянию на 31 декабря отчетного периода;</w:t>
      </w:r>
    </w:p>
    <w:p w:rsidR="00F874C8" w:rsidRDefault="00BF0F03" w:rsidP="00F87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Оксрв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>граждан среднего возраста (женщины: 30-54 года, мужчины: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CA6E50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>30-59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 лет)</w:t>
      </w:r>
      <w:r w:rsidR="00CA6E50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округа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на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1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января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отчетного периода.</w:t>
      </w:r>
    </w:p>
    <w:p w:rsidR="00CA6E50" w:rsidRPr="00F874C8" w:rsidRDefault="00CA6E50" w:rsidP="00F87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E50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.1.4.</w:t>
      </w:r>
      <w:r w:rsidR="00BF0F03" w:rsidRPr="00BF0F03">
        <w:rPr>
          <w:rFonts w:ascii="Times New Roman" w:hAnsi="Times New Roman"/>
          <w:sz w:val="28"/>
          <w:szCs w:val="28"/>
        </w:rPr>
        <w:t xml:space="preserve">Доля граждан старшего возраста (женщины </w:t>
      </w:r>
    </w:p>
    <w:p w:rsidR="00CA6E50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в возрасте 55-79 лет; мужчины в возрасте 60-79 лет), систематически занимающихся физической культурой и спортом, в общей численности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граждан старшего возраста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– форма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федерального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статистического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8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F10CD" w:rsidRP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23.06.2023 №303.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Дствфк= Кствфк/Окств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Дствфк – Доля  граждан старшего возраста (женщины: 55-79 лет, мужчины:  60-79  лет),  систематически   занимающегося   физической   культурой   и   спортом,    в    общей    численности    граждан    старшего    возраста;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Кствфк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="00BF0F03"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округа, систематически  занимающихся  физической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культурой   и   спортом, согласно 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№1-ФК по состоянию на 31 декабря отчетного периода;</w:t>
      </w:r>
    </w:p>
    <w:p w:rsidR="00BF0F03" w:rsidRDefault="004429EF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Окств – численность 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="00BF0F03" w:rsidRPr="00BF0F03">
        <w:rPr>
          <w:rFonts w:ascii="Times New Roman" w:hAnsi="Times New Roman"/>
          <w:sz w:val="28"/>
          <w:szCs w:val="28"/>
        </w:rPr>
        <w:t>Березовского городского округа на 1 января отчетного периода.</w:t>
      </w:r>
    </w:p>
    <w:p w:rsidR="00034C14" w:rsidRDefault="00034C14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4C14" w:rsidRPr="00BD0F5F" w:rsidRDefault="00034C14" w:rsidP="00034C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Целевой показатель 1.1.5. Количество объектов для отдыха и оздоровления детей и подростков в муниципальных учреждениях Березовского городского округа</w:t>
      </w:r>
    </w:p>
    <w:p w:rsidR="00034C14" w:rsidRPr="00BD0F5F" w:rsidRDefault="00034C14" w:rsidP="00034C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429EF" w:rsidRPr="00BD0F5F" w:rsidRDefault="004429EF" w:rsidP="00442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4429EF" w:rsidRPr="00BD0F5F" w:rsidRDefault="004429EF" w:rsidP="00442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Значение показателя формируется на основе информации учреждений Березовского городского округа и составляет с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>уммарное количество спортивных объектов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, за отчетный период. </w:t>
      </w:r>
    </w:p>
    <w:p w:rsidR="004429EF" w:rsidRPr="00BD0F5F" w:rsidRDefault="004429EF" w:rsidP="00442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Значение показателя рассчитывается еже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>годно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 по формуле:</w:t>
      </w:r>
    </w:p>
    <w:p w:rsidR="004429EF" w:rsidRPr="00BD0F5F" w:rsidRDefault="00090F11" w:rsidP="00442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Кобоодп</w:t>
      </w:r>
      <w:r w:rsidR="004429EF" w:rsidRPr="00BD0F5F">
        <w:rPr>
          <w:rFonts w:ascii="Times New Roman" w:hAnsi="Times New Roman"/>
          <w:sz w:val="28"/>
          <w:szCs w:val="28"/>
          <w:highlight w:val="yellow"/>
        </w:rPr>
        <w:t>= 1</w:t>
      </w:r>
      <w:r w:rsidRPr="00BD0F5F">
        <w:rPr>
          <w:rFonts w:ascii="Times New Roman" w:hAnsi="Times New Roman"/>
          <w:sz w:val="28"/>
          <w:szCs w:val="28"/>
          <w:highlight w:val="yellow"/>
        </w:rPr>
        <w:t>об</w:t>
      </w:r>
      <w:r w:rsidR="004429EF" w:rsidRPr="00BD0F5F">
        <w:rPr>
          <w:rFonts w:ascii="Times New Roman" w:hAnsi="Times New Roman"/>
          <w:sz w:val="28"/>
          <w:szCs w:val="28"/>
          <w:highlight w:val="yellow"/>
        </w:rPr>
        <w:t>+2</w:t>
      </w:r>
      <w:r w:rsidRPr="00BD0F5F">
        <w:rPr>
          <w:rFonts w:ascii="Times New Roman" w:hAnsi="Times New Roman"/>
          <w:sz w:val="28"/>
          <w:szCs w:val="28"/>
          <w:highlight w:val="yellow"/>
        </w:rPr>
        <w:t>об</w:t>
      </w:r>
      <w:r w:rsidR="004429EF" w:rsidRPr="00BD0F5F">
        <w:rPr>
          <w:rFonts w:ascii="Times New Roman" w:hAnsi="Times New Roman"/>
          <w:sz w:val="28"/>
          <w:szCs w:val="28"/>
          <w:highlight w:val="yellow"/>
        </w:rPr>
        <w:t>+3</w:t>
      </w:r>
      <w:r w:rsidRPr="00BD0F5F">
        <w:rPr>
          <w:rFonts w:ascii="Times New Roman" w:hAnsi="Times New Roman"/>
          <w:sz w:val="28"/>
          <w:szCs w:val="28"/>
          <w:highlight w:val="yellow"/>
        </w:rPr>
        <w:t>об</w:t>
      </w:r>
      <w:r w:rsidR="004429EF" w:rsidRPr="00BD0F5F">
        <w:rPr>
          <w:rFonts w:ascii="Times New Roman" w:hAnsi="Times New Roman"/>
          <w:sz w:val="28"/>
          <w:szCs w:val="28"/>
          <w:highlight w:val="yellow"/>
        </w:rPr>
        <w:t>+…+п, где:</w:t>
      </w:r>
    </w:p>
    <w:p w:rsidR="004429EF" w:rsidRPr="00BD0F5F" w:rsidRDefault="00090F11" w:rsidP="00442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Кобоодп</w:t>
      </w:r>
      <w:r w:rsidR="004429EF" w:rsidRPr="00BD0F5F">
        <w:rPr>
          <w:rFonts w:ascii="Times New Roman" w:hAnsi="Times New Roman"/>
          <w:sz w:val="28"/>
          <w:szCs w:val="28"/>
          <w:highlight w:val="yellow"/>
        </w:rPr>
        <w:t xml:space="preserve"> – общее количество спортивных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 объектов для отдыха и оздоровления детей и подростков в муниципальных учреждениях</w:t>
      </w:r>
      <w:r w:rsidR="004429EF" w:rsidRPr="00BD0F5F">
        <w:rPr>
          <w:rFonts w:ascii="Times New Roman" w:hAnsi="Times New Roman"/>
          <w:sz w:val="28"/>
          <w:szCs w:val="28"/>
          <w:highlight w:val="yellow"/>
        </w:rPr>
        <w:t xml:space="preserve"> Березовского городского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 округа</w:t>
      </w:r>
      <w:r w:rsidR="004429EF" w:rsidRPr="00BD0F5F">
        <w:rPr>
          <w:rFonts w:ascii="Times New Roman" w:hAnsi="Times New Roman"/>
          <w:sz w:val="28"/>
          <w:szCs w:val="28"/>
          <w:highlight w:val="yellow"/>
        </w:rPr>
        <w:t>;</w:t>
      </w:r>
    </w:p>
    <w:p w:rsidR="002E3EAF" w:rsidRPr="00BD0F5F" w:rsidRDefault="004429EF" w:rsidP="0017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lastRenderedPageBreak/>
        <w:t>1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>об</w:t>
      </w:r>
      <w:r w:rsidRPr="00BD0F5F">
        <w:rPr>
          <w:rFonts w:ascii="Times New Roman" w:hAnsi="Times New Roman"/>
          <w:sz w:val="28"/>
          <w:szCs w:val="28"/>
          <w:highlight w:val="yellow"/>
        </w:rPr>
        <w:t>+2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>об</w:t>
      </w:r>
      <w:r w:rsidRPr="00BD0F5F">
        <w:rPr>
          <w:rFonts w:ascii="Times New Roman" w:hAnsi="Times New Roman"/>
          <w:sz w:val="28"/>
          <w:szCs w:val="28"/>
          <w:highlight w:val="yellow"/>
        </w:rPr>
        <w:t>+3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>об</w:t>
      </w:r>
      <w:r w:rsidRPr="00BD0F5F">
        <w:rPr>
          <w:rFonts w:ascii="Times New Roman" w:hAnsi="Times New Roman"/>
          <w:sz w:val="28"/>
          <w:szCs w:val="28"/>
          <w:highlight w:val="yellow"/>
        </w:rPr>
        <w:t>+…+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>об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 – спортивные 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 xml:space="preserve">объекты для отдыха и оздоровления детей и подростков в муниципальных учреждениях </w:t>
      </w:r>
      <w:r w:rsidRPr="00BD0F5F">
        <w:rPr>
          <w:rFonts w:ascii="Times New Roman" w:hAnsi="Times New Roman"/>
          <w:sz w:val="28"/>
          <w:szCs w:val="28"/>
          <w:highlight w:val="yellow"/>
        </w:rPr>
        <w:t>Березовского городского</w:t>
      </w:r>
      <w:r w:rsidR="00090F11" w:rsidRPr="00BD0F5F">
        <w:rPr>
          <w:rFonts w:ascii="Times New Roman" w:hAnsi="Times New Roman"/>
          <w:sz w:val="28"/>
          <w:szCs w:val="28"/>
          <w:highlight w:val="yellow"/>
        </w:rPr>
        <w:t xml:space="preserve"> округа</w:t>
      </w:r>
      <w:r w:rsidRPr="00BD0F5F">
        <w:rPr>
          <w:rFonts w:ascii="Times New Roman" w:hAnsi="Times New Roman"/>
          <w:sz w:val="28"/>
          <w:szCs w:val="28"/>
          <w:highlight w:val="yellow"/>
        </w:rPr>
        <w:t>.</w:t>
      </w:r>
    </w:p>
    <w:p w:rsidR="001710F1" w:rsidRPr="00BD0F5F" w:rsidRDefault="001710F1" w:rsidP="0017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3EAF" w:rsidRPr="00BD0F5F" w:rsidRDefault="002E3EAF" w:rsidP="002E3E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 xml:space="preserve">Целевой показатель 1.1.6. Количество мероприятий по обеспечению </w:t>
      </w:r>
      <w:r w:rsidR="001710F1" w:rsidRPr="00BD0F5F">
        <w:rPr>
          <w:rFonts w:ascii="Times New Roman" w:hAnsi="Times New Roman"/>
          <w:sz w:val="28"/>
          <w:szCs w:val="28"/>
          <w:highlight w:val="yellow"/>
        </w:rPr>
        <w:t xml:space="preserve">организации </w:t>
      </w:r>
      <w:r w:rsidRPr="00BD0F5F">
        <w:rPr>
          <w:rFonts w:ascii="Times New Roman" w:hAnsi="Times New Roman"/>
          <w:sz w:val="28"/>
          <w:szCs w:val="28"/>
          <w:highlight w:val="yellow"/>
        </w:rPr>
        <w:t>отдыха детей в каникулярное время</w:t>
      </w:r>
      <w:r w:rsidR="001710F1" w:rsidRPr="00BD0F5F">
        <w:rPr>
          <w:rFonts w:ascii="Times New Roman" w:hAnsi="Times New Roman"/>
          <w:sz w:val="28"/>
          <w:szCs w:val="28"/>
          <w:highlight w:val="yellow"/>
        </w:rPr>
        <w:t>, включая мероприятия по обеспечению безопасности их жизни и здоровья</w:t>
      </w:r>
    </w:p>
    <w:p w:rsidR="001710F1" w:rsidRPr="00BD0F5F" w:rsidRDefault="001710F1" w:rsidP="001710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1710F1" w:rsidRPr="00BD0F5F" w:rsidRDefault="001710F1" w:rsidP="001710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Источник информации – статистика управления культуры и спорта Березовского городского округа.</w:t>
      </w:r>
    </w:p>
    <w:p w:rsidR="001710F1" w:rsidRPr="00BD0F5F" w:rsidRDefault="001710F1" w:rsidP="0017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Значение   показателя   формируется   на   основе   информации   учреждений физической ку</w:t>
      </w:r>
      <w:r w:rsidR="00860070" w:rsidRPr="00BD0F5F">
        <w:rPr>
          <w:rFonts w:ascii="Times New Roman" w:hAnsi="Times New Roman"/>
          <w:sz w:val="28"/>
          <w:szCs w:val="28"/>
          <w:highlight w:val="yellow"/>
        </w:rPr>
        <w:t xml:space="preserve">льтуры и спорта   Березовского городского округа </w:t>
      </w:r>
      <w:r w:rsidRPr="00BD0F5F">
        <w:rPr>
          <w:rFonts w:ascii="Times New Roman" w:hAnsi="Times New Roman"/>
          <w:sz w:val="28"/>
          <w:szCs w:val="28"/>
          <w:highlight w:val="yellow"/>
        </w:rPr>
        <w:t>и</w:t>
      </w:r>
      <w:r w:rsidR="00860070" w:rsidRPr="00BD0F5F">
        <w:rPr>
          <w:rFonts w:ascii="Times New Roman" w:hAnsi="Times New Roman"/>
          <w:sz w:val="28"/>
          <w:szCs w:val="28"/>
          <w:highlight w:val="yellow"/>
        </w:rPr>
        <w:t xml:space="preserve"> составляет суммарное 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количество </w:t>
      </w:r>
      <w:r w:rsidRPr="00BD0F5F">
        <w:rPr>
          <w:rFonts w:ascii="Times New Roman" w:hAnsi="Times New Roman"/>
          <w:color w:val="000000"/>
          <w:sz w:val="28"/>
          <w:szCs w:val="28"/>
          <w:highlight w:val="yellow"/>
        </w:rPr>
        <w:t>мероприятий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 за отчетный период. </w:t>
      </w:r>
    </w:p>
    <w:p w:rsidR="001710F1" w:rsidRPr="00BD0F5F" w:rsidRDefault="001710F1" w:rsidP="0017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Значение показателя рассчитывается ежеквартально по формуле:</w:t>
      </w:r>
    </w:p>
    <w:p w:rsidR="001710F1" w:rsidRPr="00BD0F5F" w:rsidRDefault="001710F1" w:rsidP="0017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Кмот= 1м+2м+3м+…+</w:t>
      </w:r>
      <w:bookmarkStart w:id="0" w:name="_GoBack"/>
      <w:bookmarkEnd w:id="0"/>
      <w:r w:rsidRPr="00BD0F5F">
        <w:rPr>
          <w:rFonts w:ascii="Times New Roman" w:hAnsi="Times New Roman"/>
          <w:sz w:val="28"/>
          <w:szCs w:val="28"/>
          <w:highlight w:val="yellow"/>
        </w:rPr>
        <w:t>м, где:</w:t>
      </w:r>
    </w:p>
    <w:p w:rsidR="001710F1" w:rsidRPr="00BD0F5F" w:rsidRDefault="001710F1" w:rsidP="0017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 xml:space="preserve">Кмот – общее количество </w:t>
      </w:r>
      <w:r w:rsidRPr="00BD0F5F">
        <w:rPr>
          <w:rFonts w:ascii="Times New Roman" w:hAnsi="Times New Roman"/>
          <w:color w:val="000000"/>
          <w:sz w:val="28"/>
          <w:szCs w:val="28"/>
          <w:highlight w:val="yellow"/>
        </w:rPr>
        <w:t>мероприятий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860070" w:rsidRPr="00BD0F5F">
        <w:rPr>
          <w:rFonts w:ascii="Times New Roman" w:hAnsi="Times New Roman"/>
          <w:sz w:val="28"/>
          <w:szCs w:val="28"/>
          <w:highlight w:val="yellow"/>
        </w:rPr>
        <w:t xml:space="preserve">по обеспечению организации отдыха в каникулярное время на </w:t>
      </w:r>
      <w:r w:rsidRPr="00BD0F5F">
        <w:rPr>
          <w:rFonts w:ascii="Times New Roman" w:hAnsi="Times New Roman"/>
          <w:sz w:val="28"/>
          <w:szCs w:val="28"/>
          <w:highlight w:val="yellow"/>
        </w:rPr>
        <w:t>территории     Березовского     городского округа;</w:t>
      </w:r>
    </w:p>
    <w:p w:rsidR="005A4FCC" w:rsidRDefault="001710F1" w:rsidP="001710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F5F">
        <w:rPr>
          <w:rFonts w:ascii="Times New Roman" w:hAnsi="Times New Roman"/>
          <w:sz w:val="28"/>
          <w:szCs w:val="28"/>
          <w:highlight w:val="yellow"/>
        </w:rPr>
        <w:t>1м+2м+3м+…+м –</w:t>
      </w:r>
      <w:r w:rsidRPr="00BD0F5F">
        <w:rPr>
          <w:rFonts w:ascii="Times New Roman" w:hAnsi="Times New Roman"/>
          <w:color w:val="000000"/>
          <w:sz w:val="28"/>
          <w:szCs w:val="28"/>
          <w:highlight w:val="yellow"/>
        </w:rPr>
        <w:t>мероприятия</w:t>
      </w:r>
      <w:r w:rsidRPr="00BD0F5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860070" w:rsidRPr="00BD0F5F">
        <w:rPr>
          <w:rFonts w:ascii="Times New Roman" w:hAnsi="Times New Roman"/>
          <w:sz w:val="28"/>
          <w:szCs w:val="28"/>
          <w:highlight w:val="yellow"/>
        </w:rPr>
        <w:t xml:space="preserve">по обеспечению организации отдыха детей в каникулярное время </w:t>
      </w:r>
      <w:r w:rsidRPr="00BD0F5F">
        <w:rPr>
          <w:rFonts w:ascii="Times New Roman" w:hAnsi="Times New Roman"/>
          <w:sz w:val="28"/>
          <w:szCs w:val="28"/>
          <w:highlight w:val="yellow"/>
        </w:rPr>
        <w:t>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.2.1.</w:t>
      </w:r>
      <w:r w:rsidR="00860070">
        <w:rPr>
          <w:rFonts w:ascii="Times New Roman" w:hAnsi="Times New Roman"/>
          <w:bCs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спортивных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 городского  округа  и  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Кфм= 1м+2м+3м+…+м,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Кфм – общее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    территории     Березовского    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спортивные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</w:t>
      </w:r>
      <w:r w:rsidR="00FB7CFA">
        <w:rPr>
          <w:rFonts w:ascii="Times New Roman" w:hAnsi="Times New Roman"/>
          <w:bCs/>
          <w:sz w:val="28"/>
          <w:szCs w:val="28"/>
        </w:rPr>
        <w:t>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.2.2.</w:t>
      </w:r>
      <w:r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физкультурно-оздоровительных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 городского  округа  и  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Кфм= 1м+2м+3м+…+м,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Кфм – общее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>количество</w:t>
      </w:r>
      <w:r w:rsidR="00CA6E50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</w:t>
      </w:r>
      <w:r w:rsidR="00CA6E5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 физкультурно-оздоровительных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  на     территории     Березовского    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физкультурно-оздоровительные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A6E50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FB7CF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.2.3.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участников официальных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спортивных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</w:t>
      </w:r>
      <w:r w:rsidR="00CA6E50">
        <w:rPr>
          <w:rFonts w:ascii="Times New Roman" w:hAnsi="Times New Roman"/>
          <w:sz w:val="28"/>
          <w:szCs w:val="28"/>
        </w:rPr>
        <w:t xml:space="preserve">      </w:t>
      </w:r>
      <w:r w:rsidRPr="00BF0F03">
        <w:rPr>
          <w:rFonts w:ascii="Times New Roman" w:hAnsi="Times New Roman"/>
          <w:sz w:val="28"/>
          <w:szCs w:val="28"/>
        </w:rPr>
        <w:t xml:space="preserve"> показателя </w:t>
      </w:r>
      <w:r w:rsidR="00CA6E50">
        <w:rPr>
          <w:rFonts w:ascii="Times New Roman" w:hAnsi="Times New Roman"/>
          <w:sz w:val="28"/>
          <w:szCs w:val="28"/>
        </w:rPr>
        <w:t xml:space="preserve">       </w:t>
      </w:r>
      <w:r w:rsidRPr="00BF0F03">
        <w:rPr>
          <w:rFonts w:ascii="Times New Roman" w:hAnsi="Times New Roman"/>
          <w:sz w:val="28"/>
          <w:szCs w:val="28"/>
        </w:rPr>
        <w:t xml:space="preserve">рассчитывается </w:t>
      </w:r>
      <w:r w:rsidR="00CA6E50">
        <w:rPr>
          <w:rFonts w:ascii="Times New Roman" w:hAnsi="Times New Roman"/>
          <w:sz w:val="28"/>
          <w:szCs w:val="28"/>
        </w:rPr>
        <w:t xml:space="preserve">      </w:t>
      </w:r>
      <w:r w:rsidRPr="00BF0F03">
        <w:rPr>
          <w:rFonts w:ascii="Times New Roman" w:hAnsi="Times New Roman"/>
          <w:sz w:val="28"/>
          <w:szCs w:val="28"/>
        </w:rPr>
        <w:t xml:space="preserve">ежеквартально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 xml:space="preserve">по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>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официальных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физкультурных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округа;</w:t>
      </w:r>
    </w:p>
    <w:p w:rsidR="00CA6E50" w:rsidRPr="00CA6E50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566965" w:rsidRDefault="00566965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566965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.2.5.</w:t>
      </w:r>
      <w:r w:rsidR="00BF0F03" w:rsidRPr="00BF0F03">
        <w:rPr>
          <w:rFonts w:ascii="Times New Roman" w:hAnsi="Times New Roman"/>
          <w:sz w:val="28"/>
          <w:szCs w:val="28"/>
        </w:rPr>
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показателя  формируется   ежеквартально  на   основе   информации   учреждений физической культуры и спорта Березовского городского округа и составляет суммарное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 – общее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.3.1.</w:t>
      </w:r>
      <w:r w:rsidR="00BF0F03" w:rsidRPr="00BF0F03">
        <w:rPr>
          <w:rFonts w:ascii="Times New Roman" w:hAnsi="Times New Roman"/>
          <w:sz w:val="28"/>
          <w:szCs w:val="28"/>
        </w:rPr>
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</w:t>
      </w:r>
      <w:r w:rsidRPr="00BF0F03">
        <w:rPr>
          <w:rFonts w:ascii="Times New Roman" w:hAnsi="Times New Roman"/>
          <w:sz w:val="28"/>
          <w:szCs w:val="28"/>
        </w:rPr>
        <w:t>ежеквартально</w:t>
      </w:r>
      <w:r w:rsidRPr="00BF0F03">
        <w:rPr>
          <w:rFonts w:ascii="Times New Roman" w:hAnsi="Times New Roman"/>
          <w:bCs/>
          <w:sz w:val="28"/>
          <w:szCs w:val="28"/>
        </w:rPr>
        <w:t xml:space="preserve"> на основе информации управления культуры и спорта Березовского городского округа </w:t>
      </w:r>
      <w:r w:rsidRPr="00BF0F03">
        <w:rPr>
          <w:rFonts w:ascii="Times New Roman" w:hAnsi="Times New Roman"/>
          <w:sz w:val="28"/>
          <w:szCs w:val="28"/>
        </w:rPr>
        <w:t>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Кин=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Кин – общее 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</w:t>
      </w:r>
    </w:p>
    <w:p w:rsid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7CFA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7CFA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.4.1.</w:t>
      </w:r>
      <w:r w:rsidR="00BF0F03" w:rsidRPr="00BF0F03">
        <w:rPr>
          <w:rFonts w:ascii="Times New Roman" w:hAnsi="Times New Roman"/>
          <w:sz w:val="28"/>
          <w:szCs w:val="28"/>
        </w:rPr>
        <w:t>Доля лиц с ограниченными возможностями, занимающиеся в учреждениях физической культуры и спорта от общего количества заявившихся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9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Федеральной службы </w:t>
        </w:r>
        <w:r w:rsid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 статистики от 08.10.2018 №60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Длоз= Клоз/Окн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Длоз</w:t>
      </w:r>
      <w:r w:rsidR="00CA6E50">
        <w:rPr>
          <w:rFonts w:ascii="Times New Roman" w:hAnsi="Times New Roman"/>
          <w:sz w:val="28"/>
          <w:szCs w:val="28"/>
        </w:rPr>
        <w:t xml:space="preserve"> –</w:t>
      </w:r>
      <w:r w:rsidRPr="00BF0F03">
        <w:rPr>
          <w:rFonts w:ascii="Times New Roman" w:hAnsi="Times New Roman"/>
          <w:sz w:val="28"/>
          <w:szCs w:val="28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Клоз – число  лиц  с  ограниченными возможностями здоровья и инвалидов,   систематически   занимающихся   физической   культурой  и спортом;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общая численность указанной категории населения Березовского городского округа на 01 января текущего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.5.1.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0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5F10CD" w:rsidRP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08.10.2018 №603</w:t>
        </w:r>
      </w:hyperlink>
      <w:r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Двн= Квн/Опу x 100%, где: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число жителей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Опу – общая численность населения Березовского городского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B7CFA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федерального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статистического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11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F10CD" w:rsidRP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23.06.2023 №303.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Е = Чнас. x 122 / 1000 = 0,122 x Чнас., где: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 –</w:t>
      </w:r>
      <w:r w:rsidR="00BF0F03" w:rsidRPr="00BF0F03">
        <w:rPr>
          <w:rFonts w:ascii="Times New Roman" w:hAnsi="Times New Roman"/>
          <w:sz w:val="28"/>
          <w:szCs w:val="28"/>
        </w:rPr>
        <w:t xml:space="preserve"> единовременная пропускная способность физкультурно-спортивных сооружений;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Чнас.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населения Березовского городского округа в возрасте 3-79 лет.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.6.2.</w:t>
      </w:r>
      <w:r w:rsidR="00BF0F03" w:rsidRPr="00BF0F03">
        <w:rPr>
          <w:rFonts w:ascii="Times New Roman" w:hAnsi="Times New Roman"/>
          <w:sz w:val="28"/>
          <w:szCs w:val="28"/>
        </w:rPr>
        <w:t xml:space="preserve">Возведение новых спортивных площадок,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оснащенных специализированным оборудованием для занятий уличной гимнастикой (нарастающим итогом)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площадок, оснащенных специализированным оборудованием для занятий уличной гимнастикой, за отчетный период. 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Пг= 1п+2п+3п+…+п,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Пг – общее количество спортивных площадок, оснащенных специализированным оборудованием для занятий уличной гимнастикой на территории Березовского городского</w:t>
      </w:r>
      <w:r w:rsidR="00090F11">
        <w:rPr>
          <w:rFonts w:ascii="Times New Roman" w:hAnsi="Times New Roman"/>
          <w:sz w:val="28"/>
          <w:szCs w:val="28"/>
        </w:rPr>
        <w:t xml:space="preserve"> округа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1п+2п+3п+…+п – спортивные площадки, оснащенные специализированные оборудованием для занятий уличной гимнастикой на территории Березовского городского</w:t>
      </w:r>
      <w:r w:rsidR="00090F11">
        <w:rPr>
          <w:rFonts w:ascii="Times New Roman" w:hAnsi="Times New Roman"/>
          <w:sz w:val="28"/>
          <w:szCs w:val="28"/>
        </w:rPr>
        <w:t xml:space="preserve"> округа</w:t>
      </w:r>
      <w:r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.7.1.</w:t>
      </w:r>
      <w:r w:rsidR="00BF0F03" w:rsidRPr="00BF0F03">
        <w:rPr>
          <w:rFonts w:ascii="Times New Roman" w:hAnsi="Times New Roman"/>
          <w:sz w:val="28"/>
          <w:szCs w:val="28"/>
        </w:rPr>
        <w:t>Доля лиц, занимающихся по программам спортивной подготовки в организациях ведомственной принадлежности физической культуры и спорта от общего количества занимающихся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организациями, осуществляющими спортивную подготовку, в соответствии с </w:t>
      </w:r>
      <w:hyperlink r:id="rId12" w:history="1">
        <w:r w:rsidRPr="00BF0F03">
          <w:rPr>
            <w:rStyle w:val="a3"/>
            <w:color w:val="auto"/>
            <w:sz w:val="28"/>
            <w:szCs w:val="28"/>
            <w:u w:val="none"/>
          </w:rPr>
          <w:t xml:space="preserve"> формой федерально</w:t>
        </w:r>
        <w:r w:rsidR="00CA6E50">
          <w:rPr>
            <w:rStyle w:val="a3"/>
            <w:color w:val="auto"/>
            <w:sz w:val="28"/>
            <w:szCs w:val="28"/>
            <w:u w:val="none"/>
          </w:rPr>
          <w:t>го статистического наблюдения №</w:t>
        </w:r>
        <w:r w:rsidRPr="00BF0F03">
          <w:rPr>
            <w:rStyle w:val="a3"/>
            <w:color w:val="auto"/>
            <w:sz w:val="28"/>
            <w:szCs w:val="28"/>
            <w:u w:val="none"/>
          </w:rPr>
          <w:t>5-ФК</w:t>
        </w:r>
      </w:hyperlink>
      <w:r w:rsidRPr="00BF0F03">
        <w:rPr>
          <w:sz w:val="28"/>
          <w:szCs w:val="28"/>
        </w:rPr>
        <w:t>, утвержденной приказ Федеральной службы государстве</w:t>
      </w:r>
      <w:r w:rsidR="00CA6E50">
        <w:rPr>
          <w:sz w:val="28"/>
          <w:szCs w:val="28"/>
        </w:rPr>
        <w:t>нной статистики от 22.08.2022 №</w:t>
      </w:r>
      <w:r w:rsidRPr="00BF0F03">
        <w:rPr>
          <w:sz w:val="28"/>
          <w:szCs w:val="28"/>
        </w:rPr>
        <w:t>584.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лиц, занимающихся по программам спортивной подготовки в организациях ведомственной принадлежности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число лиц, занимающихся на этапах спортивной подготовки в организациях ведомственной принадлежности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лиц, занимающихся в организациях ведомственной принадлежности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</w:t>
      </w:r>
      <w:r w:rsidR="00FB7CFA">
        <w:rPr>
          <w:rFonts w:ascii="Times New Roman" w:hAnsi="Times New Roman"/>
          <w:bCs/>
          <w:sz w:val="28"/>
          <w:szCs w:val="28"/>
        </w:rPr>
        <w:t>ель 1</w:t>
      </w:r>
      <w:r>
        <w:rPr>
          <w:rFonts w:ascii="Times New Roman" w:hAnsi="Times New Roman"/>
          <w:bCs/>
          <w:sz w:val="28"/>
          <w:szCs w:val="28"/>
        </w:rPr>
        <w:t>.7.2.</w:t>
      </w:r>
      <w:r w:rsidR="00BF0F03" w:rsidRPr="00BF0F03">
        <w:rPr>
          <w:rFonts w:ascii="Times New Roman" w:hAnsi="Times New Roman"/>
          <w:sz w:val="28"/>
          <w:szCs w:val="28"/>
        </w:rPr>
        <w:t>Доля спортсменов-разрядников в общем количестве лиц, занимающихся в системе спортивной подготовки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организациями, осуществляющими спортивную подготовку, в соответствии с </w:t>
      </w:r>
      <w:hyperlink r:id="rId14" w:history="1">
        <w:r w:rsidRPr="00BF0F03">
          <w:rPr>
            <w:rStyle w:val="a3"/>
            <w:color w:val="auto"/>
            <w:sz w:val="28"/>
            <w:szCs w:val="28"/>
            <w:u w:val="none"/>
          </w:rPr>
          <w:t xml:space="preserve"> формой федерального статистического наблюдения №5-ФК</w:t>
        </w:r>
      </w:hyperlink>
      <w:r w:rsidRPr="00BF0F03">
        <w:rPr>
          <w:sz w:val="28"/>
          <w:szCs w:val="28"/>
        </w:rPr>
        <w:t>, утвержденной приказ Федеральной службы государственной статистики от 22.08.2022 №584.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спортсменов-разрядников в общем количестве лиц, занимающихся в системе спортивной подготовки;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количество спортсменов-разрядников, занимающихся в системе спортивной подготовки, согласно данным по </w:t>
      </w:r>
      <w:hyperlink r:id="rId15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BF0F03">
        <w:rPr>
          <w:sz w:val="28"/>
          <w:szCs w:val="28"/>
        </w:rPr>
        <w:t>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спортсменов, занимающихся в системе спортивной подготовки, согласно данным по </w:t>
      </w:r>
      <w:hyperlink r:id="rId16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BF0F03">
        <w:rPr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</w:t>
      </w:r>
      <w:r w:rsidR="00FB7CFA">
        <w:rPr>
          <w:rFonts w:ascii="Times New Roman" w:hAnsi="Times New Roman"/>
          <w:bCs/>
          <w:sz w:val="28"/>
          <w:szCs w:val="28"/>
        </w:rPr>
        <w:t>затель 1</w:t>
      </w:r>
      <w:r>
        <w:rPr>
          <w:rFonts w:ascii="Times New Roman" w:hAnsi="Times New Roman"/>
          <w:bCs/>
          <w:sz w:val="28"/>
          <w:szCs w:val="28"/>
        </w:rPr>
        <w:t>.8.1.</w:t>
      </w:r>
      <w:r w:rsidR="00BF0F03" w:rsidRPr="00BF0F03">
        <w:rPr>
          <w:rFonts w:ascii="Times New Roman" w:hAnsi="Times New Roman"/>
          <w:sz w:val="28"/>
          <w:szCs w:val="28"/>
        </w:rPr>
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</w:r>
    </w:p>
    <w:p w:rsidR="00BF0F03" w:rsidRPr="00BF0F03" w:rsidRDefault="00BF0F03" w:rsidP="00BF0F03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образовательными организациями, оказывающими услуги в сфере физической культуры и спорта и подведомственными управлению культуры и спорта Березовского городского округа, по форме МГ-образование в соответствии с </w:t>
      </w:r>
      <w:r w:rsidR="00CA6E50">
        <w:rPr>
          <w:sz w:val="28"/>
          <w:szCs w:val="28"/>
        </w:rPr>
        <w:t>р</w:t>
      </w:r>
      <w:r w:rsidRPr="00BF0F03">
        <w:rPr>
          <w:sz w:val="28"/>
          <w:szCs w:val="28"/>
        </w:rPr>
        <w:t xml:space="preserve">аспоряжением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Правительства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Свердловской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области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 от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02.02.2021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 №28-РП «Об организации мониторинга оплаты труда работников государственных учреждений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Свердловской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области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и 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>работников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муниципальных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учреждений, осуществляющих деятельность на территории Свердловской области».</w:t>
      </w:r>
    </w:p>
    <w:p w:rsidR="00BF0F03" w:rsidRPr="00BF0F03" w:rsidRDefault="00BF0F03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964055" cy="4692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Ud –</w:t>
      </w:r>
      <w:r w:rsidR="00BF0F03" w:rsidRPr="00BF0F03">
        <w:rPr>
          <w:sz w:val="28"/>
          <w:szCs w:val="28"/>
        </w:rPr>
        <w:t xml:space="preserve"> 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 Свердловской области;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фонд оплаты труда педагогических работников образовательных </w:t>
      </w:r>
      <w:r w:rsidR="00BF0F03" w:rsidRPr="00BF0F03">
        <w:rPr>
          <w:sz w:val="28"/>
          <w:szCs w:val="28"/>
        </w:rPr>
        <w:lastRenderedPageBreak/>
        <w:t>организаций, оказывающих услуги в сфере физической культуры и спорта и подведомственных управлению культуры и спорта Березовского городского округа, за отчетный период;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 – </w:t>
      </w:r>
      <w:r w:rsidR="00BF0F03" w:rsidRPr="00BF0F03">
        <w:rPr>
          <w:sz w:val="28"/>
          <w:szCs w:val="28"/>
        </w:rPr>
        <w:t>среднесписочная численность педагогических работников образовательных организаций, оказывающих услуги в сфере физической культуры и спорта и подведомственных управлению культуры и спорта Березовского городского, в отчетном периоде;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Kd –</w:t>
      </w:r>
      <w:r w:rsidR="00BF0F03" w:rsidRPr="00BF0F03">
        <w:rPr>
          <w:sz w:val="28"/>
          <w:szCs w:val="28"/>
        </w:rPr>
        <w:t xml:space="preserve"> ежегодное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>коэффициента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 xml:space="preserve"> повышения 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>заработной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 платы.</w:t>
      </w:r>
    </w:p>
    <w:p w:rsidR="00BF0F03" w:rsidRPr="00BF0F03" w:rsidRDefault="00BF0F03" w:rsidP="00BF0F03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.8.2.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кадров с высшим профильным образованием от общего количества основного состава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BF0F03" w:rsidRPr="00BF0F03" w:rsidRDefault="00BF0F03" w:rsidP="00BF0F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2)форма федерального статистического наблюдения №1-ФК «Сведения о физической культуре и спорте», утвержденная </w:t>
      </w:r>
      <w:hyperlink r:id="rId18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</w:t>
        </w:r>
        <w:r w:rsid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ы государственной статистики от</w:t>
        </w:r>
        <w:r w:rsidR="005F10CD" w:rsidRPr="005F10C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23.06.2023 №303.</w:t>
        </w:r>
      </w:hyperlink>
    </w:p>
    <w:p w:rsidR="00BF0F03" w:rsidRPr="00BF0F03" w:rsidRDefault="00BF0F03" w:rsidP="00BF0F03">
      <w:pPr>
        <w:pStyle w:val="ConsPlusNormal"/>
        <w:ind w:firstLine="540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кадров с высшим профильным образованием от общего количества основного состава учреждений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количество кадров с высшим профильным образованием, согласно данным по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форме №</w:t>
        </w:r>
        <w:r w:rsidR="00BF0F03" w:rsidRPr="00BF0F03">
          <w:rPr>
            <w:rStyle w:val="a3"/>
            <w:color w:val="auto"/>
            <w:sz w:val="28"/>
            <w:szCs w:val="28"/>
            <w:u w:val="none"/>
          </w:rPr>
          <w:t>1-ФК</w:t>
        </w:r>
      </w:hyperlink>
      <w:r w:rsidR="00BF0F03" w:rsidRPr="00BF0F03">
        <w:rPr>
          <w:sz w:val="28"/>
          <w:szCs w:val="28"/>
        </w:rPr>
        <w:t>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кадров основного состава, согласно данным по </w:t>
      </w:r>
      <w:hyperlink r:id="rId20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№1-ФК</w:t>
        </w:r>
      </w:hyperlink>
      <w:r w:rsidR="00BF0F03" w:rsidRPr="00BF0F03">
        <w:rPr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объектов физической культуры и спорта оборудованных системами видеонаблюдения (внутреннего и внешнего), соответствующими требованиям к объектам физической культуры  и спорта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п ежеквартально 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Дсв=Ксв/Оос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Дсв – доля объектов физической культуры и спорта,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Ксв – количество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объектов </w:t>
      </w:r>
      <w:r w:rsidR="00CA6E50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оборудованных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системами </w:t>
      </w:r>
      <w:r w:rsidR="00CA6E50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видеонаблюдения (внутреннего и внешнего), соответствующими требованиям законодательства Российской   Федерации,  в  том  числе  дооборудованные  в  отчетном  периоде;</w:t>
      </w:r>
    </w:p>
    <w:p w:rsidR="00CA6E50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Оос– общее количество объектов физической культуры и спорта.</w:t>
      </w:r>
    </w:p>
    <w:p w:rsidR="00FB7CFA" w:rsidRPr="00CA6E50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охранной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Досс=Косс/Оос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Досс – доля объектов физической культуры и спорта с установленными системами охранной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Косс – количество объектов с установленными системами охранной сигнализации, в том числе дооборудованные в отчетном периоде;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.9.3.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пожарной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Дпсс=Кпсс/Оос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Дпсс – доля объектов физической культуры и спорта с установленными системами пожарной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Кпсс – количество   объектов   с   установленными   системами   пожарной  сигнализации,  в  том  числе  дооборудованные  в  отчетном  периоде;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.9.4.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Доля объектов </w:t>
      </w:r>
      <w:bookmarkStart w:id="1" w:name="_Hlk113289618"/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физической культуры и спорта с установленными </w:t>
      </w:r>
      <w:r w:rsidR="00BF0F03" w:rsidRPr="00BF0F03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="00BF0F03"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</w:t>
      </w:r>
      <w:bookmarkEnd w:id="1"/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Дгсс=Кгсс/Оос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Дгсс – доля объектов физической культуры и спорта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угрозе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возникновения или возникновении чрезвычайной ситуации;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Кгсс – количество объектов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ситуации, в том числе </w:t>
      </w:r>
      <w:r w:rsidRPr="00BF0F03">
        <w:rPr>
          <w:rFonts w:ascii="Times New Roman" w:hAnsi="Times New Roman"/>
          <w:sz w:val="28"/>
          <w:szCs w:val="28"/>
        </w:rPr>
        <w:lastRenderedPageBreak/>
        <w:t>дооборудованные в отчетном периоде;</w:t>
      </w:r>
    </w:p>
    <w:p w:rsidR="00BF0F03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FB7CFA" w:rsidRPr="00BF0F03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</w:t>
      </w:r>
      <w:r w:rsidR="00C32FCA">
        <w:rPr>
          <w:rFonts w:ascii="Times New Roman" w:hAnsi="Times New Roman"/>
          <w:bCs/>
          <w:sz w:val="28"/>
          <w:szCs w:val="28"/>
        </w:rPr>
        <w:t>.1.1.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выполнения значений целевых показателей муниципальной программы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Увп=Квп/Окпx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 – уровень выполнения целевых показателей муниципальной программы;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Квп – количество выполненных целевых показателей муниципальной программы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Окпх – общее количество целевых показателей муниципальной программы.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9DA" w:rsidRPr="00BF0F03" w:rsidRDefault="003079DA" w:rsidP="00BF0F03">
      <w:pPr>
        <w:spacing w:after="0" w:line="240" w:lineRule="auto"/>
        <w:rPr>
          <w:rFonts w:ascii="Times New Roman" w:hAnsi="Times New Roman"/>
        </w:rPr>
      </w:pPr>
    </w:p>
    <w:sectPr w:rsidR="003079DA" w:rsidRPr="00BF0F03" w:rsidSect="00BF0F03">
      <w:headerReference w:type="default" r:id="rId2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96" w:rsidRDefault="00FB2496" w:rsidP="00BF0F03">
      <w:pPr>
        <w:spacing w:after="0" w:line="240" w:lineRule="auto"/>
      </w:pPr>
      <w:r>
        <w:separator/>
      </w:r>
    </w:p>
  </w:endnote>
  <w:endnote w:type="continuationSeparator" w:id="0">
    <w:p w:rsidR="00FB2496" w:rsidRDefault="00FB2496" w:rsidP="00B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96" w:rsidRDefault="00FB2496" w:rsidP="00BF0F03">
      <w:pPr>
        <w:spacing w:after="0" w:line="240" w:lineRule="auto"/>
      </w:pPr>
      <w:r>
        <w:separator/>
      </w:r>
    </w:p>
  </w:footnote>
  <w:footnote w:type="continuationSeparator" w:id="0">
    <w:p w:rsidR="00FB2496" w:rsidRDefault="00FB2496" w:rsidP="00BF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078954"/>
      <w:docPartObj>
        <w:docPartGallery w:val="Page Numbers (Top of Page)"/>
        <w:docPartUnique/>
      </w:docPartObj>
    </w:sdtPr>
    <w:sdtEndPr/>
    <w:sdtContent>
      <w:p w:rsidR="00BF0F03" w:rsidRDefault="001A4487">
        <w:pPr>
          <w:pStyle w:val="a4"/>
          <w:jc w:val="center"/>
        </w:pPr>
        <w:r>
          <w:fldChar w:fldCharType="begin"/>
        </w:r>
        <w:r w:rsidR="00BF0F03">
          <w:instrText>PAGE   \* MERGEFORMAT</w:instrText>
        </w:r>
        <w:r>
          <w:fldChar w:fldCharType="separate"/>
        </w:r>
        <w:r w:rsidR="00BD0F5F">
          <w:rPr>
            <w:noProof/>
          </w:rPr>
          <w:t>2</w:t>
        </w:r>
        <w:r>
          <w:fldChar w:fldCharType="end"/>
        </w:r>
      </w:p>
    </w:sdtContent>
  </w:sdt>
  <w:p w:rsidR="00BF0F03" w:rsidRDefault="00BF0F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C14"/>
    <w:rsid w:val="000227E4"/>
    <w:rsid w:val="00034C14"/>
    <w:rsid w:val="00090F11"/>
    <w:rsid w:val="000A2D48"/>
    <w:rsid w:val="001710F1"/>
    <w:rsid w:val="001A4487"/>
    <w:rsid w:val="002E3EAF"/>
    <w:rsid w:val="003079DA"/>
    <w:rsid w:val="004429EF"/>
    <w:rsid w:val="00521EBD"/>
    <w:rsid w:val="00566965"/>
    <w:rsid w:val="005A4FCC"/>
    <w:rsid w:val="005B748E"/>
    <w:rsid w:val="005F10CD"/>
    <w:rsid w:val="005F789C"/>
    <w:rsid w:val="00606FEC"/>
    <w:rsid w:val="00664C14"/>
    <w:rsid w:val="00777FB9"/>
    <w:rsid w:val="007C50F7"/>
    <w:rsid w:val="00860070"/>
    <w:rsid w:val="00971D0F"/>
    <w:rsid w:val="00B01A84"/>
    <w:rsid w:val="00B51B54"/>
    <w:rsid w:val="00BD0F5F"/>
    <w:rsid w:val="00BF0F03"/>
    <w:rsid w:val="00C32FCA"/>
    <w:rsid w:val="00C458EE"/>
    <w:rsid w:val="00CA6E50"/>
    <w:rsid w:val="00D21B26"/>
    <w:rsid w:val="00D91BC7"/>
    <w:rsid w:val="00E72A7D"/>
    <w:rsid w:val="00EC191A"/>
    <w:rsid w:val="00F874C8"/>
    <w:rsid w:val="00FB2496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7D097-23A2-47E8-878C-05593BF2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F03"/>
    <w:rPr>
      <w:color w:val="0000FF"/>
      <w:u w:val="single"/>
    </w:rPr>
  </w:style>
  <w:style w:type="paragraph" w:customStyle="1" w:styleId="ConsPlusNormal">
    <w:name w:val="ConsPlusNormal"/>
    <w:rsid w:val="00BF0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C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74661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docs.cntd.ru/document/555674661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docs.cntd.ru/document/555674661" TargetMode="External"/><Relationship Id="rId12" Type="http://schemas.openxmlformats.org/officeDocument/2006/relationships/hyperlink" Target="https://login.consultant.ru/link/?req=doc&amp;base=LAW&amp;n=313664&amp;date=23.08.2022&amp;dst=100014&amp;field=134" TargetMode="External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3664&amp;date=23.08.2022&amp;dst=100014&amp;field=134" TargetMode="External"/><Relationship Id="rId20" Type="http://schemas.openxmlformats.org/officeDocument/2006/relationships/hyperlink" Target="https://login.consultant.ru/link/?req=doc&amp;base=LAW&amp;n=313664&amp;date=23.08.2022&amp;dst=10001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55674661" TargetMode="External"/><Relationship Id="rId11" Type="http://schemas.openxmlformats.org/officeDocument/2006/relationships/hyperlink" Target="http://docs.cntd.ru/document/55567466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3664&amp;date=23.08.2022&amp;dst=100014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456086298" TargetMode="External"/><Relationship Id="rId19" Type="http://schemas.openxmlformats.org/officeDocument/2006/relationships/hyperlink" Target="https://login.consultant.ru/link/?req=doc&amp;base=LAW&amp;n=313664&amp;date=23.08.2022&amp;dst=10001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56096695" TargetMode="External"/><Relationship Id="rId14" Type="http://schemas.openxmlformats.org/officeDocument/2006/relationships/hyperlink" Target="https://login.consultant.ru/link/?req=doc&amp;base=LAW&amp;n=313664&amp;date=23.08.2022&amp;dst=100014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9</cp:revision>
  <dcterms:created xsi:type="dcterms:W3CDTF">2023-08-30T07:31:00Z</dcterms:created>
  <dcterms:modified xsi:type="dcterms:W3CDTF">2023-09-25T12:31:00Z</dcterms:modified>
</cp:coreProperties>
</file>