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1A" w:rsidRDefault="00D2667D" w:rsidP="00D266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примирения: формы и перспективы</w:t>
      </w:r>
    </w:p>
    <w:p w:rsidR="00051ACB" w:rsidRDefault="00051ACB" w:rsidP="00D266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совещании-встрече городов – участников Конкурса городов России «Дети разные важны!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г. Череповец, 2015)</w:t>
      </w:r>
    </w:p>
    <w:p w:rsidR="007435AE" w:rsidRDefault="007435AE" w:rsidP="007435A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AE" w:rsidRDefault="007435AE" w:rsidP="007435A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435AE" w:rsidRPr="00F56D89" w:rsidRDefault="007435AE" w:rsidP="007435A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</w:t>
      </w:r>
    </w:p>
    <w:p w:rsidR="007435AE" w:rsidRDefault="007435AE" w:rsidP="007435A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 Т.Л., заведующая отделом социального развития</w:t>
      </w:r>
    </w:p>
    <w:p w:rsidR="007435AE" w:rsidRDefault="007435AE" w:rsidP="007435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Зубарева Т.В., ведущий специалист</w:t>
      </w:r>
    </w:p>
    <w:p w:rsidR="00F56D89" w:rsidRPr="00F56D89" w:rsidRDefault="00F56D89" w:rsidP="00F56D8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детей «группы риска», имеющая целью предупреждени</w:t>
      </w:r>
      <w:r w:rsid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и повторных правонарушений несовершеннолетних, реализуется в Березовском городском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округе  </w:t>
      </w:r>
      <w:r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различных формах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AE" w:rsidRPr="0024236F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Одна из новых для нашей территории – </w:t>
      </w:r>
      <w:r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Школьные службы примирения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Восстановительная медиация как концептуальная основа таких служб актуальна в России, поскольку обвинение, агрессия и наказание являются часто применимыми формами реагирования на конфликты в обществе, а школа, как известно, очень чутко реагирует </w:t>
      </w:r>
      <w:proofErr w:type="gramStart"/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внешние</w:t>
      </w:r>
      <w:proofErr w:type="gramEnd"/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обстоятельства.</w:t>
      </w:r>
    </w:p>
    <w:p w:rsidR="007435AE" w:rsidRDefault="0024236F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35AE" w:rsidRPr="001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Универсальных рецептов для конструктивного решения конфликтов, пожалуй, нет, но действия деструктивного </w:t>
      </w:r>
      <w:proofErr w:type="gramStart"/>
      <w:r w:rsidR="007435AE" w:rsidRPr="001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 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="007435AE" w:rsidRPr="001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заменяться </w:t>
      </w:r>
      <w:r w:rsidR="007435AE"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конструктивным выходом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сложных положений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7435AE" w:rsidRPr="00AD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 восстановительной медиации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236F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эффективности подобные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 были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на уровне Правительства Российской Федерации, министерства образования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ориентир для деятельности</w:t>
      </w:r>
      <w:r w:rsid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всех, кто работает </w:t>
      </w:r>
      <w:r w:rsid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  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35AE" w:rsidRPr="001C4A67" w:rsidRDefault="0024236F" w:rsidP="004904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35AE"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в Березовском городском округе также был </w:t>
      </w:r>
      <w:proofErr w:type="gramStart"/>
      <w:r w:rsidR="007435AE"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 </w:t>
      </w:r>
      <w:r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</w:t>
      </w:r>
      <w:proofErr w:type="gramEnd"/>
      <w:r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- </w:t>
      </w:r>
      <w:r w:rsidR="007435AE"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Стратегический план по реализации Национальной стратегии в интересах детей</w:t>
      </w:r>
      <w:r w:rsidR="0021070C"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70C" w:rsidRPr="0021070C">
        <w:rPr>
          <w:rFonts w:ascii="Times New Roman" w:hAnsi="Times New Roman"/>
          <w:sz w:val="28"/>
          <w:szCs w:val="28"/>
        </w:rPr>
        <w:t>на 2012-2017 годы</w:t>
      </w:r>
      <w:r w:rsidR="007435AE" w:rsidRP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35AE" w:rsidRPr="001C4A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зилась</w:t>
      </w:r>
      <w:r w:rsidR="007435AE" w:rsidRPr="001C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создания школьных служб примирения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</w:t>
      </w:r>
      <w:r w:rsidR="007435AE" w:rsidRPr="001C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начальном </w:t>
      </w:r>
      <w:proofErr w:type="gramStart"/>
      <w:r w:rsidR="006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этапе  внедрения</w:t>
      </w:r>
      <w:proofErr w:type="gramEnd"/>
      <w:r w:rsidR="006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 медиации </w:t>
      </w:r>
      <w:r w:rsidR="00210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2013-2014 годах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г.Березовского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 (далее ТКДН),  психолог  Березовского суда, специалисты  уполномоченного по правам ребенка в Свердловской области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теоретические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 для работников 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системы образования, </w:t>
      </w:r>
      <w:r w:rsidRPr="00A52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тренинги для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Центра детского творчества в 2014-2015 </w:t>
      </w:r>
      <w:r w:rsid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субъекты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организовали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 просветительских и обучающих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мероприятий как для </w:t>
      </w:r>
      <w:r w:rsidR="0024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так и для </w:t>
      </w:r>
      <w:r w:rsidR="0024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 было привлечено внимание к Школьным службам примирения как эффективной форме психолого-педагогического сопровождения подростков.</w:t>
      </w:r>
    </w:p>
    <w:p w:rsidR="0021070C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210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60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132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13262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613262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="006132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 медиаторами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школьники, которые более продуктивно могут решать конфликты, скрытые от взрослых (такие  в школе, как мы понимаем, преобладают).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10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Школьная служба </w:t>
      </w:r>
      <w:proofErr w:type="gramStart"/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примирения  «</w:t>
      </w:r>
      <w:proofErr w:type="gramEnd"/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Яблоко»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2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1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школы №9</w:t>
      </w:r>
      <w:r w:rsidR="0061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вошла в пилотный проект министерства общего и профессионального образования Свердловской области.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 течение учебного года осуществлялось на базе Гуманитарного университета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г.Екатеринбурга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восстановительной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медиации и позволило грамотно расставить акценты в работе, избежать многих организационных ошибок. </w:t>
      </w:r>
    </w:p>
    <w:p w:rsidR="00613262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координаторы службы – заместитель директора по правовым вопросам и 2 психолога. В рабочую группу входят 12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до 16 лет.</w:t>
      </w:r>
      <w:r w:rsidRPr="001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5AE" w:rsidRDefault="00613262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Каждое </w:t>
      </w:r>
      <w:r w:rsidR="007435AE"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направлений работы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4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целевую нагрузку:</w:t>
      </w:r>
    </w:p>
    <w:p w:rsidR="0024236F" w:rsidRPr="0024236F" w:rsidRDefault="007435AE" w:rsidP="004904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1.Развитие ресурсов личности, активной жизненной позиции, реализация права детской инициативы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«Яблоко» рассматривается в школе как одна из форм школьного самоуправления. </w:t>
      </w:r>
      <w:r w:rsidR="0024236F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волонтеров-медиаторов помогает им </w:t>
      </w:r>
      <w:proofErr w:type="gramStart"/>
      <w:r w:rsidR="0024236F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формироваться  самодостаточными</w:t>
      </w:r>
      <w:proofErr w:type="gramEnd"/>
      <w:r w:rsidR="0024236F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позитивно настроенными людьми. Ребята приобретают уверенность в себе и уважение соучеников.</w:t>
      </w:r>
    </w:p>
    <w:p w:rsidR="00613262" w:rsidRDefault="00613262" w:rsidP="004904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AE" w:rsidRPr="00060F71" w:rsidRDefault="007435AE" w:rsidP="004904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Выработка коммуникативных навыков, развитие чувства ответственности за свой выбор и решение.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Это, пожалуй, важнейший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 аспект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 формирует социальную компетентность, столь необходимую нашим выпускникам.</w:t>
      </w:r>
      <w:r w:rsidRPr="006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5AE" w:rsidRPr="0024236F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Служба становится дополнительным источником информации по урегулированию конфликтов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среди </w:t>
      </w:r>
      <w:proofErr w:type="gramStart"/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 родителей</w:t>
      </w:r>
      <w:proofErr w:type="gramEnd"/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 знаний о цивилизованных формах разрешения конфликтов продуктивно в различных формах: это и семинары, и конференции, выступления на классных часах,</w:t>
      </w:r>
      <w:r w:rsidR="00613262"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тренинги, и публикации в школьной газете «Смайлик».</w:t>
      </w:r>
    </w:p>
    <w:p w:rsidR="007435AE" w:rsidRDefault="007435AE" w:rsidP="004904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примирительных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 из сложнейших и деликатных действий, результат которого зависит от многих факторов, прежде всего от умелого руководства, от уровня подготовленности медиаторов. 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этом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 </w:t>
      </w:r>
      <w:r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активные</w:t>
      </w:r>
      <w:proofErr w:type="gramEnd"/>
      <w:r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  подготовки волонтеров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повышение правовой грамотности организуется через проведение деловых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заседаний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«заседания»  по темам, очень актуальным для подростковой среды: «Минирование школы», «Оскорбление личности», «Кража с дракой»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Анализируя работу команды школы №9 «Яблоко», мы видим, что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доверие к службе </w:t>
      </w:r>
      <w:proofErr w:type="gramStart"/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растет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если на первом этапе  решались конфликты межличностные и только между детьми, то в марте  </w:t>
      </w:r>
      <w:r w:rsid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поступило заявление от группы родителей с жалобой на классного руководителя. Отрадно, что конфликт был разрешен примирением сторон.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Проведение примирительных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снижает</w:t>
      </w:r>
      <w:proofErr w:type="gramEnd"/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тревожность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детей, В сочетании с традиционными методами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позволяют добиваться позитивных результатов в профилактике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работе с детьми, оказавшимися в трудной жизненной ситуации.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школе за последние два года </w:t>
      </w:r>
      <w:r w:rsidRPr="009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отмечается тенденция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снижению количества детей, поставленных в учебном году на учет в отделение ПДН и ТКДН (с 25 до 18), </w:t>
      </w:r>
      <w:r w:rsidR="0024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количества правонарушений.</w:t>
      </w:r>
    </w:p>
    <w:p w:rsidR="0021070C" w:rsidRDefault="0021070C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Перспектива описываемой формы работы с подростками видится в создании межшкольного объединения</w:t>
      </w:r>
      <w:r w:rsidR="00AC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примирения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490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сопровождения работы специалистов.</w:t>
      </w:r>
    </w:p>
    <w:p w:rsidR="00613262" w:rsidRDefault="007435AE" w:rsidP="0049041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Привлечение подростка к уголовной ответственности можно рассматривать как попадание всей </w:t>
      </w:r>
      <w:r w:rsidR="0024236F">
        <w:rPr>
          <w:rFonts w:ascii="Times New Roman" w:hAnsi="Times New Roman"/>
          <w:b/>
          <w:color w:val="000000"/>
          <w:sz w:val="28"/>
          <w:szCs w:val="28"/>
        </w:rPr>
        <w:t>его семьи в трудную жизненну</w:t>
      </w:r>
      <w:r w:rsidRPr="00354DDC">
        <w:rPr>
          <w:rFonts w:ascii="Times New Roman" w:hAnsi="Times New Roman"/>
          <w:b/>
          <w:color w:val="000000"/>
          <w:sz w:val="28"/>
          <w:szCs w:val="28"/>
        </w:rPr>
        <w:t>ю ситуацию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435AE" w:rsidRDefault="007435AE" w:rsidP="0049041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Поэтому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>программа «Предупреждение рецидивной преступности среди несовершеннолетних, осужденных к мерам наказания, не связанным с лишением свободы</w:t>
      </w:r>
      <w:r w:rsidRPr="00A03BCB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реализуемая в Березовском городском суде</w:t>
      </w:r>
      <w:r w:rsidR="00490410" w:rsidRPr="004904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0410">
        <w:rPr>
          <w:rFonts w:ascii="Times New Roman" w:hAnsi="Times New Roman"/>
          <w:color w:val="000000"/>
          <w:sz w:val="28"/>
          <w:szCs w:val="28"/>
        </w:rPr>
        <w:t>с</w:t>
      </w:r>
      <w:r w:rsidR="00490410" w:rsidRPr="00A03BCB">
        <w:rPr>
          <w:rFonts w:ascii="Times New Roman" w:hAnsi="Times New Roman"/>
          <w:color w:val="000000"/>
          <w:sz w:val="28"/>
          <w:szCs w:val="28"/>
        </w:rPr>
        <w:t xml:space="preserve"> марта 2013 года </w:t>
      </w:r>
      <w:r w:rsidR="00490410" w:rsidRPr="00955509">
        <w:rPr>
          <w:rFonts w:ascii="Times New Roman" w:hAnsi="Times New Roman"/>
          <w:b/>
          <w:color w:val="000000"/>
          <w:sz w:val="28"/>
          <w:szCs w:val="28"/>
        </w:rPr>
        <w:t>совместно с кафедрой психологии образования</w:t>
      </w:r>
      <w:r w:rsidR="00490410" w:rsidRPr="00A03BCB">
        <w:rPr>
          <w:rFonts w:ascii="Times New Roman" w:hAnsi="Times New Roman"/>
          <w:color w:val="000000"/>
          <w:sz w:val="28"/>
          <w:szCs w:val="28"/>
        </w:rPr>
        <w:t xml:space="preserve"> Уральского государственно</w:t>
      </w:r>
      <w:r w:rsidR="00490410">
        <w:rPr>
          <w:rFonts w:ascii="Times New Roman" w:hAnsi="Times New Roman"/>
          <w:color w:val="000000"/>
          <w:sz w:val="28"/>
          <w:szCs w:val="28"/>
        </w:rPr>
        <w:t>го педагогического университета</w:t>
      </w:r>
      <w:r>
        <w:rPr>
          <w:rFonts w:ascii="Times New Roman" w:hAnsi="Times New Roman"/>
          <w:color w:val="000000"/>
          <w:sz w:val="28"/>
          <w:szCs w:val="28"/>
        </w:rPr>
        <w:t>, востребована и актуальна. Программа направлена</w:t>
      </w:r>
      <w:r w:rsidRPr="00A03BCB">
        <w:rPr>
          <w:rFonts w:ascii="Times New Roman" w:hAnsi="Times New Roman"/>
          <w:color w:val="000000"/>
          <w:sz w:val="28"/>
          <w:szCs w:val="28"/>
        </w:rPr>
        <w:t xml:space="preserve"> на создание условий для развития личности подростка, профилактику и коррекцию социально-психологической </w:t>
      </w:r>
      <w:proofErr w:type="spellStart"/>
      <w:r w:rsidRPr="00A03BCB"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435AE" w:rsidRDefault="007435AE" w:rsidP="0049041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3B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>Курирует программу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председатель Березовского городского суда.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 xml:space="preserve">Основную </w:t>
      </w:r>
      <w:proofErr w:type="gramStart"/>
      <w:r w:rsidRPr="00955509">
        <w:rPr>
          <w:rFonts w:ascii="Times New Roman" w:hAnsi="Times New Roman"/>
          <w:b/>
          <w:color w:val="000000"/>
          <w:sz w:val="28"/>
          <w:szCs w:val="28"/>
        </w:rPr>
        <w:t>роль  игр</w:t>
      </w:r>
      <w:r w:rsidR="00613262">
        <w:rPr>
          <w:rFonts w:ascii="Times New Roman" w:hAnsi="Times New Roman"/>
          <w:b/>
          <w:color w:val="000000"/>
          <w:sz w:val="28"/>
          <w:szCs w:val="28"/>
        </w:rPr>
        <w:t>ает</w:t>
      </w:r>
      <w:proofErr w:type="gramEnd"/>
      <w:r w:rsidR="00613262">
        <w:rPr>
          <w:rFonts w:ascii="Times New Roman" w:hAnsi="Times New Roman"/>
          <w:b/>
          <w:color w:val="000000"/>
          <w:sz w:val="28"/>
          <w:szCs w:val="28"/>
        </w:rPr>
        <w:t xml:space="preserve"> психолог</w:t>
      </w:r>
      <w:r w:rsidR="0024236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24236F" w:rsidRPr="0024236F">
        <w:rPr>
          <w:rFonts w:ascii="Times New Roman" w:hAnsi="Times New Roman"/>
          <w:color w:val="000000"/>
          <w:sz w:val="28"/>
          <w:szCs w:val="28"/>
        </w:rPr>
        <w:t>работающий в суде по договору.</w:t>
      </w:r>
      <w:r w:rsidRPr="0095550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>Организационную поддержку</w:t>
      </w:r>
      <w:r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оказывает </w:t>
      </w:r>
      <w:r w:rsidR="00490410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r>
        <w:rPr>
          <w:rFonts w:ascii="Times New Roman" w:hAnsi="Times New Roman"/>
          <w:color w:val="000000"/>
          <w:sz w:val="28"/>
          <w:szCs w:val="28"/>
        </w:rPr>
        <w:t>ТКДН.</w:t>
      </w:r>
    </w:p>
    <w:p w:rsidR="007435AE" w:rsidRDefault="007435AE" w:rsidP="004904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психолога с подростком и его родителями (законными представителями) проходит </w:t>
      </w:r>
      <w:r w:rsidRPr="00955509">
        <w:rPr>
          <w:rFonts w:ascii="Times New Roman" w:hAnsi="Times New Roman"/>
          <w:sz w:val="28"/>
          <w:szCs w:val="28"/>
          <w:u w:val="single"/>
        </w:rPr>
        <w:t>в несколько этапов</w:t>
      </w:r>
      <w:r>
        <w:rPr>
          <w:rFonts w:ascii="Times New Roman" w:hAnsi="Times New Roman"/>
          <w:sz w:val="28"/>
          <w:szCs w:val="28"/>
        </w:rPr>
        <w:t>.</w:t>
      </w:r>
    </w:p>
    <w:p w:rsidR="007435AE" w:rsidRPr="00B67D6C" w:rsidRDefault="007435AE" w:rsidP="00490410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7D6C">
        <w:rPr>
          <w:rFonts w:ascii="Times New Roman" w:hAnsi="Times New Roman"/>
          <w:b/>
          <w:sz w:val="28"/>
          <w:szCs w:val="28"/>
        </w:rPr>
        <w:t>Знакомство с материалами дела</w:t>
      </w:r>
      <w:r w:rsidR="00613262">
        <w:rPr>
          <w:rFonts w:ascii="Times New Roman" w:hAnsi="Times New Roman"/>
          <w:sz w:val="28"/>
          <w:szCs w:val="28"/>
        </w:rPr>
        <w:t>.</w:t>
      </w:r>
      <w:r w:rsidRPr="00B67D6C">
        <w:rPr>
          <w:rFonts w:ascii="Times New Roman" w:hAnsi="Times New Roman"/>
          <w:sz w:val="28"/>
          <w:szCs w:val="28"/>
        </w:rPr>
        <w:t xml:space="preserve"> </w:t>
      </w:r>
    </w:p>
    <w:p w:rsidR="007435AE" w:rsidRPr="00B67D6C" w:rsidRDefault="007435AE" w:rsidP="00490410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7D6C">
        <w:rPr>
          <w:rFonts w:ascii="Times New Roman" w:hAnsi="Times New Roman"/>
          <w:b/>
          <w:sz w:val="28"/>
          <w:szCs w:val="28"/>
        </w:rPr>
        <w:t>Встреча-</w:t>
      </w:r>
      <w:proofErr w:type="gramStart"/>
      <w:r w:rsidRPr="00B67D6C">
        <w:rPr>
          <w:rFonts w:ascii="Times New Roman" w:hAnsi="Times New Roman"/>
          <w:b/>
          <w:sz w:val="28"/>
          <w:szCs w:val="28"/>
        </w:rPr>
        <w:t>собеседование</w:t>
      </w:r>
      <w:r w:rsidRPr="00B67D6C">
        <w:rPr>
          <w:rFonts w:ascii="Times New Roman" w:hAnsi="Times New Roman"/>
          <w:sz w:val="28"/>
          <w:szCs w:val="28"/>
        </w:rPr>
        <w:t xml:space="preserve">  </w:t>
      </w:r>
      <w:r w:rsidRPr="00B67D6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67D6C">
        <w:rPr>
          <w:rFonts w:ascii="Times New Roman" w:hAnsi="Times New Roman"/>
          <w:b/>
          <w:sz w:val="28"/>
          <w:szCs w:val="28"/>
        </w:rPr>
        <w:t xml:space="preserve"> подростком и его родителями</w:t>
      </w:r>
      <w:r w:rsidRPr="00B67D6C">
        <w:rPr>
          <w:rFonts w:ascii="Times New Roman" w:hAnsi="Times New Roman"/>
          <w:sz w:val="28"/>
          <w:szCs w:val="28"/>
        </w:rPr>
        <w:t xml:space="preserve"> (законными представителями).</w:t>
      </w:r>
    </w:p>
    <w:p w:rsidR="007435AE" w:rsidRDefault="007435AE" w:rsidP="004904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собеседования </w:t>
      </w:r>
      <w:r w:rsidRPr="00B67D6C">
        <w:rPr>
          <w:rFonts w:ascii="Times New Roman" w:hAnsi="Times New Roman"/>
          <w:b/>
          <w:sz w:val="28"/>
          <w:szCs w:val="28"/>
        </w:rPr>
        <w:t>собирается</w:t>
      </w:r>
      <w:r>
        <w:rPr>
          <w:rFonts w:ascii="Times New Roman" w:hAnsi="Times New Roman"/>
          <w:sz w:val="28"/>
          <w:szCs w:val="28"/>
        </w:rPr>
        <w:t xml:space="preserve"> необходимая </w:t>
      </w:r>
      <w:r w:rsidRPr="0049041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психологического </w:t>
      </w:r>
      <w:proofErr w:type="gramStart"/>
      <w:r w:rsidRPr="00B67D6C">
        <w:rPr>
          <w:rFonts w:ascii="Times New Roman" w:hAnsi="Times New Roman"/>
          <w:b/>
          <w:sz w:val="28"/>
          <w:szCs w:val="28"/>
        </w:rPr>
        <w:t>анализа  информация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B67D6C">
        <w:rPr>
          <w:rFonts w:ascii="Times New Roman" w:hAnsi="Times New Roman"/>
          <w:b/>
          <w:sz w:val="28"/>
          <w:szCs w:val="28"/>
        </w:rPr>
        <w:t>проводится психологическая диагностика</w:t>
      </w:r>
      <w:r>
        <w:rPr>
          <w:rFonts w:ascii="Times New Roman" w:hAnsi="Times New Roman"/>
          <w:sz w:val="28"/>
          <w:szCs w:val="28"/>
        </w:rPr>
        <w:t xml:space="preserve"> с помощью стандартизированных и проектных психологических методик.</w:t>
      </w:r>
    </w:p>
    <w:p w:rsidR="007435AE" w:rsidRPr="00D11FB2" w:rsidRDefault="007435AE" w:rsidP="004904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Выявляются </w:t>
      </w:r>
      <w:r w:rsidRPr="00B67D6C">
        <w:rPr>
          <w:rFonts w:ascii="Times New Roman" w:hAnsi="Times New Roman"/>
          <w:b/>
          <w:color w:val="000000"/>
          <w:sz w:val="28"/>
          <w:szCs w:val="28"/>
        </w:rPr>
        <w:t>возможные причины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06B2">
        <w:rPr>
          <w:rFonts w:ascii="Times New Roman" w:hAnsi="Times New Roman" w:cs="Times New Roman"/>
          <w:color w:val="000000"/>
          <w:sz w:val="28"/>
          <w:szCs w:val="28"/>
        </w:rPr>
        <w:t>делинквентного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06B2">
        <w:rPr>
          <w:rFonts w:ascii="Times New Roman" w:hAnsi="Times New Roman" w:cs="Times New Roman"/>
          <w:color w:val="000000"/>
          <w:sz w:val="28"/>
          <w:szCs w:val="28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</w:t>
      </w:r>
      <w:r w:rsidRPr="009906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06B2">
        <w:rPr>
          <w:rFonts w:ascii="Times New Roman" w:hAnsi="Times New Roman" w:cs="Times New Roman"/>
          <w:sz w:val="28"/>
          <w:szCs w:val="28"/>
        </w:rPr>
        <w:t xml:space="preserve"> </w:t>
      </w:r>
      <w:r w:rsidRPr="00955509">
        <w:rPr>
          <w:rFonts w:ascii="Times New Roman" w:hAnsi="Times New Roman" w:cs="Times New Roman"/>
          <w:b/>
          <w:sz w:val="28"/>
          <w:szCs w:val="28"/>
        </w:rPr>
        <w:t>выстраивается его психологический портре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906B2">
        <w:rPr>
          <w:rFonts w:ascii="Times New Roman" w:hAnsi="Times New Roman" w:cs="Times New Roman"/>
          <w:sz w:val="28"/>
          <w:szCs w:val="28"/>
        </w:rPr>
        <w:t>: особенности самооценки, агрессии, акцентуаций характера, межличностных отношений, эмоционально-волевой сферы.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определяются особенности </w:t>
      </w:r>
      <w:r w:rsidRPr="009906B2">
        <w:rPr>
          <w:rFonts w:ascii="Times New Roman" w:hAnsi="Times New Roman" w:cs="Times New Roman"/>
          <w:color w:val="000000"/>
          <w:sz w:val="28"/>
          <w:szCs w:val="28"/>
        </w:rPr>
        <w:t>взаимоотношений родителей и подростков, тип семейного воспитания.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35AE" w:rsidRPr="00613262" w:rsidRDefault="007435AE" w:rsidP="0049041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2DBE">
        <w:rPr>
          <w:rFonts w:ascii="Times New Roman" w:hAnsi="Times New Roman"/>
          <w:b/>
          <w:sz w:val="28"/>
          <w:szCs w:val="28"/>
        </w:rPr>
        <w:t>При  собеседовании</w:t>
      </w:r>
      <w:proofErr w:type="gramEnd"/>
      <w:r w:rsidRPr="00652DBE">
        <w:rPr>
          <w:rFonts w:ascii="Times New Roman" w:hAnsi="Times New Roman"/>
          <w:b/>
          <w:sz w:val="28"/>
          <w:szCs w:val="28"/>
        </w:rPr>
        <w:t xml:space="preserve"> с родителями</w:t>
      </w:r>
      <w:r w:rsidRPr="007435AE">
        <w:rPr>
          <w:rFonts w:ascii="Times New Roman" w:hAnsi="Times New Roman"/>
          <w:i/>
          <w:sz w:val="28"/>
          <w:szCs w:val="28"/>
        </w:rPr>
        <w:t xml:space="preserve"> </w:t>
      </w:r>
      <w:r w:rsidRPr="00613262">
        <w:rPr>
          <w:rFonts w:ascii="Times New Roman" w:hAnsi="Times New Roman"/>
          <w:sz w:val="28"/>
          <w:szCs w:val="28"/>
        </w:rPr>
        <w:t>(законными предс</w:t>
      </w:r>
      <w:r w:rsidR="00613262" w:rsidRPr="00613262">
        <w:rPr>
          <w:rFonts w:ascii="Times New Roman" w:hAnsi="Times New Roman"/>
          <w:sz w:val="28"/>
          <w:szCs w:val="28"/>
        </w:rPr>
        <w:t xml:space="preserve">тавителями) психолог определяет, </w:t>
      </w:r>
      <w:r w:rsidRPr="00613262">
        <w:rPr>
          <w:rFonts w:ascii="Times New Roman" w:hAnsi="Times New Roman"/>
          <w:sz w:val="28"/>
          <w:szCs w:val="28"/>
        </w:rPr>
        <w:t>вышел ли подросток из-под контроля родителей</w:t>
      </w:r>
      <w:r w:rsidR="00652DBE">
        <w:rPr>
          <w:rFonts w:ascii="Times New Roman" w:hAnsi="Times New Roman"/>
          <w:sz w:val="28"/>
          <w:szCs w:val="28"/>
        </w:rPr>
        <w:t>,</w:t>
      </w:r>
      <w:r w:rsidR="00613262" w:rsidRPr="00613262">
        <w:rPr>
          <w:rFonts w:ascii="Times New Roman" w:hAnsi="Times New Roman"/>
          <w:sz w:val="28"/>
          <w:szCs w:val="28"/>
        </w:rPr>
        <w:t xml:space="preserve"> </w:t>
      </w:r>
      <w:r w:rsidRPr="00613262">
        <w:rPr>
          <w:rFonts w:ascii="Times New Roman" w:hAnsi="Times New Roman"/>
          <w:sz w:val="28"/>
          <w:szCs w:val="28"/>
        </w:rPr>
        <w:t>может ли родитель способствовать исправлению подростка, контролировать в определенной степени его жизнь;</w:t>
      </w:r>
      <w:r w:rsidR="00613262" w:rsidRPr="00613262">
        <w:rPr>
          <w:rFonts w:ascii="Times New Roman" w:hAnsi="Times New Roman"/>
          <w:sz w:val="28"/>
          <w:szCs w:val="28"/>
        </w:rPr>
        <w:t xml:space="preserve"> </w:t>
      </w:r>
      <w:r w:rsidR="00652DBE">
        <w:rPr>
          <w:rFonts w:ascii="Times New Roman" w:hAnsi="Times New Roman"/>
          <w:sz w:val="28"/>
          <w:szCs w:val="28"/>
        </w:rPr>
        <w:t xml:space="preserve">определяется также </w:t>
      </w:r>
      <w:r w:rsidRPr="00613262">
        <w:rPr>
          <w:rFonts w:ascii="Times New Roman" w:hAnsi="Times New Roman"/>
          <w:sz w:val="28"/>
          <w:szCs w:val="28"/>
        </w:rPr>
        <w:t>тип взаимоотношения родителей с подростком, чтобы выявить</w:t>
      </w:r>
      <w:r w:rsidR="00652DBE">
        <w:rPr>
          <w:rFonts w:ascii="Times New Roman" w:hAnsi="Times New Roman"/>
          <w:sz w:val="28"/>
          <w:szCs w:val="28"/>
        </w:rPr>
        <w:t xml:space="preserve"> пробелы</w:t>
      </w:r>
      <w:r w:rsidRPr="00613262">
        <w:rPr>
          <w:rFonts w:ascii="Times New Roman" w:hAnsi="Times New Roman"/>
          <w:sz w:val="28"/>
          <w:szCs w:val="28"/>
        </w:rPr>
        <w:t xml:space="preserve"> воспитания. </w:t>
      </w:r>
    </w:p>
    <w:p w:rsidR="007435AE" w:rsidRPr="00D31212" w:rsidRDefault="007435AE" w:rsidP="00490410">
      <w:pPr>
        <w:pStyle w:val="a9"/>
        <w:spacing w:after="0" w:line="276" w:lineRule="auto"/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результат, р</w:t>
      </w:r>
      <w:r w:rsidRPr="00AD5F0F">
        <w:rPr>
          <w:rFonts w:ascii="Times New Roman" w:hAnsi="Times New Roman"/>
          <w:b/>
          <w:sz w:val="28"/>
          <w:szCs w:val="28"/>
        </w:rPr>
        <w:t xml:space="preserve">одители </w:t>
      </w:r>
      <w:r w:rsidRPr="00AD5F0F">
        <w:rPr>
          <w:rFonts w:ascii="Times New Roman" w:hAnsi="Times New Roman"/>
          <w:sz w:val="28"/>
          <w:szCs w:val="28"/>
        </w:rPr>
        <w:t xml:space="preserve">получают </w:t>
      </w:r>
      <w:r w:rsidRPr="00AD5F0F">
        <w:rPr>
          <w:rFonts w:ascii="Times New Roman" w:hAnsi="Times New Roman"/>
          <w:b/>
          <w:sz w:val="28"/>
          <w:szCs w:val="28"/>
        </w:rPr>
        <w:t>рекомендации</w:t>
      </w:r>
      <w:r w:rsidRPr="00AD5F0F">
        <w:rPr>
          <w:rFonts w:ascii="Times New Roman" w:hAnsi="Times New Roman"/>
          <w:sz w:val="28"/>
          <w:szCs w:val="28"/>
        </w:rPr>
        <w:t xml:space="preserve"> по улучшению взаимоотношений с подростком.</w:t>
      </w:r>
    </w:p>
    <w:p w:rsidR="00613262" w:rsidRDefault="007435AE" w:rsidP="00490410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262">
        <w:rPr>
          <w:rFonts w:ascii="Times New Roman" w:hAnsi="Times New Roman"/>
          <w:sz w:val="28"/>
          <w:szCs w:val="28"/>
        </w:rPr>
        <w:t>После  проведения</w:t>
      </w:r>
      <w:proofErr w:type="gramEnd"/>
      <w:r w:rsidRPr="00613262">
        <w:rPr>
          <w:rFonts w:ascii="Times New Roman" w:hAnsi="Times New Roman"/>
          <w:sz w:val="28"/>
          <w:szCs w:val="28"/>
        </w:rPr>
        <w:t xml:space="preserve"> процедуры обследования назначается </w:t>
      </w:r>
      <w:r w:rsidRPr="00613262">
        <w:rPr>
          <w:rFonts w:ascii="Times New Roman" w:hAnsi="Times New Roman"/>
          <w:b/>
          <w:sz w:val="28"/>
          <w:szCs w:val="28"/>
        </w:rPr>
        <w:t>повторная встреча</w:t>
      </w:r>
      <w:r w:rsidRPr="00613262">
        <w:rPr>
          <w:rFonts w:ascii="Times New Roman" w:hAnsi="Times New Roman"/>
          <w:sz w:val="28"/>
          <w:szCs w:val="28"/>
        </w:rPr>
        <w:t xml:space="preserve">, где </w:t>
      </w:r>
      <w:r w:rsidRPr="00613262">
        <w:rPr>
          <w:rFonts w:ascii="Times New Roman" w:hAnsi="Times New Roman"/>
          <w:b/>
          <w:sz w:val="28"/>
          <w:szCs w:val="28"/>
        </w:rPr>
        <w:t>с подростком</w:t>
      </w:r>
      <w:r w:rsidRPr="00613262">
        <w:rPr>
          <w:rFonts w:ascii="Times New Roman" w:hAnsi="Times New Roman"/>
          <w:sz w:val="28"/>
          <w:szCs w:val="28"/>
        </w:rPr>
        <w:t xml:space="preserve"> проводится более обстоятельная беседа. </w:t>
      </w:r>
    </w:p>
    <w:p w:rsidR="007435AE" w:rsidRPr="00613262" w:rsidRDefault="007435AE" w:rsidP="00490410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262">
        <w:rPr>
          <w:rFonts w:ascii="Times New Roman" w:hAnsi="Times New Roman"/>
          <w:sz w:val="28"/>
          <w:szCs w:val="28"/>
        </w:rPr>
        <w:t xml:space="preserve">Принимая участие </w:t>
      </w:r>
      <w:r w:rsidRPr="00613262">
        <w:rPr>
          <w:rFonts w:ascii="Times New Roman" w:hAnsi="Times New Roman"/>
          <w:b/>
          <w:sz w:val="28"/>
          <w:szCs w:val="28"/>
        </w:rPr>
        <w:t xml:space="preserve">в судебном заседании, психолог представляет результаты проведенной </w:t>
      </w:r>
      <w:proofErr w:type="gramStart"/>
      <w:r w:rsidRPr="00613262">
        <w:rPr>
          <w:rFonts w:ascii="Times New Roman" w:hAnsi="Times New Roman"/>
          <w:b/>
          <w:sz w:val="28"/>
          <w:szCs w:val="28"/>
        </w:rPr>
        <w:t>диагностики  личности</w:t>
      </w:r>
      <w:proofErr w:type="gramEnd"/>
      <w:r w:rsidRPr="00613262">
        <w:rPr>
          <w:rFonts w:ascii="Times New Roman" w:hAnsi="Times New Roman"/>
          <w:sz w:val="28"/>
          <w:szCs w:val="28"/>
        </w:rPr>
        <w:t xml:space="preserve"> несовершеннолетнего и особенности его воспитания в семье, что способствует более </w:t>
      </w:r>
      <w:r w:rsidRPr="00613262">
        <w:rPr>
          <w:rFonts w:ascii="Times New Roman" w:hAnsi="Times New Roman"/>
          <w:b/>
          <w:sz w:val="28"/>
          <w:szCs w:val="28"/>
        </w:rPr>
        <w:t>объективному принятию решения судьей</w:t>
      </w:r>
      <w:r w:rsidRPr="00613262">
        <w:rPr>
          <w:rFonts w:ascii="Times New Roman" w:hAnsi="Times New Roman"/>
          <w:sz w:val="28"/>
          <w:szCs w:val="28"/>
        </w:rPr>
        <w:t xml:space="preserve">, </w:t>
      </w:r>
      <w:r w:rsidRPr="00613262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</w:t>
      </w:r>
      <w:r w:rsidRPr="00613262">
        <w:rPr>
          <w:rFonts w:ascii="Times New Roman" w:hAnsi="Times New Roman"/>
          <w:b/>
          <w:sz w:val="28"/>
          <w:szCs w:val="28"/>
        </w:rPr>
        <w:t>разобраться не столько в мотиве преступления, сколько в причинах, способствующих возникновению этого мотива</w:t>
      </w:r>
      <w:r w:rsidRPr="00613262">
        <w:rPr>
          <w:rFonts w:ascii="Times New Roman" w:hAnsi="Times New Roman"/>
          <w:sz w:val="28"/>
          <w:szCs w:val="28"/>
        </w:rPr>
        <w:t>.</w:t>
      </w:r>
    </w:p>
    <w:p w:rsidR="007435AE" w:rsidRPr="00AD5F0F" w:rsidRDefault="007435AE" w:rsidP="00490410">
      <w:pPr>
        <w:pStyle w:val="a9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714F">
        <w:rPr>
          <w:rFonts w:ascii="Times New Roman" w:hAnsi="Times New Roman"/>
          <w:b/>
          <w:color w:val="000000"/>
          <w:sz w:val="28"/>
          <w:szCs w:val="28"/>
        </w:rPr>
        <w:t>После вынесения приговора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AD5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35AE">
        <w:rPr>
          <w:rFonts w:ascii="Times New Roman" w:hAnsi="Times New Roman"/>
          <w:b/>
          <w:color w:val="000000"/>
          <w:sz w:val="28"/>
          <w:szCs w:val="28"/>
        </w:rPr>
        <w:t>не связанн</w:t>
      </w:r>
      <w:r w:rsidR="00652DBE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Pr="007435AE">
        <w:rPr>
          <w:rFonts w:ascii="Times New Roman" w:hAnsi="Times New Roman"/>
          <w:b/>
          <w:color w:val="000000"/>
          <w:sz w:val="28"/>
          <w:szCs w:val="28"/>
        </w:rPr>
        <w:t xml:space="preserve"> с лишением свободы</w:t>
      </w:r>
      <w:r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AD5F0F">
        <w:rPr>
          <w:rFonts w:ascii="Times New Roman" w:hAnsi="Times New Roman"/>
          <w:sz w:val="28"/>
          <w:szCs w:val="28"/>
        </w:rPr>
        <w:t xml:space="preserve">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>роль психолога</w:t>
      </w:r>
      <w:r w:rsidRPr="00AD5F0F">
        <w:rPr>
          <w:rFonts w:ascii="Times New Roman" w:hAnsi="Times New Roman"/>
          <w:color w:val="000000"/>
          <w:sz w:val="28"/>
          <w:szCs w:val="28"/>
        </w:rPr>
        <w:t xml:space="preserve"> заключается в </w:t>
      </w:r>
      <w:r w:rsidRPr="00AD5F0F">
        <w:rPr>
          <w:rFonts w:ascii="Times New Roman" w:hAnsi="Times New Roman"/>
          <w:b/>
          <w:color w:val="000000"/>
          <w:sz w:val="28"/>
          <w:szCs w:val="28"/>
        </w:rPr>
        <w:t>составлении индивидуальной программы реабилитации</w:t>
      </w:r>
      <w:r w:rsidRPr="00AD5F0F">
        <w:rPr>
          <w:rFonts w:ascii="Times New Roman" w:hAnsi="Times New Roman"/>
          <w:color w:val="000000"/>
          <w:sz w:val="28"/>
          <w:szCs w:val="28"/>
        </w:rPr>
        <w:t xml:space="preserve">, которая направлена и на работу с </w:t>
      </w:r>
      <w:proofErr w:type="gramStart"/>
      <w:r w:rsidRPr="00AD5F0F">
        <w:rPr>
          <w:rFonts w:ascii="Times New Roman" w:hAnsi="Times New Roman"/>
          <w:color w:val="000000"/>
          <w:sz w:val="28"/>
          <w:szCs w:val="28"/>
        </w:rPr>
        <w:t>подростком</w:t>
      </w:r>
      <w:r w:rsidR="00652DBE">
        <w:rPr>
          <w:rFonts w:ascii="Times New Roman" w:hAnsi="Times New Roman"/>
          <w:color w:val="000000"/>
          <w:sz w:val="28"/>
          <w:szCs w:val="28"/>
        </w:rPr>
        <w:t>,</w:t>
      </w:r>
      <w:r w:rsidRPr="00AD5F0F">
        <w:rPr>
          <w:rFonts w:ascii="Times New Roman" w:hAnsi="Times New Roman"/>
          <w:color w:val="000000"/>
          <w:sz w:val="28"/>
          <w:szCs w:val="28"/>
        </w:rPr>
        <w:t xml:space="preserve">  и</w:t>
      </w:r>
      <w:proofErr w:type="gramEnd"/>
      <w:r w:rsidRPr="00AD5F0F">
        <w:rPr>
          <w:rFonts w:ascii="Times New Roman" w:hAnsi="Times New Roman"/>
          <w:color w:val="000000"/>
          <w:sz w:val="28"/>
          <w:szCs w:val="28"/>
        </w:rPr>
        <w:t xml:space="preserve"> на восстановление, коррекцию семейных детско-родительских отношений.</w:t>
      </w:r>
    </w:p>
    <w:p w:rsidR="007435AE" w:rsidRDefault="007435AE" w:rsidP="00490410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Реабилитационные мероприятия предусматривают </w:t>
      </w:r>
      <w:r w:rsidRPr="00AD5F0F">
        <w:rPr>
          <w:rFonts w:ascii="Times New Roman" w:hAnsi="Times New Roman"/>
          <w:b/>
          <w:color w:val="000000"/>
          <w:sz w:val="28"/>
          <w:szCs w:val="28"/>
        </w:rPr>
        <w:t>индивидуальные и групповые формы работы,</w:t>
      </w:r>
      <w:r>
        <w:rPr>
          <w:rFonts w:ascii="Times New Roman" w:hAnsi="Times New Roman"/>
          <w:color w:val="000000"/>
          <w:sz w:val="28"/>
          <w:szCs w:val="28"/>
        </w:rPr>
        <w:t xml:space="preserve"> в их проведении участвуют все субъекты профилактики</w:t>
      </w:r>
      <w:r w:rsidR="004933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33A" w:rsidRPr="00A60F6C">
        <w:rPr>
          <w:rFonts w:ascii="Times New Roman" w:hAnsi="Times New Roman" w:cs="Times New Roman"/>
          <w:sz w:val="28"/>
          <w:szCs w:val="28"/>
        </w:rPr>
        <w:t>Основная задача – формирование</w:t>
      </w:r>
      <w:r w:rsidR="0049333A">
        <w:rPr>
          <w:rFonts w:ascii="Times New Roman" w:hAnsi="Times New Roman" w:cs="Times New Roman"/>
          <w:sz w:val="28"/>
          <w:szCs w:val="28"/>
        </w:rPr>
        <w:t xml:space="preserve"> позитивных психологических установок, способствующих коррекции детско-родительских отношений и поведения подростка.</w:t>
      </w:r>
    </w:p>
    <w:p w:rsidR="007435AE" w:rsidRDefault="007435AE" w:rsidP="00490410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по </w:t>
      </w:r>
      <w:r w:rsidRPr="009906B2">
        <w:rPr>
          <w:rFonts w:ascii="Times New Roman" w:hAnsi="Times New Roman" w:cs="Times New Roman"/>
          <w:sz w:val="28"/>
          <w:szCs w:val="28"/>
        </w:rPr>
        <w:t xml:space="preserve">программам профилактики и коррекции </w:t>
      </w:r>
      <w:proofErr w:type="spellStart"/>
      <w:r w:rsidRPr="009906B2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9906B2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Pr="00955509">
        <w:rPr>
          <w:rFonts w:ascii="Times New Roman" w:hAnsi="Times New Roman"/>
          <w:b/>
          <w:color w:val="000000"/>
          <w:sz w:val="28"/>
          <w:szCs w:val="28"/>
        </w:rPr>
        <w:t>и с осужденным, и с его семьей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5F0F">
        <w:rPr>
          <w:rFonts w:ascii="Times New Roman" w:hAnsi="Times New Roman" w:cs="Times New Roman"/>
          <w:b/>
          <w:sz w:val="28"/>
          <w:szCs w:val="28"/>
        </w:rPr>
        <w:t>с периодичностью два раза в месяц.</w:t>
      </w:r>
      <w:r w:rsidRPr="00A6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AE" w:rsidRPr="0049333A" w:rsidRDefault="00652DBE" w:rsidP="00490410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подростками п</w:t>
      </w:r>
      <w:r w:rsidRPr="00652DBE">
        <w:rPr>
          <w:rFonts w:ascii="Times New Roman" w:hAnsi="Times New Roman"/>
          <w:sz w:val="28"/>
          <w:szCs w:val="28"/>
        </w:rPr>
        <w:t>сихологом п</w:t>
      </w:r>
      <w:r w:rsidR="007435AE" w:rsidRPr="00652DBE">
        <w:rPr>
          <w:rFonts w:ascii="Times New Roman" w:hAnsi="Times New Roman"/>
          <w:sz w:val="28"/>
          <w:szCs w:val="28"/>
        </w:rPr>
        <w:t xml:space="preserve">роводятся </w:t>
      </w:r>
      <w:proofErr w:type="gramStart"/>
      <w:r w:rsidR="007435AE" w:rsidRPr="00652DBE">
        <w:rPr>
          <w:rFonts w:ascii="Times New Roman" w:hAnsi="Times New Roman"/>
          <w:b/>
          <w:color w:val="231F20"/>
          <w:sz w:val="28"/>
          <w:szCs w:val="28"/>
        </w:rPr>
        <w:t>тренинги</w:t>
      </w:r>
      <w:r w:rsidR="007435AE" w:rsidRPr="0049333A">
        <w:rPr>
          <w:rFonts w:ascii="Times New Roman" w:hAnsi="Times New Roman"/>
          <w:i/>
          <w:color w:val="231F20"/>
          <w:sz w:val="28"/>
          <w:szCs w:val="28"/>
        </w:rPr>
        <w:t xml:space="preserve">  </w:t>
      </w:r>
      <w:r w:rsidR="007435AE" w:rsidRPr="0049333A">
        <w:rPr>
          <w:rFonts w:ascii="Times New Roman" w:hAnsi="Times New Roman"/>
          <w:color w:val="231F20"/>
          <w:sz w:val="28"/>
          <w:szCs w:val="28"/>
        </w:rPr>
        <w:t>резистентности</w:t>
      </w:r>
      <w:proofErr w:type="gramEnd"/>
      <w:r w:rsidR="007435AE" w:rsidRPr="0049333A">
        <w:rPr>
          <w:rFonts w:ascii="Times New Roman" w:hAnsi="Times New Roman"/>
          <w:color w:val="231F20"/>
          <w:sz w:val="28"/>
          <w:szCs w:val="28"/>
        </w:rPr>
        <w:t xml:space="preserve"> к негативному социальному влиянию</w:t>
      </w:r>
      <w:r w:rsidR="0049333A" w:rsidRPr="0049333A">
        <w:rPr>
          <w:rFonts w:ascii="Times New Roman" w:hAnsi="Times New Roman"/>
          <w:color w:val="231F20"/>
          <w:sz w:val="28"/>
          <w:szCs w:val="28"/>
        </w:rPr>
        <w:t xml:space="preserve"> с использованием</w:t>
      </w:r>
      <w:r w:rsidR="007435AE" w:rsidRPr="0049333A">
        <w:rPr>
          <w:rFonts w:ascii="Times New Roman" w:hAnsi="Times New Roman"/>
          <w:color w:val="231F20"/>
          <w:sz w:val="28"/>
          <w:szCs w:val="28"/>
        </w:rPr>
        <w:t xml:space="preserve"> метод</w:t>
      </w:r>
      <w:r w:rsidR="0049333A" w:rsidRPr="0049333A">
        <w:rPr>
          <w:rFonts w:ascii="Times New Roman" w:hAnsi="Times New Roman"/>
          <w:color w:val="231F20"/>
          <w:sz w:val="28"/>
          <w:szCs w:val="28"/>
        </w:rPr>
        <w:t>ов</w:t>
      </w:r>
      <w:r w:rsidR="007435AE" w:rsidRPr="0049333A">
        <w:rPr>
          <w:rFonts w:ascii="Times New Roman" w:hAnsi="Times New Roman"/>
          <w:color w:val="231F20"/>
          <w:sz w:val="28"/>
          <w:szCs w:val="28"/>
        </w:rPr>
        <w:t xml:space="preserve"> коррекции, </w:t>
      </w:r>
      <w:proofErr w:type="spellStart"/>
      <w:r w:rsidR="007435AE" w:rsidRPr="0049333A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="007435AE" w:rsidRPr="0049333A">
        <w:rPr>
          <w:rFonts w:ascii="Times New Roman" w:hAnsi="Times New Roman"/>
          <w:sz w:val="28"/>
          <w:szCs w:val="28"/>
        </w:rPr>
        <w:t xml:space="preserve"> мероприятия.</w:t>
      </w:r>
    </w:p>
    <w:p w:rsidR="007435AE" w:rsidRDefault="007435AE" w:rsidP="00490410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01">
        <w:rPr>
          <w:rFonts w:ascii="Times New Roman" w:hAnsi="Times New Roman"/>
          <w:sz w:val="28"/>
          <w:szCs w:val="28"/>
        </w:rPr>
        <w:lastRenderedPageBreak/>
        <w:t xml:space="preserve">В целях </w:t>
      </w:r>
      <w:r w:rsidRPr="00AD5F0F">
        <w:rPr>
          <w:rFonts w:ascii="Times New Roman" w:hAnsi="Times New Roman"/>
          <w:b/>
          <w:sz w:val="28"/>
          <w:szCs w:val="28"/>
        </w:rPr>
        <w:t>обеспечения контроля</w:t>
      </w:r>
      <w:r w:rsidRPr="00AF3201">
        <w:rPr>
          <w:rFonts w:ascii="Times New Roman" w:hAnsi="Times New Roman"/>
          <w:sz w:val="28"/>
          <w:szCs w:val="28"/>
        </w:rPr>
        <w:t xml:space="preserve"> за исполнением обязанностей, возложенных приговором суда, и дополнительного воспитательного воздействия на осужденных подростков и их </w:t>
      </w:r>
      <w:proofErr w:type="gramStart"/>
      <w:r w:rsidRPr="00AF3201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 xml:space="preserve"> практикуется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проведение</w:t>
      </w:r>
      <w:r w:rsidRPr="00AF3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судьями Березовского городского суда</w:t>
      </w:r>
      <w:r w:rsidRPr="00AF3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ежеквартально</w:t>
      </w:r>
      <w:r w:rsidR="00652DB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201">
        <w:rPr>
          <w:rFonts w:ascii="Times New Roman" w:hAnsi="Times New Roman"/>
          <w:sz w:val="28"/>
          <w:szCs w:val="28"/>
        </w:rPr>
        <w:t>собесед</w:t>
      </w:r>
      <w:r>
        <w:rPr>
          <w:rFonts w:ascii="Times New Roman" w:hAnsi="Times New Roman"/>
          <w:sz w:val="28"/>
          <w:szCs w:val="28"/>
        </w:rPr>
        <w:t>овани</w:t>
      </w:r>
      <w:r w:rsidR="00652DBE">
        <w:rPr>
          <w:rFonts w:ascii="Times New Roman" w:hAnsi="Times New Roman"/>
          <w:sz w:val="28"/>
          <w:szCs w:val="28"/>
        </w:rPr>
        <w:t>я</w:t>
      </w:r>
      <w:r w:rsidRPr="00AF3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AF3201">
        <w:rPr>
          <w:rFonts w:ascii="Times New Roman" w:hAnsi="Times New Roman"/>
          <w:sz w:val="28"/>
          <w:szCs w:val="28"/>
        </w:rPr>
        <w:t>несовершеннолетним</w:t>
      </w:r>
      <w:r>
        <w:rPr>
          <w:rFonts w:ascii="Times New Roman" w:hAnsi="Times New Roman"/>
          <w:sz w:val="28"/>
          <w:szCs w:val="28"/>
        </w:rPr>
        <w:t>и</w:t>
      </w:r>
      <w:r w:rsidRPr="00AF3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участием психолога и субъектов профилактики. </w:t>
      </w:r>
    </w:p>
    <w:p w:rsidR="007435AE" w:rsidRDefault="007435AE" w:rsidP="00490410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</w:t>
      </w:r>
      <w:r w:rsidRPr="00AD5F0F">
        <w:rPr>
          <w:rFonts w:ascii="Times New Roman" w:hAnsi="Times New Roman"/>
          <w:b/>
          <w:sz w:val="28"/>
          <w:szCs w:val="28"/>
        </w:rPr>
        <w:t xml:space="preserve">эффективное взаимодействие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AD5F0F">
        <w:rPr>
          <w:rFonts w:ascii="Times New Roman" w:hAnsi="Times New Roman"/>
          <w:b/>
          <w:sz w:val="28"/>
          <w:szCs w:val="28"/>
        </w:rPr>
        <w:t xml:space="preserve">образовательными учреждениями </w:t>
      </w:r>
      <w:proofErr w:type="gramStart"/>
      <w:r w:rsidRPr="00AD5F0F">
        <w:rPr>
          <w:rFonts w:ascii="Times New Roman" w:hAnsi="Times New Roman"/>
          <w:b/>
          <w:sz w:val="28"/>
          <w:szCs w:val="28"/>
        </w:rPr>
        <w:t>закрытого  типа</w:t>
      </w:r>
      <w:proofErr w:type="gramEnd"/>
      <w:r w:rsidRPr="00AD5F0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необходимости председатель суда, помощник судьи и психолог выезжа</w:t>
      </w:r>
      <w:r w:rsidR="00652DB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на встречу с осужденными, находящимися в специальных учреждениях закрытого типа.</w:t>
      </w:r>
    </w:p>
    <w:p w:rsidR="007435AE" w:rsidRDefault="007435AE" w:rsidP="00490410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реабилитации обязательно </w:t>
      </w:r>
      <w:r w:rsidRPr="0049333A">
        <w:rPr>
          <w:rFonts w:ascii="Times New Roman" w:hAnsi="Times New Roman"/>
          <w:b/>
          <w:sz w:val="28"/>
          <w:szCs w:val="28"/>
        </w:rPr>
        <w:t>включает организацию досуга</w:t>
      </w:r>
      <w:r>
        <w:rPr>
          <w:rFonts w:ascii="Times New Roman" w:hAnsi="Times New Roman"/>
          <w:sz w:val="28"/>
          <w:szCs w:val="28"/>
        </w:rPr>
        <w:t xml:space="preserve"> осужденного через взаимодействие с образовательным учреждением, городским детско-подростковым досуговым центром. </w:t>
      </w:r>
      <w:r w:rsidRPr="000407E5">
        <w:rPr>
          <w:rFonts w:ascii="Times New Roman" w:hAnsi="Times New Roman"/>
          <w:sz w:val="28"/>
          <w:szCs w:val="28"/>
        </w:rPr>
        <w:t xml:space="preserve">Принимаются меры к </w:t>
      </w:r>
      <w:r w:rsidRPr="0049333A">
        <w:rPr>
          <w:rFonts w:ascii="Times New Roman" w:hAnsi="Times New Roman"/>
          <w:sz w:val="28"/>
          <w:szCs w:val="28"/>
        </w:rPr>
        <w:t>организации занятости во время каникул</w:t>
      </w:r>
      <w:r>
        <w:rPr>
          <w:rFonts w:ascii="Times New Roman" w:hAnsi="Times New Roman"/>
          <w:sz w:val="28"/>
          <w:szCs w:val="28"/>
        </w:rPr>
        <w:t>.</w:t>
      </w:r>
    </w:p>
    <w:p w:rsidR="007435AE" w:rsidRDefault="00652DBE" w:rsidP="00490410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Результаты наблюдений показывают,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что </w:t>
      </w:r>
      <w:r w:rsidR="007435AE">
        <w:rPr>
          <w:rFonts w:ascii="Times New Roman" w:hAnsi="Times New Roman"/>
          <w:color w:val="000000"/>
          <w:sz w:val="28"/>
          <w:szCs w:val="28"/>
        </w:rPr>
        <w:t xml:space="preserve"> все</w:t>
      </w:r>
      <w:proofErr w:type="gramEnd"/>
      <w:r w:rsidR="007435AE">
        <w:rPr>
          <w:rFonts w:ascii="Times New Roman" w:hAnsi="Times New Roman"/>
          <w:color w:val="000000"/>
          <w:sz w:val="28"/>
          <w:szCs w:val="28"/>
        </w:rPr>
        <w:t xml:space="preserve"> подростки, прошедшие курс психологических занятий, имеют положительную динамику развития личностных и поведенческих характеристик</w:t>
      </w:r>
      <w:r w:rsidR="007435AE">
        <w:rPr>
          <w:rFonts w:ascii="Times New Roman" w:hAnsi="Times New Roman"/>
          <w:sz w:val="28"/>
          <w:szCs w:val="28"/>
        </w:rPr>
        <w:t xml:space="preserve">. </w:t>
      </w:r>
    </w:p>
    <w:p w:rsidR="007435AE" w:rsidRDefault="007435AE" w:rsidP="00490410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медиатором помогает и в предупреждении рецидивов: если </w:t>
      </w:r>
      <w:proofErr w:type="gramStart"/>
      <w:r>
        <w:rPr>
          <w:rFonts w:ascii="Times New Roman" w:hAnsi="Times New Roman"/>
          <w:sz w:val="28"/>
          <w:szCs w:val="28"/>
        </w:rPr>
        <w:t>в  2008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13,6% несовершеннолетних нарушили закон, еще не отбыв наказание за предыдущее, то с 2009 года, когда с подростками и семьями начал работать психолог,  показатель достаточно стабилен – от 3,12% до 4,7%, а в 2014 году – 0%. Исключением стал 2012 год: 5 </w:t>
      </w:r>
      <w:r w:rsidR="00490410">
        <w:rPr>
          <w:rFonts w:ascii="Times New Roman" w:hAnsi="Times New Roman"/>
          <w:sz w:val="28"/>
          <w:szCs w:val="28"/>
        </w:rPr>
        <w:t xml:space="preserve">семей </w:t>
      </w:r>
      <w:r>
        <w:rPr>
          <w:rFonts w:ascii="Times New Roman" w:hAnsi="Times New Roman"/>
          <w:sz w:val="28"/>
          <w:szCs w:val="28"/>
        </w:rPr>
        <w:t xml:space="preserve">подростков отказались сотрудничать, был зафиксирован рост показателя </w:t>
      </w:r>
      <w:proofErr w:type="spellStart"/>
      <w:r w:rsidR="00490410">
        <w:rPr>
          <w:rFonts w:ascii="Times New Roman" w:hAnsi="Times New Roman"/>
          <w:sz w:val="28"/>
          <w:szCs w:val="28"/>
        </w:rPr>
        <w:t>рецидивности</w:t>
      </w:r>
      <w:proofErr w:type="spellEnd"/>
      <w:r w:rsidR="00490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20%.</w:t>
      </w:r>
    </w:p>
    <w:p w:rsidR="007435AE" w:rsidRPr="001F23BC" w:rsidRDefault="00652DBE" w:rsidP="004904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анализ деятельности субъектов профилактики по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сихолого-педагогическому сопровождению</w:t>
      </w:r>
      <w:r w:rsid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«группы риска»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 сделать</w:t>
      </w:r>
      <w:r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вывод: </w:t>
      </w:r>
      <w:r w:rsidR="007435AE"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</w:t>
      </w:r>
      <w:r w:rsid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435AE"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</w:t>
      </w:r>
      <w:r w:rsid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435AE"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по предупреждению асоциальных явлений с использованием методик восстановительной медиации </w:t>
      </w:r>
      <w:r w:rsid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эффективны</w:t>
      </w:r>
      <w:r w:rsidR="007435AE" w:rsidRPr="001F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AE"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перспективны</w:t>
      </w:r>
      <w:r w:rsidRPr="001F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35AE" w:rsidRDefault="007435AE" w:rsidP="0049041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5AE" w:rsidRDefault="007435AE" w:rsidP="004904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AE" w:rsidRDefault="007435AE" w:rsidP="004904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AE" w:rsidRDefault="007435AE" w:rsidP="007435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35AE" w:rsidSect="004904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94" w:rsidRDefault="00315594" w:rsidP="00695FFE">
      <w:pPr>
        <w:spacing w:after="0" w:line="240" w:lineRule="auto"/>
      </w:pPr>
      <w:r>
        <w:separator/>
      </w:r>
    </w:p>
  </w:endnote>
  <w:endnote w:type="continuationSeparator" w:id="0">
    <w:p w:rsidR="00315594" w:rsidRDefault="00315594" w:rsidP="0069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94" w:rsidRDefault="00315594" w:rsidP="00695FFE">
      <w:pPr>
        <w:spacing w:after="0" w:line="240" w:lineRule="auto"/>
      </w:pPr>
      <w:r>
        <w:separator/>
      </w:r>
    </w:p>
  </w:footnote>
  <w:footnote w:type="continuationSeparator" w:id="0">
    <w:p w:rsidR="00315594" w:rsidRDefault="00315594" w:rsidP="0069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89662"/>
      <w:docPartObj>
        <w:docPartGallery w:val="Page Numbers (Top of Page)"/>
        <w:docPartUnique/>
      </w:docPartObj>
    </w:sdtPr>
    <w:sdtEndPr/>
    <w:sdtContent>
      <w:p w:rsidR="00490410" w:rsidRDefault="004904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CB">
          <w:rPr>
            <w:noProof/>
          </w:rPr>
          <w:t>5</w:t>
        </w:r>
        <w:r>
          <w:fldChar w:fldCharType="end"/>
        </w:r>
      </w:p>
    </w:sdtContent>
  </w:sdt>
  <w:p w:rsidR="00695FFE" w:rsidRDefault="00695F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383C"/>
    <w:multiLevelType w:val="multilevel"/>
    <w:tmpl w:val="0E3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11270"/>
    <w:multiLevelType w:val="hybridMultilevel"/>
    <w:tmpl w:val="7D5A534E"/>
    <w:lvl w:ilvl="0" w:tplc="C0CC0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61"/>
    <w:rsid w:val="0004546F"/>
    <w:rsid w:val="00051ACB"/>
    <w:rsid w:val="00060F71"/>
    <w:rsid w:val="000E2952"/>
    <w:rsid w:val="000F6C2D"/>
    <w:rsid w:val="00143DB4"/>
    <w:rsid w:val="0014575C"/>
    <w:rsid w:val="00156EEA"/>
    <w:rsid w:val="00176870"/>
    <w:rsid w:val="0018714F"/>
    <w:rsid w:val="001C4A67"/>
    <w:rsid w:val="001F23BC"/>
    <w:rsid w:val="0021070C"/>
    <w:rsid w:val="0024236F"/>
    <w:rsid w:val="00315594"/>
    <w:rsid w:val="00354DDC"/>
    <w:rsid w:val="00394487"/>
    <w:rsid w:val="003A3FDF"/>
    <w:rsid w:val="003A4586"/>
    <w:rsid w:val="00490410"/>
    <w:rsid w:val="0049333A"/>
    <w:rsid w:val="004B505D"/>
    <w:rsid w:val="004D5C54"/>
    <w:rsid w:val="005B1577"/>
    <w:rsid w:val="005E1956"/>
    <w:rsid w:val="00613262"/>
    <w:rsid w:val="00652DBE"/>
    <w:rsid w:val="00695FFE"/>
    <w:rsid w:val="006C30A8"/>
    <w:rsid w:val="006C7D59"/>
    <w:rsid w:val="007435AE"/>
    <w:rsid w:val="00774293"/>
    <w:rsid w:val="007E0F98"/>
    <w:rsid w:val="0080155D"/>
    <w:rsid w:val="00823D33"/>
    <w:rsid w:val="00824E61"/>
    <w:rsid w:val="00826B62"/>
    <w:rsid w:val="0083641A"/>
    <w:rsid w:val="008B2CE5"/>
    <w:rsid w:val="008B5BE5"/>
    <w:rsid w:val="00955509"/>
    <w:rsid w:val="009E256F"/>
    <w:rsid w:val="009F4FAA"/>
    <w:rsid w:val="00A30579"/>
    <w:rsid w:val="00A528D1"/>
    <w:rsid w:val="00A93A6A"/>
    <w:rsid w:val="00AC0D6B"/>
    <w:rsid w:val="00AC0F1A"/>
    <w:rsid w:val="00AD5F0F"/>
    <w:rsid w:val="00B22C44"/>
    <w:rsid w:val="00B249DC"/>
    <w:rsid w:val="00B67D6C"/>
    <w:rsid w:val="00BA17A9"/>
    <w:rsid w:val="00C031D8"/>
    <w:rsid w:val="00C11BF4"/>
    <w:rsid w:val="00C71ED2"/>
    <w:rsid w:val="00CB6600"/>
    <w:rsid w:val="00CC2831"/>
    <w:rsid w:val="00D2667D"/>
    <w:rsid w:val="00D27FFC"/>
    <w:rsid w:val="00D31212"/>
    <w:rsid w:val="00D47484"/>
    <w:rsid w:val="00D662E9"/>
    <w:rsid w:val="00D871E7"/>
    <w:rsid w:val="00D901D5"/>
    <w:rsid w:val="00DD4E84"/>
    <w:rsid w:val="00E00299"/>
    <w:rsid w:val="00E32AA7"/>
    <w:rsid w:val="00F0537E"/>
    <w:rsid w:val="00F56D89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117AE-E929-4BCE-8EDE-6D72DDF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FFE"/>
  </w:style>
  <w:style w:type="paragraph" w:styleId="a7">
    <w:name w:val="footer"/>
    <w:basedOn w:val="a"/>
    <w:link w:val="a8"/>
    <w:uiPriority w:val="99"/>
    <w:unhideWhenUsed/>
    <w:rsid w:val="0069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5FFE"/>
  </w:style>
  <w:style w:type="paragraph" w:styleId="a9">
    <w:name w:val="List Paragraph"/>
    <w:basedOn w:val="a"/>
    <w:uiPriority w:val="34"/>
    <w:qFormat/>
    <w:rsid w:val="00B6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Леонидовна</dc:creator>
  <cp:lastModifiedBy>Татьяна Леонидовна</cp:lastModifiedBy>
  <cp:revision>7</cp:revision>
  <cp:lastPrinted>2015-06-16T10:53:00Z</cp:lastPrinted>
  <dcterms:created xsi:type="dcterms:W3CDTF">2015-06-30T04:11:00Z</dcterms:created>
  <dcterms:modified xsi:type="dcterms:W3CDTF">2016-02-12T04:17:00Z</dcterms:modified>
</cp:coreProperties>
</file>