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FD8" w:rsidRPr="007F3C95" w:rsidRDefault="007F3C95" w:rsidP="000A29CC">
      <w:pPr>
        <w:widowControl w:val="0"/>
        <w:autoSpaceDE w:val="0"/>
        <w:autoSpaceDN w:val="0"/>
        <w:spacing w:after="0" w:line="240" w:lineRule="auto"/>
        <w:ind w:left="9781"/>
        <w:outlineLvl w:val="0"/>
        <w:rPr>
          <w:rFonts w:ascii="Times New Roman" w:hAnsi="Times New Roman" w:cs="Times New Roman"/>
        </w:rPr>
      </w:pPr>
      <w:r w:rsidRPr="007F3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4FD8" w:rsidRPr="007F3C95" w:rsidRDefault="00354FD8">
      <w:pPr>
        <w:pStyle w:val="ConsPlusNormal"/>
        <w:jc w:val="both"/>
        <w:rPr>
          <w:rFonts w:ascii="Times New Roman" w:hAnsi="Times New Roman" w:cs="Times New Roman"/>
        </w:rPr>
      </w:pPr>
    </w:p>
    <w:p w:rsidR="00354FD8" w:rsidRPr="002E4A4C" w:rsidRDefault="000A1A70" w:rsidP="000A1A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4A4C">
        <w:rPr>
          <w:rFonts w:ascii="Times New Roman" w:hAnsi="Times New Roman" w:cs="Times New Roman"/>
          <w:sz w:val="28"/>
          <w:szCs w:val="28"/>
        </w:rPr>
        <w:t>Оценка</w:t>
      </w:r>
      <w:r w:rsidR="00354FD8" w:rsidRPr="002E4A4C">
        <w:rPr>
          <w:rFonts w:ascii="Times New Roman" w:hAnsi="Times New Roman" w:cs="Times New Roman"/>
          <w:sz w:val="28"/>
          <w:szCs w:val="28"/>
        </w:rPr>
        <w:t xml:space="preserve"> эффективности осуществления</w:t>
      </w:r>
      <w:r w:rsidRPr="002E4A4C">
        <w:rPr>
          <w:rFonts w:ascii="Times New Roman" w:hAnsi="Times New Roman" w:cs="Times New Roman"/>
          <w:sz w:val="28"/>
          <w:szCs w:val="28"/>
        </w:rPr>
        <w:t xml:space="preserve"> </w:t>
      </w:r>
      <w:r w:rsidR="00354FD8" w:rsidRPr="002E4A4C">
        <w:rPr>
          <w:rFonts w:ascii="Times New Roman" w:hAnsi="Times New Roman" w:cs="Times New Roman"/>
          <w:sz w:val="28"/>
          <w:szCs w:val="28"/>
        </w:rPr>
        <w:t>налоговых расходов в рамках реализации</w:t>
      </w:r>
    </w:p>
    <w:p w:rsidR="00354FD8" w:rsidRPr="002E4A4C" w:rsidRDefault="003B02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4A4C">
        <w:rPr>
          <w:rFonts w:ascii="Times New Roman" w:hAnsi="Times New Roman" w:cs="Times New Roman"/>
          <w:sz w:val="28"/>
          <w:szCs w:val="28"/>
        </w:rPr>
        <w:t>муниципаль</w:t>
      </w:r>
      <w:r w:rsidR="00354FD8" w:rsidRPr="002E4A4C">
        <w:rPr>
          <w:rFonts w:ascii="Times New Roman" w:hAnsi="Times New Roman" w:cs="Times New Roman"/>
          <w:sz w:val="28"/>
          <w:szCs w:val="28"/>
        </w:rPr>
        <w:t xml:space="preserve">ной программы </w:t>
      </w:r>
      <w:r w:rsidR="000A1A70" w:rsidRPr="002E4A4C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0A1A70" w:rsidRPr="002E4A4C" w:rsidRDefault="000A1A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4A4C">
        <w:rPr>
          <w:rFonts w:ascii="Times New Roman" w:hAnsi="Times New Roman" w:cs="Times New Roman"/>
          <w:sz w:val="28"/>
          <w:szCs w:val="28"/>
        </w:rPr>
        <w:t>«Развитие и обеспечение эффективности деятельности администрации Березо</w:t>
      </w:r>
      <w:r w:rsidR="00CB669B">
        <w:rPr>
          <w:rFonts w:ascii="Times New Roman" w:hAnsi="Times New Roman" w:cs="Times New Roman"/>
          <w:sz w:val="28"/>
          <w:szCs w:val="28"/>
        </w:rPr>
        <w:t>вского городского округа до 202</w:t>
      </w:r>
      <w:r w:rsidR="00CB669B" w:rsidRPr="00CB669B">
        <w:rPr>
          <w:rFonts w:ascii="Times New Roman" w:hAnsi="Times New Roman" w:cs="Times New Roman"/>
          <w:sz w:val="28"/>
          <w:szCs w:val="28"/>
        </w:rPr>
        <w:t>8</w:t>
      </w:r>
      <w:r w:rsidRPr="002E4A4C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0A29CC" w:rsidRPr="002E4A4C" w:rsidRDefault="009D61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A4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A29CC" w:rsidRPr="002E4A4C">
        <w:rPr>
          <w:rFonts w:ascii="Times New Roman" w:hAnsi="Times New Roman" w:cs="Times New Roman"/>
          <w:b/>
          <w:sz w:val="28"/>
          <w:szCs w:val="28"/>
        </w:rPr>
        <w:t>202</w:t>
      </w:r>
      <w:r w:rsidR="00BC18D3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="000A29CC" w:rsidRPr="002E4A4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54FD8" w:rsidRPr="007F3C95" w:rsidRDefault="00354F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814"/>
        <w:gridCol w:w="3738"/>
        <w:gridCol w:w="794"/>
        <w:gridCol w:w="737"/>
        <w:gridCol w:w="1474"/>
        <w:gridCol w:w="2324"/>
        <w:gridCol w:w="3318"/>
      </w:tblGrid>
      <w:tr w:rsidR="00354FD8" w:rsidRPr="007F3C95" w:rsidTr="0067090A">
        <w:tc>
          <w:tcPr>
            <w:tcW w:w="964" w:type="dxa"/>
            <w:vMerge w:val="restart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Номер строки</w:t>
            </w:r>
          </w:p>
        </w:tc>
        <w:tc>
          <w:tcPr>
            <w:tcW w:w="1814" w:type="dxa"/>
            <w:vMerge w:val="restart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налогового расхода</w:t>
            </w:r>
          </w:p>
        </w:tc>
        <w:tc>
          <w:tcPr>
            <w:tcW w:w="3738" w:type="dxa"/>
            <w:vMerge w:val="restart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Целевые показатели, на которые оказывают влияние налоговые расходы</w:t>
            </w:r>
          </w:p>
        </w:tc>
        <w:tc>
          <w:tcPr>
            <w:tcW w:w="1531" w:type="dxa"/>
            <w:gridSpan w:val="2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Значение целевых показателей</w:t>
            </w:r>
          </w:p>
        </w:tc>
        <w:tc>
          <w:tcPr>
            <w:tcW w:w="1474" w:type="dxa"/>
            <w:vMerge w:val="restart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Процент выполнения целевого показателя</w:t>
            </w:r>
          </w:p>
        </w:tc>
        <w:tc>
          <w:tcPr>
            <w:tcW w:w="2324" w:type="dxa"/>
            <w:vMerge w:val="restart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Причины отклонения фактического значения целевого показателя от планового значения</w:t>
            </w:r>
          </w:p>
        </w:tc>
        <w:tc>
          <w:tcPr>
            <w:tcW w:w="3318" w:type="dxa"/>
            <w:vMerge w:val="restart"/>
          </w:tcPr>
          <w:p w:rsidR="00354FD8" w:rsidRPr="007F3C95" w:rsidRDefault="00354FD8" w:rsidP="00EC42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 xml:space="preserve">Вывод о вкладе налогового расхода в достижение значений целевого показателя и целей </w:t>
            </w:r>
            <w:r w:rsidR="00EC428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</w:tr>
      <w:tr w:rsidR="00354FD8" w:rsidRPr="007F3C95" w:rsidTr="0067090A">
        <w:tc>
          <w:tcPr>
            <w:tcW w:w="964" w:type="dxa"/>
            <w:vMerge/>
          </w:tcPr>
          <w:p w:rsidR="00354FD8" w:rsidRPr="007F3C95" w:rsidRDefault="003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354FD8" w:rsidRPr="007F3C95" w:rsidRDefault="003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vMerge/>
          </w:tcPr>
          <w:p w:rsidR="00354FD8" w:rsidRPr="007F3C95" w:rsidRDefault="003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37" w:type="dxa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474" w:type="dxa"/>
            <w:vMerge/>
          </w:tcPr>
          <w:p w:rsidR="00354FD8" w:rsidRPr="007F3C95" w:rsidRDefault="003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354FD8" w:rsidRPr="007F3C95" w:rsidRDefault="003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vMerge/>
          </w:tcPr>
          <w:p w:rsidR="00354FD8" w:rsidRPr="007F3C95" w:rsidRDefault="003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FD8" w:rsidRPr="007F3C95" w:rsidTr="0067090A">
        <w:tc>
          <w:tcPr>
            <w:tcW w:w="964" w:type="dxa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8" w:type="dxa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4" w:type="dxa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4" w:type="dxa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8" w:type="dxa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54FD8" w:rsidRPr="007F3C95" w:rsidTr="0067090A">
        <w:tc>
          <w:tcPr>
            <w:tcW w:w="964" w:type="dxa"/>
          </w:tcPr>
          <w:p w:rsidR="00354FD8" w:rsidRPr="007F3C95" w:rsidRDefault="004450A1" w:rsidP="00445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4" w:type="dxa"/>
          </w:tcPr>
          <w:p w:rsidR="00354FD8" w:rsidRPr="007F3C95" w:rsidRDefault="00B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4C">
              <w:rPr>
                <w:rFonts w:ascii="Times New Roman" w:hAnsi="Times New Roman" w:cs="Times New Roman"/>
                <w:sz w:val="24"/>
                <w:szCs w:val="24"/>
              </w:rPr>
              <w:t>Уменьшение налоговой базы по земельному налогу физических лиц</w:t>
            </w:r>
          </w:p>
        </w:tc>
        <w:tc>
          <w:tcPr>
            <w:tcW w:w="3738" w:type="dxa"/>
          </w:tcPr>
          <w:p w:rsidR="00354FD8" w:rsidRPr="007F3C95" w:rsidRDefault="004450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0A1">
              <w:rPr>
                <w:rFonts w:ascii="Times New Roman" w:hAnsi="Times New Roman" w:cs="Times New Roman"/>
                <w:sz w:val="24"/>
                <w:szCs w:val="24"/>
              </w:rPr>
              <w:t>Целевой показатель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67090A" w:rsidRPr="0067090A">
              <w:rPr>
                <w:rFonts w:ascii="Times New Roman" w:hAnsi="Times New Roman" w:cs="Times New Roman"/>
                <w:sz w:val="24"/>
                <w:szCs w:val="24"/>
              </w:rPr>
              <w:t>Доля граждан, получивших налоговую льготу от заявившихся граждан, которые удовлетворяют требованиям по уменьшению налоговой базы по земельному налогу</w:t>
            </w:r>
          </w:p>
        </w:tc>
        <w:tc>
          <w:tcPr>
            <w:tcW w:w="794" w:type="dxa"/>
          </w:tcPr>
          <w:p w:rsidR="00354FD8" w:rsidRPr="007F3C95" w:rsidRDefault="00687F27" w:rsidP="00CC1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</w:tcPr>
          <w:p w:rsidR="00354FD8" w:rsidRPr="007F3C95" w:rsidRDefault="00CC1879" w:rsidP="00CC1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4" w:type="dxa"/>
          </w:tcPr>
          <w:p w:rsidR="00354FD8" w:rsidRPr="007F3C95" w:rsidRDefault="00CC1879" w:rsidP="00CC1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24" w:type="dxa"/>
          </w:tcPr>
          <w:p w:rsidR="00354FD8" w:rsidRDefault="00B34F4C" w:rsidP="00B34F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34F4C" w:rsidRPr="007F3C95" w:rsidRDefault="00B34F4C" w:rsidP="00B34F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:rsidR="00354FD8" w:rsidRPr="007F3C95" w:rsidRDefault="00A3729D" w:rsidP="00971C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Высокая эффективность осуществления </w:t>
            </w:r>
            <w:r w:rsidR="00971CFD">
              <w:rPr>
                <w:rFonts w:ascii="Times New Roman" w:hAnsi="Times New Roman" w:cs="Times New Roman"/>
                <w:sz w:val="24"/>
                <w:szCs w:val="24"/>
              </w:rPr>
              <w:t>налоговых расходов. Н</w:t>
            </w:r>
            <w:r w:rsidRPr="00A3729D">
              <w:rPr>
                <w:rFonts w:ascii="Times New Roman" w:hAnsi="Times New Roman" w:cs="Times New Roman"/>
                <w:sz w:val="24"/>
                <w:szCs w:val="24"/>
              </w:rPr>
              <w:t>алогов</w:t>
            </w:r>
            <w:r w:rsidR="00971CF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3729D">
              <w:rPr>
                <w:rFonts w:ascii="Times New Roman" w:hAnsi="Times New Roman" w:cs="Times New Roman"/>
                <w:sz w:val="24"/>
                <w:szCs w:val="24"/>
              </w:rPr>
              <w:t xml:space="preserve"> льгот</w:t>
            </w:r>
            <w:r w:rsidR="00971C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3729D">
              <w:rPr>
                <w:rFonts w:ascii="Times New Roman" w:hAnsi="Times New Roman" w:cs="Times New Roman"/>
                <w:sz w:val="24"/>
                <w:szCs w:val="24"/>
              </w:rPr>
              <w:t xml:space="preserve"> по земельному налогу, призна</w:t>
            </w:r>
            <w:r w:rsidR="00971C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729D">
              <w:rPr>
                <w:rFonts w:ascii="Times New Roman" w:hAnsi="Times New Roman" w:cs="Times New Roman"/>
                <w:sz w:val="24"/>
                <w:szCs w:val="24"/>
              </w:rPr>
              <w:t>тся эффективн</w:t>
            </w:r>
            <w:r w:rsidR="00971CFD">
              <w:rPr>
                <w:rFonts w:ascii="Times New Roman" w:hAnsi="Times New Roman" w:cs="Times New Roman"/>
                <w:sz w:val="24"/>
                <w:szCs w:val="24"/>
              </w:rPr>
              <w:t>ой.</w:t>
            </w:r>
          </w:p>
        </w:tc>
      </w:tr>
      <w:tr w:rsidR="00354FD8" w:rsidRPr="007F3C95" w:rsidTr="0067090A">
        <w:tc>
          <w:tcPr>
            <w:tcW w:w="964" w:type="dxa"/>
          </w:tcPr>
          <w:p w:rsidR="00354FD8" w:rsidRPr="007F3C95" w:rsidRDefault="004450A1" w:rsidP="00445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4" w:type="dxa"/>
          </w:tcPr>
          <w:p w:rsidR="00354FD8" w:rsidRPr="007F3C95" w:rsidRDefault="00B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4C">
              <w:rPr>
                <w:rFonts w:ascii="Times New Roman" w:hAnsi="Times New Roman" w:cs="Times New Roman"/>
                <w:sz w:val="24"/>
                <w:szCs w:val="24"/>
              </w:rPr>
              <w:t>Уменьшение налоговой базы по налогу на имущество физических лиц</w:t>
            </w:r>
          </w:p>
        </w:tc>
        <w:tc>
          <w:tcPr>
            <w:tcW w:w="3738" w:type="dxa"/>
          </w:tcPr>
          <w:p w:rsidR="00354FD8" w:rsidRPr="007F3C95" w:rsidRDefault="004450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0A1">
              <w:rPr>
                <w:rFonts w:ascii="Times New Roman" w:hAnsi="Times New Roman" w:cs="Times New Roman"/>
                <w:sz w:val="24"/>
                <w:szCs w:val="24"/>
              </w:rPr>
              <w:t>Целевой показатель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67090A" w:rsidRPr="0067090A">
              <w:rPr>
                <w:rFonts w:ascii="Times New Roman" w:hAnsi="Times New Roman" w:cs="Times New Roman"/>
                <w:sz w:val="24"/>
                <w:szCs w:val="24"/>
              </w:rPr>
              <w:t>Доля граждан, получивших налоговую льготу от заявившихся граждан, которые удовлетворяют требованиям по уменьшению налоговой базы по налогу на имущество физических лиц</w:t>
            </w:r>
          </w:p>
        </w:tc>
        <w:tc>
          <w:tcPr>
            <w:tcW w:w="794" w:type="dxa"/>
          </w:tcPr>
          <w:p w:rsidR="00354FD8" w:rsidRDefault="004450A1" w:rsidP="00CC1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4450A1" w:rsidRPr="007F3C95" w:rsidRDefault="004450A1" w:rsidP="00CC1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354FD8" w:rsidRPr="007F3C95" w:rsidRDefault="00CC1879" w:rsidP="00CC1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4" w:type="dxa"/>
          </w:tcPr>
          <w:p w:rsidR="00354FD8" w:rsidRPr="007F3C95" w:rsidRDefault="00CC1879" w:rsidP="00CC1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24" w:type="dxa"/>
          </w:tcPr>
          <w:p w:rsidR="00354FD8" w:rsidRPr="007F3C95" w:rsidRDefault="00B34F4C" w:rsidP="00B34F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18" w:type="dxa"/>
          </w:tcPr>
          <w:p w:rsidR="00354FD8" w:rsidRPr="007F3C95" w:rsidRDefault="00C72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 эффективность осуществления налоговых расходов. Н</w:t>
            </w:r>
            <w:r w:rsidRPr="00A3729D">
              <w:rPr>
                <w:rFonts w:ascii="Times New Roman" w:hAnsi="Times New Roman" w:cs="Times New Roman"/>
                <w:sz w:val="24"/>
                <w:szCs w:val="24"/>
              </w:rPr>
              <w:t>алогов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3729D">
              <w:rPr>
                <w:rFonts w:ascii="Times New Roman" w:hAnsi="Times New Roman" w:cs="Times New Roman"/>
                <w:sz w:val="24"/>
                <w:szCs w:val="24"/>
              </w:rPr>
              <w:t xml:space="preserve"> льгот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3729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C72EBF">
              <w:rPr>
                <w:rFonts w:ascii="Times New Roman" w:hAnsi="Times New Roman" w:cs="Times New Roman"/>
                <w:sz w:val="24"/>
                <w:szCs w:val="24"/>
              </w:rPr>
              <w:t xml:space="preserve"> налогу на имущество физических лиц</w:t>
            </w:r>
            <w:r w:rsidRPr="00A3729D">
              <w:rPr>
                <w:rFonts w:ascii="Times New Roman" w:hAnsi="Times New Roman" w:cs="Times New Roman"/>
                <w:sz w:val="24"/>
                <w:szCs w:val="24"/>
              </w:rPr>
              <w:t>, призна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729D">
              <w:rPr>
                <w:rFonts w:ascii="Times New Roman" w:hAnsi="Times New Roman" w:cs="Times New Roman"/>
                <w:sz w:val="24"/>
                <w:szCs w:val="24"/>
              </w:rPr>
              <w:t>тся 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ой.</w:t>
            </w:r>
          </w:p>
        </w:tc>
      </w:tr>
    </w:tbl>
    <w:p w:rsidR="00354FD8" w:rsidRPr="007F3C95" w:rsidRDefault="00BC18D3">
      <w:pPr>
        <w:pStyle w:val="ConsPlusNormal"/>
        <w:rPr>
          <w:rFonts w:ascii="Times New Roman" w:hAnsi="Times New Roman" w:cs="Times New Roman"/>
          <w:sz w:val="24"/>
          <w:szCs w:val="24"/>
        </w:rPr>
      </w:pPr>
      <w:hyperlink r:id="rId5" w:history="1">
        <w:r w:rsidR="00354FD8" w:rsidRPr="007F3C95">
          <w:rPr>
            <w:rFonts w:ascii="Times New Roman" w:hAnsi="Times New Roman" w:cs="Times New Roman"/>
            <w:i/>
            <w:color w:val="0000FF"/>
            <w:sz w:val="24"/>
            <w:szCs w:val="24"/>
          </w:rPr>
          <w:br/>
        </w:r>
      </w:hyperlink>
      <w:r w:rsidR="00354FD8" w:rsidRPr="007F3C95">
        <w:rPr>
          <w:rFonts w:ascii="Times New Roman" w:hAnsi="Times New Roman" w:cs="Times New Roman"/>
          <w:sz w:val="24"/>
          <w:szCs w:val="24"/>
        </w:rPr>
        <w:br/>
      </w:r>
    </w:p>
    <w:p w:rsidR="00AE20F9" w:rsidRPr="007F3C95" w:rsidRDefault="00266899" w:rsidP="00266899">
      <w:pPr>
        <w:tabs>
          <w:tab w:val="left" w:pos="128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E20F9" w:rsidRPr="007F3C95" w:rsidSect="0067090A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FD8"/>
    <w:rsid w:val="0009506D"/>
    <w:rsid w:val="000A1A70"/>
    <w:rsid w:val="000A29CC"/>
    <w:rsid w:val="00164D79"/>
    <w:rsid w:val="00266899"/>
    <w:rsid w:val="002E4A4C"/>
    <w:rsid w:val="00354FD8"/>
    <w:rsid w:val="003B02B3"/>
    <w:rsid w:val="004450A1"/>
    <w:rsid w:val="004E7206"/>
    <w:rsid w:val="0067090A"/>
    <w:rsid w:val="00687F27"/>
    <w:rsid w:val="00752283"/>
    <w:rsid w:val="007F3C95"/>
    <w:rsid w:val="00971CFD"/>
    <w:rsid w:val="009D6134"/>
    <w:rsid w:val="00A3729D"/>
    <w:rsid w:val="00AE20F9"/>
    <w:rsid w:val="00B34F4C"/>
    <w:rsid w:val="00BC18D3"/>
    <w:rsid w:val="00C72EBF"/>
    <w:rsid w:val="00CB669B"/>
    <w:rsid w:val="00CC1879"/>
    <w:rsid w:val="00D14968"/>
    <w:rsid w:val="00EC428F"/>
    <w:rsid w:val="00F8530E"/>
    <w:rsid w:val="00FC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10A3C"/>
  <w15:chartTrackingRefBased/>
  <w15:docId w15:val="{9764C842-F40A-4F99-9F33-80A424E1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4F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6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66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B0AFD417A8F3A7C4559946FF714A5BB2A34FFD99BB7D8980FDFAA182345088D5D5E05DB8C0915545D0BE283BCFD751189EC33C8F3ED49018D4A3F5Es7l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5A36D-FD85-4795-BBA7-D8036FD34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Счастливцева</dc:creator>
  <cp:keywords/>
  <dc:description/>
  <cp:lastModifiedBy>kulakova_oy</cp:lastModifiedBy>
  <cp:revision>2</cp:revision>
  <cp:lastPrinted>2023-09-21T08:57:00Z</cp:lastPrinted>
  <dcterms:created xsi:type="dcterms:W3CDTF">2024-08-29T05:15:00Z</dcterms:created>
  <dcterms:modified xsi:type="dcterms:W3CDTF">2024-08-29T05:15:00Z</dcterms:modified>
</cp:coreProperties>
</file>