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677185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5B0FA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6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5B0FA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1328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3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CA72BD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32832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 xml:space="preserve">64614,8 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млн. руб., или 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>85,6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496B63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>105,4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496B63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A3351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DB28A0" w:rsidRPr="0053277A" w:rsidRDefault="00DB28A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обыча полезных ископаемых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496B63">
        <w:rPr>
          <w:rFonts w:ascii="Times New Roman" w:eastAsia="Times New Roman" w:hAnsi="Times New Roman" w:cs="Times New Roman"/>
          <w:sz w:val="28"/>
          <w:szCs w:val="28"/>
        </w:rPr>
        <w:t>98,0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496B6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710DA">
        <w:rPr>
          <w:rFonts w:ascii="Times New Roman" w:eastAsia="Times New Roman" w:hAnsi="Times New Roman" w:cs="Times New Roman"/>
          <w:bCs/>
          <w:sz w:val="28"/>
          <w:szCs w:val="28"/>
        </w:rPr>
        <w:t>8,</w:t>
      </w:r>
      <w:r w:rsidR="00496B63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972974">
        <w:rPr>
          <w:rFonts w:ascii="Times New Roman" w:eastAsia="Times New Roman" w:hAnsi="Times New Roman" w:cs="Times New Roman"/>
          <w:sz w:val="28"/>
          <w:szCs w:val="28"/>
        </w:rPr>
        <w:t>79,7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972974">
        <w:rPr>
          <w:rFonts w:ascii="Times New Roman" w:eastAsia="Times New Roman" w:hAnsi="Times New Roman" w:cs="Times New Roman"/>
          <w:bCs/>
          <w:sz w:val="28"/>
          <w:szCs w:val="28"/>
        </w:rPr>
        <w:t>100,4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50470" w:rsidRPr="0053277A" w:rsidRDefault="00850470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обеспечение электрической энергией, газом и паром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972974">
        <w:rPr>
          <w:rFonts w:ascii="Times New Roman" w:eastAsia="Times New Roman" w:hAnsi="Times New Roman" w:cs="Times New Roman"/>
          <w:bCs/>
          <w:sz w:val="28"/>
          <w:szCs w:val="28"/>
        </w:rPr>
        <w:t>104,5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11</w:t>
      </w:r>
      <w:r w:rsidR="0097297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72974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%;</w:t>
      </w:r>
    </w:p>
    <w:p w:rsidR="00580DAD" w:rsidRPr="00D55B3C" w:rsidRDefault="00D55B3C" w:rsidP="00D55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CA6" w:rsidRPr="00D55B3C">
        <w:rPr>
          <w:rFonts w:ascii="Times New Roman" w:hAnsi="Times New Roman" w:cs="Times New Roman"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972974">
        <w:rPr>
          <w:rFonts w:ascii="Times New Roman" w:hAnsi="Times New Roman" w:cs="Times New Roman"/>
          <w:sz w:val="28"/>
          <w:szCs w:val="28"/>
        </w:rPr>
        <w:t>32,0</w:t>
      </w:r>
      <w:r w:rsidR="00D51E28" w:rsidRPr="00D55B3C">
        <w:rPr>
          <w:rFonts w:ascii="Times New Roman" w:hAnsi="Times New Roman" w:cs="Times New Roman"/>
          <w:sz w:val="28"/>
          <w:szCs w:val="28"/>
        </w:rPr>
        <w:t>%</w:t>
      </w:r>
      <w:r w:rsidR="004B0197" w:rsidRPr="00D55B3C">
        <w:rPr>
          <w:rFonts w:ascii="Times New Roman" w:hAnsi="Times New Roman" w:cs="Times New Roman"/>
          <w:sz w:val="28"/>
          <w:szCs w:val="28"/>
        </w:rPr>
        <w:t xml:space="preserve"> (по области-</w:t>
      </w:r>
      <w:r w:rsidR="00972974">
        <w:rPr>
          <w:rFonts w:ascii="Times New Roman" w:hAnsi="Times New Roman" w:cs="Times New Roman"/>
          <w:sz w:val="28"/>
          <w:szCs w:val="28"/>
        </w:rPr>
        <w:t>77,9</w:t>
      </w:r>
      <w:r w:rsidR="004B0197" w:rsidRPr="00D55B3C">
        <w:rPr>
          <w:rFonts w:ascii="Times New Roman" w:hAnsi="Times New Roman" w:cs="Times New Roman"/>
          <w:sz w:val="28"/>
          <w:szCs w:val="28"/>
        </w:rPr>
        <w:t>%)</w:t>
      </w:r>
      <w:r w:rsidR="00166223" w:rsidRPr="00D55B3C">
        <w:rPr>
          <w:rFonts w:ascii="Times New Roman" w:hAnsi="Times New Roman" w:cs="Times New Roman"/>
          <w:sz w:val="28"/>
          <w:szCs w:val="28"/>
        </w:rPr>
        <w:t>;</w:t>
      </w:r>
      <w:r w:rsidR="00961E7E" w:rsidRPr="00D55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D4" w:rsidRDefault="00D51E28" w:rsidP="00D55B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64,9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160,0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</w:t>
      </w:r>
      <w:r w:rsidR="009273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9273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105,7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109,1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C0B5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34758,1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044120">
        <w:rPr>
          <w:rFonts w:ascii="Times New Roman" w:eastAsia="Times New Roman" w:hAnsi="Times New Roman" w:cs="Times New Roman"/>
          <w:bCs/>
          <w:sz w:val="28"/>
          <w:szCs w:val="28"/>
        </w:rPr>
        <w:t>73,6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044120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39B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F4311A">
        <w:rPr>
          <w:rFonts w:ascii="Times New Roman" w:eastAsia="Times New Roman" w:hAnsi="Times New Roman" w:cs="Times New Roman"/>
          <w:sz w:val="28"/>
          <w:szCs w:val="28"/>
        </w:rPr>
        <w:t>107,6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190" w:rsidRDefault="0002319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23190" w:rsidRDefault="00023190" w:rsidP="0002319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023190" w:rsidRDefault="00023190" w:rsidP="0002319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июнь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года инвестиции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1115,4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или </w:t>
      </w:r>
      <w:r>
        <w:rPr>
          <w:rFonts w:ascii="Times New Roman" w:eastAsia="Times New Roman" w:hAnsi="Times New Roman" w:cs="Times New Roman"/>
          <w:sz w:val="28"/>
          <w:szCs w:val="28"/>
        </w:rPr>
        <w:t>54,2</w:t>
      </w:r>
      <w:r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2022 года, по Свердловской области темп роста составил </w:t>
      </w:r>
      <w:r w:rsidR="008453FA">
        <w:rPr>
          <w:rFonts w:ascii="Times New Roman" w:eastAsia="Times New Roman" w:hAnsi="Times New Roman" w:cs="Times New Roman"/>
          <w:sz w:val="28"/>
          <w:szCs w:val="28"/>
        </w:rPr>
        <w:t>125,5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F4311A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734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F4311A">
        <w:rPr>
          <w:rFonts w:ascii="Times New Roman" w:eastAsia="Times New Roman" w:hAnsi="Times New Roman" w:cs="Times New Roman"/>
          <w:sz w:val="28"/>
          <w:szCs w:val="28"/>
        </w:rPr>
        <w:t>66,1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F4311A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734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F4311A">
        <w:rPr>
          <w:rFonts w:ascii="Times New Roman" w:eastAsia="Times New Roman" w:hAnsi="Times New Roman" w:cs="Times New Roman"/>
          <w:sz w:val="28"/>
          <w:szCs w:val="28"/>
        </w:rPr>
        <w:t>127,6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77585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156C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775859">
        <w:rPr>
          <w:rFonts w:ascii="Times New Roman" w:eastAsia="Times New Roman" w:hAnsi="Times New Roman" w:cs="Times New Roman"/>
          <w:sz w:val="28"/>
          <w:szCs w:val="28"/>
        </w:rPr>
        <w:t>1711,8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77585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15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775859">
        <w:rPr>
          <w:rFonts w:ascii="Times New Roman" w:eastAsia="Times New Roman" w:hAnsi="Times New Roman" w:cs="Times New Roman"/>
          <w:sz w:val="28"/>
          <w:szCs w:val="28"/>
        </w:rPr>
        <w:t>1563,3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84753">
        <w:rPr>
          <w:rFonts w:ascii="Times New Roman" w:eastAsia="Times New Roman" w:hAnsi="Times New Roman" w:cs="Times New Roman"/>
          <w:sz w:val="28"/>
          <w:szCs w:val="28"/>
        </w:rPr>
        <w:t>109,5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F84753">
        <w:rPr>
          <w:rFonts w:ascii="Times New Roman" w:eastAsia="Times New Roman" w:hAnsi="Times New Roman" w:cs="Times New Roman"/>
          <w:sz w:val="28"/>
          <w:szCs w:val="28"/>
        </w:rPr>
        <w:t>101,6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D82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805D82">
        <w:rPr>
          <w:rFonts w:ascii="Times New Roman" w:eastAsia="Times New Roman" w:hAnsi="Times New Roman" w:cs="Times New Roman"/>
          <w:sz w:val="28"/>
          <w:szCs w:val="28"/>
        </w:rPr>
        <w:t>279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05D8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380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0,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1,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02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0,7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64FE7">
        <w:rPr>
          <w:rFonts w:ascii="Times New Roman" w:eastAsia="Times New Roman" w:hAnsi="Times New Roman" w:cs="Times New Roman"/>
          <w:sz w:val="28"/>
          <w:szCs w:val="28"/>
        </w:rPr>
        <w:t>январь-июнь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964FE7">
        <w:rPr>
          <w:rFonts w:ascii="Times New Roman" w:eastAsia="Times New Roman" w:hAnsi="Times New Roman" w:cs="Times New Roman"/>
          <w:sz w:val="28"/>
          <w:szCs w:val="28"/>
        </w:rPr>
        <w:t>60123,8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5E7733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64FE7">
        <w:rPr>
          <w:rFonts w:ascii="Times New Roman" w:eastAsia="Times New Roman" w:hAnsi="Times New Roman" w:cs="Times New Roman"/>
          <w:sz w:val="28"/>
          <w:szCs w:val="28"/>
        </w:rPr>
        <w:t>109,7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964FE7">
        <w:rPr>
          <w:rFonts w:ascii="Times New Roman" w:eastAsia="Times New Roman" w:hAnsi="Times New Roman" w:cs="Times New Roman"/>
          <w:sz w:val="28"/>
          <w:szCs w:val="28"/>
        </w:rPr>
        <w:t>январю-июню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42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C4426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4F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77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4FE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4408DF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E7733">
        <w:rPr>
          <w:rFonts w:ascii="Times New Roman" w:eastAsia="Times New Roman" w:hAnsi="Times New Roman" w:cs="Times New Roman"/>
          <w:sz w:val="28"/>
          <w:szCs w:val="28"/>
        </w:rPr>
        <w:t>3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4408DF">
        <w:rPr>
          <w:rFonts w:ascii="Times New Roman" w:eastAsia="Times New Roman" w:hAnsi="Times New Roman" w:cs="Times New Roman"/>
          <w:sz w:val="28"/>
          <w:szCs w:val="28"/>
        </w:rPr>
        <w:t>411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408DF">
        <w:rPr>
          <w:rFonts w:ascii="Times New Roman" w:eastAsia="Times New Roman" w:hAnsi="Times New Roman" w:cs="Times New Roman"/>
          <w:sz w:val="28"/>
          <w:szCs w:val="28"/>
        </w:rPr>
        <w:t>90,9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4408DF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531AB1">
        <w:rPr>
          <w:rFonts w:ascii="Times New Roman" w:eastAsia="Times New Roman" w:hAnsi="Times New Roman" w:cs="Times New Roman"/>
          <w:sz w:val="28"/>
          <w:szCs w:val="28"/>
        </w:rPr>
        <w:t>97,2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B1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6B15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9E6B15">
        <w:rPr>
          <w:rFonts w:ascii="Times New Roman" w:eastAsia="Times New Roman" w:hAnsi="Times New Roman" w:cs="Times New Roman"/>
          <w:sz w:val="28"/>
          <w:szCs w:val="28"/>
        </w:rPr>
        <w:t>86,5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9E6B1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560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9E6B15">
        <w:rPr>
          <w:rFonts w:ascii="Times New Roman" w:eastAsia="Times New Roman" w:hAnsi="Times New Roman" w:cs="Times New Roman"/>
          <w:sz w:val="28"/>
          <w:szCs w:val="28"/>
        </w:rPr>
        <w:t>91,0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E6B1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E6B15">
        <w:rPr>
          <w:rFonts w:ascii="Times New Roman" w:eastAsia="Times New Roman" w:hAnsi="Times New Roman" w:cs="Times New Roman"/>
          <w:sz w:val="28"/>
          <w:szCs w:val="28"/>
        </w:rPr>
        <w:t>65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E6B15"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4BFB" w:rsidRDefault="003B4BFB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>60,3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>135,5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417C1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255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жилищное строительство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2474E">
        <w:rPr>
          <w:rFonts w:ascii="Times New Roman" w:eastAsia="Times New Roman" w:hAnsi="Times New Roman" w:cs="Times New Roman"/>
          <w:sz w:val="28"/>
          <w:szCs w:val="28"/>
        </w:rPr>
        <w:t>47,4</w:t>
      </w:r>
      <w:r w:rsidR="00F302D5"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2474E">
        <w:rPr>
          <w:rFonts w:ascii="Times New Roman" w:eastAsia="Times New Roman" w:hAnsi="Times New Roman" w:cs="Times New Roman"/>
          <w:sz w:val="28"/>
          <w:szCs w:val="28"/>
        </w:rPr>
        <w:t>126,1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%)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3D6">
        <w:rPr>
          <w:rFonts w:ascii="Times New Roman" w:eastAsia="Times New Roman" w:hAnsi="Times New Roman" w:cs="Times New Roman"/>
          <w:sz w:val="28"/>
          <w:szCs w:val="28"/>
        </w:rPr>
        <w:t>118,2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1533D6">
        <w:rPr>
          <w:rFonts w:ascii="Times New Roman" w:eastAsia="Times New Roman" w:hAnsi="Times New Roman" w:cs="Times New Roman"/>
          <w:sz w:val="28"/>
          <w:szCs w:val="28"/>
        </w:rPr>
        <w:t>120,4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63ED" w:rsidRDefault="001563ED" w:rsidP="006E3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DA60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566F2" w:rsidRDefault="00910204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рождаемости</w:t>
      </w:r>
      <w:r w:rsidR="006E38DE">
        <w:rPr>
          <w:rFonts w:ascii="Times New Roman" w:hAnsi="Times New Roman" w:cs="Times New Roman"/>
          <w:sz w:val="28"/>
          <w:szCs w:val="28"/>
        </w:rPr>
        <w:t xml:space="preserve"> – </w:t>
      </w:r>
      <w:r w:rsidR="000566F2">
        <w:rPr>
          <w:rFonts w:ascii="Times New Roman" w:hAnsi="Times New Roman" w:cs="Times New Roman"/>
          <w:sz w:val="28"/>
          <w:szCs w:val="28"/>
        </w:rPr>
        <w:t>1</w:t>
      </w:r>
      <w:r w:rsidR="008034EA">
        <w:rPr>
          <w:rFonts w:ascii="Times New Roman" w:hAnsi="Times New Roman" w:cs="Times New Roman"/>
          <w:sz w:val="28"/>
          <w:szCs w:val="28"/>
        </w:rPr>
        <w:t>4</w:t>
      </w:r>
      <w:r w:rsidR="00340359">
        <w:rPr>
          <w:rFonts w:ascii="Times New Roman" w:hAnsi="Times New Roman" w:cs="Times New Roman"/>
          <w:sz w:val="28"/>
          <w:szCs w:val="28"/>
        </w:rPr>
        <w:t>-16</w:t>
      </w:r>
      <w:r w:rsidR="006E38DE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566F2">
        <w:rPr>
          <w:rFonts w:ascii="Times New Roman" w:hAnsi="Times New Roman" w:cs="Times New Roman"/>
          <w:sz w:val="28"/>
          <w:szCs w:val="28"/>
        </w:rPr>
        <w:t>;</w:t>
      </w:r>
    </w:p>
    <w:p w:rsidR="006E38DE" w:rsidRDefault="00910204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смертности</w:t>
      </w:r>
      <w:r w:rsidR="000566F2">
        <w:rPr>
          <w:rFonts w:ascii="Times New Roman" w:hAnsi="Times New Roman" w:cs="Times New Roman"/>
          <w:sz w:val="28"/>
          <w:szCs w:val="28"/>
        </w:rPr>
        <w:t xml:space="preserve"> – </w:t>
      </w:r>
      <w:r w:rsidR="00340359">
        <w:rPr>
          <w:rFonts w:ascii="Times New Roman" w:hAnsi="Times New Roman" w:cs="Times New Roman"/>
          <w:sz w:val="28"/>
          <w:szCs w:val="28"/>
        </w:rPr>
        <w:t>14</w:t>
      </w:r>
      <w:r w:rsidR="000566F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E38DE">
        <w:rPr>
          <w:rFonts w:ascii="Times New Roman" w:hAnsi="Times New Roman" w:cs="Times New Roman"/>
          <w:sz w:val="28"/>
          <w:szCs w:val="28"/>
        </w:rPr>
        <w:t>.</w:t>
      </w:r>
    </w:p>
    <w:sectPr w:rsidR="006E38DE" w:rsidSect="001563E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23190"/>
    <w:rsid w:val="00044120"/>
    <w:rsid w:val="00046510"/>
    <w:rsid w:val="000566F2"/>
    <w:rsid w:val="00072BAF"/>
    <w:rsid w:val="000742C9"/>
    <w:rsid w:val="00081475"/>
    <w:rsid w:val="000A10C5"/>
    <w:rsid w:val="000A7FF8"/>
    <w:rsid w:val="000B36AA"/>
    <w:rsid w:val="000C1CC9"/>
    <w:rsid w:val="000E1BF0"/>
    <w:rsid w:val="000F4636"/>
    <w:rsid w:val="00120DEF"/>
    <w:rsid w:val="00121134"/>
    <w:rsid w:val="00132832"/>
    <w:rsid w:val="001412E7"/>
    <w:rsid w:val="00141CCE"/>
    <w:rsid w:val="00151293"/>
    <w:rsid w:val="001533D6"/>
    <w:rsid w:val="00153EF9"/>
    <w:rsid w:val="00156363"/>
    <w:rsid w:val="001563ED"/>
    <w:rsid w:val="00166223"/>
    <w:rsid w:val="001731BA"/>
    <w:rsid w:val="00190620"/>
    <w:rsid w:val="001939B4"/>
    <w:rsid w:val="001A55AB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16284"/>
    <w:rsid w:val="002501D2"/>
    <w:rsid w:val="002616DF"/>
    <w:rsid w:val="00292A09"/>
    <w:rsid w:val="002B33B1"/>
    <w:rsid w:val="002B5F9A"/>
    <w:rsid w:val="002D45EE"/>
    <w:rsid w:val="002F0B7D"/>
    <w:rsid w:val="002F4F6B"/>
    <w:rsid w:val="003016EC"/>
    <w:rsid w:val="00321DB8"/>
    <w:rsid w:val="00340359"/>
    <w:rsid w:val="003513E6"/>
    <w:rsid w:val="00371876"/>
    <w:rsid w:val="00375E06"/>
    <w:rsid w:val="003837A3"/>
    <w:rsid w:val="00385CA6"/>
    <w:rsid w:val="003870D9"/>
    <w:rsid w:val="00393C41"/>
    <w:rsid w:val="003A3421"/>
    <w:rsid w:val="003B4BFB"/>
    <w:rsid w:val="003D102D"/>
    <w:rsid w:val="003E14FF"/>
    <w:rsid w:val="003F34C6"/>
    <w:rsid w:val="0041580C"/>
    <w:rsid w:val="00417C1C"/>
    <w:rsid w:val="00422D4A"/>
    <w:rsid w:val="00427E74"/>
    <w:rsid w:val="00432C68"/>
    <w:rsid w:val="004408DF"/>
    <w:rsid w:val="00456935"/>
    <w:rsid w:val="00456B4B"/>
    <w:rsid w:val="00482408"/>
    <w:rsid w:val="004879C5"/>
    <w:rsid w:val="00494B24"/>
    <w:rsid w:val="004956E1"/>
    <w:rsid w:val="00496B63"/>
    <w:rsid w:val="004B0197"/>
    <w:rsid w:val="004B5C3B"/>
    <w:rsid w:val="004C48D1"/>
    <w:rsid w:val="004D4988"/>
    <w:rsid w:val="004E3A94"/>
    <w:rsid w:val="004F4E72"/>
    <w:rsid w:val="00510045"/>
    <w:rsid w:val="00513972"/>
    <w:rsid w:val="005207E9"/>
    <w:rsid w:val="00530436"/>
    <w:rsid w:val="00531AB1"/>
    <w:rsid w:val="0053277A"/>
    <w:rsid w:val="00552A0E"/>
    <w:rsid w:val="00561260"/>
    <w:rsid w:val="00567C60"/>
    <w:rsid w:val="00572712"/>
    <w:rsid w:val="00580DAD"/>
    <w:rsid w:val="00583C56"/>
    <w:rsid w:val="005A6186"/>
    <w:rsid w:val="005A69AD"/>
    <w:rsid w:val="005B0FAB"/>
    <w:rsid w:val="005B353B"/>
    <w:rsid w:val="005B7A56"/>
    <w:rsid w:val="005C415F"/>
    <w:rsid w:val="005D1DF7"/>
    <w:rsid w:val="005D457B"/>
    <w:rsid w:val="005D7FED"/>
    <w:rsid w:val="005E7733"/>
    <w:rsid w:val="005F2C67"/>
    <w:rsid w:val="005F387D"/>
    <w:rsid w:val="00613867"/>
    <w:rsid w:val="00632BF9"/>
    <w:rsid w:val="00637F52"/>
    <w:rsid w:val="00642BB3"/>
    <w:rsid w:val="006526EC"/>
    <w:rsid w:val="0066202B"/>
    <w:rsid w:val="00677185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E38DE"/>
    <w:rsid w:val="006E6EEF"/>
    <w:rsid w:val="006E7574"/>
    <w:rsid w:val="00723137"/>
    <w:rsid w:val="007427B3"/>
    <w:rsid w:val="00760536"/>
    <w:rsid w:val="00775859"/>
    <w:rsid w:val="007815D3"/>
    <w:rsid w:val="00785D49"/>
    <w:rsid w:val="00791A3E"/>
    <w:rsid w:val="00797E38"/>
    <w:rsid w:val="007B617E"/>
    <w:rsid w:val="007F4C71"/>
    <w:rsid w:val="008034EA"/>
    <w:rsid w:val="00805D82"/>
    <w:rsid w:val="00813D0E"/>
    <w:rsid w:val="00823FF5"/>
    <w:rsid w:val="00840C7D"/>
    <w:rsid w:val="008453FA"/>
    <w:rsid w:val="00850470"/>
    <w:rsid w:val="00863941"/>
    <w:rsid w:val="008719E6"/>
    <w:rsid w:val="00876F30"/>
    <w:rsid w:val="00883B79"/>
    <w:rsid w:val="008853B8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910204"/>
    <w:rsid w:val="00912974"/>
    <w:rsid w:val="00925484"/>
    <w:rsid w:val="00927340"/>
    <w:rsid w:val="009418C6"/>
    <w:rsid w:val="00944E54"/>
    <w:rsid w:val="00961E7E"/>
    <w:rsid w:val="00964FE7"/>
    <w:rsid w:val="00967FAB"/>
    <w:rsid w:val="00972974"/>
    <w:rsid w:val="00984DA4"/>
    <w:rsid w:val="009A3BD8"/>
    <w:rsid w:val="009D24ED"/>
    <w:rsid w:val="009D4973"/>
    <w:rsid w:val="009D5481"/>
    <w:rsid w:val="009D6CA7"/>
    <w:rsid w:val="009E2AB3"/>
    <w:rsid w:val="009E45D7"/>
    <w:rsid w:val="009E6B15"/>
    <w:rsid w:val="009F2EFC"/>
    <w:rsid w:val="00A13E35"/>
    <w:rsid w:val="00A1718C"/>
    <w:rsid w:val="00A26ECD"/>
    <w:rsid w:val="00A3287C"/>
    <w:rsid w:val="00A3351D"/>
    <w:rsid w:val="00A41613"/>
    <w:rsid w:val="00A42E47"/>
    <w:rsid w:val="00A5164C"/>
    <w:rsid w:val="00A60032"/>
    <w:rsid w:val="00A60339"/>
    <w:rsid w:val="00A93807"/>
    <w:rsid w:val="00AA454D"/>
    <w:rsid w:val="00AA6E5E"/>
    <w:rsid w:val="00AB021D"/>
    <w:rsid w:val="00AC255B"/>
    <w:rsid w:val="00AC3208"/>
    <w:rsid w:val="00AC5D25"/>
    <w:rsid w:val="00AE52B0"/>
    <w:rsid w:val="00AF16C7"/>
    <w:rsid w:val="00AF20B4"/>
    <w:rsid w:val="00B0602A"/>
    <w:rsid w:val="00B10CA7"/>
    <w:rsid w:val="00B12299"/>
    <w:rsid w:val="00B13ABC"/>
    <w:rsid w:val="00B13E51"/>
    <w:rsid w:val="00B20C96"/>
    <w:rsid w:val="00B246A3"/>
    <w:rsid w:val="00B3554C"/>
    <w:rsid w:val="00B4621C"/>
    <w:rsid w:val="00B563D4"/>
    <w:rsid w:val="00B62E5B"/>
    <w:rsid w:val="00B66731"/>
    <w:rsid w:val="00B71DFC"/>
    <w:rsid w:val="00B84DA7"/>
    <w:rsid w:val="00BC0B5F"/>
    <w:rsid w:val="00BD356B"/>
    <w:rsid w:val="00BF3D1C"/>
    <w:rsid w:val="00C100DC"/>
    <w:rsid w:val="00C156CA"/>
    <w:rsid w:val="00C322D2"/>
    <w:rsid w:val="00C37C89"/>
    <w:rsid w:val="00C43530"/>
    <w:rsid w:val="00C44268"/>
    <w:rsid w:val="00C44DD6"/>
    <w:rsid w:val="00C523DF"/>
    <w:rsid w:val="00C564A1"/>
    <w:rsid w:val="00C57EAC"/>
    <w:rsid w:val="00C671F9"/>
    <w:rsid w:val="00C97627"/>
    <w:rsid w:val="00CA72BD"/>
    <w:rsid w:val="00CB67FB"/>
    <w:rsid w:val="00CF0436"/>
    <w:rsid w:val="00CF08CB"/>
    <w:rsid w:val="00D04D11"/>
    <w:rsid w:val="00D152ED"/>
    <w:rsid w:val="00D33EA6"/>
    <w:rsid w:val="00D51E28"/>
    <w:rsid w:val="00D555B4"/>
    <w:rsid w:val="00D55B3C"/>
    <w:rsid w:val="00D634F1"/>
    <w:rsid w:val="00D7095E"/>
    <w:rsid w:val="00D76E23"/>
    <w:rsid w:val="00D846F3"/>
    <w:rsid w:val="00DA3ADE"/>
    <w:rsid w:val="00DA4C28"/>
    <w:rsid w:val="00DA60A7"/>
    <w:rsid w:val="00DB28A0"/>
    <w:rsid w:val="00DC58A3"/>
    <w:rsid w:val="00DC5FBC"/>
    <w:rsid w:val="00DC60FF"/>
    <w:rsid w:val="00DD0989"/>
    <w:rsid w:val="00DD37CA"/>
    <w:rsid w:val="00DF568B"/>
    <w:rsid w:val="00E235C5"/>
    <w:rsid w:val="00E2474E"/>
    <w:rsid w:val="00E400F3"/>
    <w:rsid w:val="00E4104D"/>
    <w:rsid w:val="00E41188"/>
    <w:rsid w:val="00E431C2"/>
    <w:rsid w:val="00E560C5"/>
    <w:rsid w:val="00E64FA8"/>
    <w:rsid w:val="00E66829"/>
    <w:rsid w:val="00E710DA"/>
    <w:rsid w:val="00E81A72"/>
    <w:rsid w:val="00E83B2E"/>
    <w:rsid w:val="00E874B9"/>
    <w:rsid w:val="00E926DE"/>
    <w:rsid w:val="00E92769"/>
    <w:rsid w:val="00E976B9"/>
    <w:rsid w:val="00EA022F"/>
    <w:rsid w:val="00EB6909"/>
    <w:rsid w:val="00EE1302"/>
    <w:rsid w:val="00EE1A7F"/>
    <w:rsid w:val="00EF1A6E"/>
    <w:rsid w:val="00F302D5"/>
    <w:rsid w:val="00F4311A"/>
    <w:rsid w:val="00F676E0"/>
    <w:rsid w:val="00F84753"/>
    <w:rsid w:val="00F85FA5"/>
    <w:rsid w:val="00FC7A3B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C913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20</cp:revision>
  <cp:lastPrinted>2023-09-04T09:15:00Z</cp:lastPrinted>
  <dcterms:created xsi:type="dcterms:W3CDTF">2020-12-09T04:31:00Z</dcterms:created>
  <dcterms:modified xsi:type="dcterms:W3CDTF">2023-09-04T09:16:00Z</dcterms:modified>
</cp:coreProperties>
</file>