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9C9" w:rsidRDefault="00C169C9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</w:p>
    <w:p w:rsidR="00C169C9" w:rsidRDefault="00683FDA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580DAD" w:rsidRPr="00007006" w:rsidRDefault="00760536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664CD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12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64677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месяцев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2B33B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1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007006" w:rsidRDefault="00007006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37C89" w:rsidRDefault="00C37C89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E7E" w:rsidRPr="00B75537" w:rsidRDefault="002F4F6B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="00961E7E"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80DAD" w:rsidRPr="00B75537" w:rsidRDefault="00E83B2E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Оборот</w:t>
      </w:r>
      <w:r w:rsidR="00961E7E"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</w:t>
      </w:r>
      <w:r w:rsidR="00583C56"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B75537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="00961E7E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 w:rsidR="00664CD3">
        <w:rPr>
          <w:rFonts w:ascii="Times New Roman" w:eastAsia="Times New Roman" w:hAnsi="Times New Roman" w:cs="Times New Roman"/>
          <w:bCs/>
          <w:sz w:val="28"/>
          <w:szCs w:val="28"/>
        </w:rPr>
        <w:t>декабре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 w:rsidRPr="00B7553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42BB3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</w:t>
      </w:r>
      <w:r w:rsidR="008F079C" w:rsidRPr="00B75537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64CD3">
        <w:rPr>
          <w:rFonts w:ascii="Times New Roman" w:eastAsia="Times New Roman" w:hAnsi="Times New Roman" w:cs="Times New Roman"/>
          <w:sz w:val="28"/>
          <w:szCs w:val="28"/>
        </w:rPr>
        <w:t>146169,4</w:t>
      </w:r>
      <w:r w:rsidR="009D4973" w:rsidRPr="00B75537">
        <w:rPr>
          <w:rFonts w:ascii="Times New Roman" w:eastAsia="Times New Roman" w:hAnsi="Times New Roman" w:cs="Times New Roman"/>
          <w:sz w:val="28"/>
          <w:szCs w:val="28"/>
        </w:rPr>
        <w:t xml:space="preserve"> млн. руб., или </w:t>
      </w:r>
      <w:r w:rsidR="00664CD3">
        <w:rPr>
          <w:rFonts w:ascii="Times New Roman" w:eastAsia="Times New Roman" w:hAnsi="Times New Roman" w:cs="Times New Roman"/>
          <w:sz w:val="28"/>
          <w:szCs w:val="28"/>
        </w:rPr>
        <w:t>149,5</w:t>
      </w:r>
      <w:r w:rsidR="008F079C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B75537">
        <w:rPr>
          <w:rFonts w:ascii="Times New Roman" w:eastAsia="Times New Roman" w:hAnsi="Times New Roman" w:cs="Times New Roman"/>
          <w:sz w:val="28"/>
          <w:szCs w:val="28"/>
        </w:rPr>
        <w:t> к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664CD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6B5430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71876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664CD3">
        <w:rPr>
          <w:rFonts w:ascii="Times New Roman" w:eastAsia="Times New Roman" w:hAnsi="Times New Roman" w:cs="Times New Roman"/>
          <w:sz w:val="28"/>
          <w:szCs w:val="28"/>
        </w:rPr>
        <w:t>131,6</w:t>
      </w:r>
      <w:r w:rsidR="0041580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B75537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664CD3">
        <w:rPr>
          <w:rFonts w:ascii="Times New Roman" w:eastAsia="Times New Roman" w:hAnsi="Times New Roman" w:cs="Times New Roman"/>
          <w:sz w:val="28"/>
          <w:szCs w:val="28"/>
        </w:rPr>
        <w:t>декабре</w:t>
      </w:r>
      <w:r w:rsidR="00CF08CB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08CB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664CD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F08CB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583B41" w:rsidRPr="00B75537" w:rsidRDefault="00583B41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Добыча полезных ископаемых – 109,9% 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(по области-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127,7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:rsidR="00580DAD" w:rsidRDefault="00580DAD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C750DD">
        <w:rPr>
          <w:rFonts w:ascii="Times New Roman" w:eastAsia="Times New Roman" w:hAnsi="Times New Roman" w:cs="Times New Roman"/>
          <w:sz w:val="28"/>
          <w:szCs w:val="28"/>
        </w:rPr>
        <w:t>184,5</w:t>
      </w:r>
      <w:r w:rsidR="00961E7E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536C36" w:rsidRPr="00B75537"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="00C750D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36C36" w:rsidRPr="00B7553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750D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8719E6" w:rsidRPr="00B7553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D67A5" w:rsidRPr="00B75537" w:rsidRDefault="00AD67A5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обеспечение электрической энергией, газом и паром; кондиционирование воздуха – 84,4%</w:t>
      </w:r>
      <w:r w:rsidR="00D208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08DA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(по области- </w:t>
      </w:r>
      <w:r w:rsidR="00D208DA">
        <w:rPr>
          <w:rFonts w:ascii="Times New Roman" w:eastAsia="Times New Roman" w:hAnsi="Times New Roman" w:cs="Times New Roman"/>
          <w:bCs/>
          <w:sz w:val="28"/>
          <w:szCs w:val="28"/>
        </w:rPr>
        <w:t>103,6</w:t>
      </w:r>
      <w:r w:rsidR="00D208DA" w:rsidRPr="00B75537"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:rsidR="00580DAD" w:rsidRPr="00B75537" w:rsidRDefault="00385CA6" w:rsidP="00482408">
      <w:pPr>
        <w:shd w:val="clear" w:color="auto" w:fill="F9F8F2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водоснабжение; водоотведение, организация сбора и утилизации отходов, деятельность по ликвидации загрязнений – </w:t>
      </w:r>
      <w:r w:rsidR="00C750DD">
        <w:rPr>
          <w:rFonts w:ascii="Times New Roman" w:eastAsia="Times New Roman" w:hAnsi="Times New Roman" w:cs="Times New Roman"/>
          <w:bCs/>
          <w:sz w:val="28"/>
          <w:szCs w:val="28"/>
        </w:rPr>
        <w:t>152,4</w:t>
      </w:r>
      <w:r w:rsidR="00D51E28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</w:t>
      </w:r>
      <w:r w:rsidR="00E9748F">
        <w:rPr>
          <w:rFonts w:ascii="Times New Roman" w:eastAsia="Times New Roman" w:hAnsi="Times New Roman" w:cs="Times New Roman"/>
          <w:bCs/>
          <w:sz w:val="28"/>
          <w:szCs w:val="28"/>
        </w:rPr>
        <w:t>160,0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961E7E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63D4" w:rsidRPr="00B75537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строительство </w:t>
      </w:r>
      <w:r w:rsidR="00F85FA5" w:rsidRPr="00B75537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B5430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9748F">
        <w:rPr>
          <w:rFonts w:ascii="Times New Roman" w:eastAsia="Times New Roman" w:hAnsi="Times New Roman" w:cs="Times New Roman"/>
          <w:bCs/>
          <w:sz w:val="28"/>
          <w:szCs w:val="28"/>
        </w:rPr>
        <w:t>121,8</w:t>
      </w:r>
      <w:r w:rsidR="009D4973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6B5430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9748F">
        <w:rPr>
          <w:rFonts w:ascii="Times New Roman" w:eastAsia="Times New Roman" w:hAnsi="Times New Roman" w:cs="Times New Roman"/>
          <w:bCs/>
          <w:sz w:val="28"/>
          <w:szCs w:val="28"/>
        </w:rPr>
        <w:t>160,0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Pr="00B75537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торговля оптовая и розничная, ремонт 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автотранспортных средств-</w:t>
      </w:r>
      <w:r w:rsidR="00E9748F">
        <w:rPr>
          <w:rFonts w:ascii="Times New Roman" w:eastAsia="Times New Roman" w:hAnsi="Times New Roman" w:cs="Times New Roman"/>
          <w:bCs/>
          <w:sz w:val="28"/>
          <w:szCs w:val="28"/>
        </w:rPr>
        <w:t>120,1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1B6F80" w:rsidRPr="00B7553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5002E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E9748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1B6F80" w:rsidRPr="00B7553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9748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002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7F52" w:rsidRPr="00B75537">
        <w:rPr>
          <w:rFonts w:ascii="Times New Roman" w:eastAsia="Times New Roman" w:hAnsi="Times New Roman" w:cs="Times New Roman"/>
          <w:bCs/>
          <w:sz w:val="28"/>
          <w:szCs w:val="28"/>
        </w:rPr>
        <w:t>%- по области).</w:t>
      </w:r>
    </w:p>
    <w:p w:rsidR="00422D4A" w:rsidRPr="00B75537" w:rsidRDefault="00422D4A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223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отгруженной промышленной </w:t>
      </w:r>
      <w:r w:rsidR="00F85FA5"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продукции</w:t>
      </w:r>
      <w:r w:rsidR="00F85FA5" w:rsidRPr="00B75537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56" w:rsidRPr="00B75537">
        <w:rPr>
          <w:rFonts w:ascii="Times New Roman" w:eastAsia="Times New Roman" w:hAnsi="Times New Roman" w:cs="Times New Roman"/>
          <w:sz w:val="28"/>
          <w:szCs w:val="28"/>
        </w:rPr>
        <w:t>крупным и средним организациям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3" w:rsidRPr="00B75537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 w:rsidR="00F85FA5" w:rsidRPr="00B75537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E9748F">
        <w:rPr>
          <w:rFonts w:ascii="Times New Roman" w:eastAsia="Times New Roman" w:hAnsi="Times New Roman" w:cs="Times New Roman"/>
          <w:bCs/>
          <w:sz w:val="28"/>
          <w:szCs w:val="28"/>
        </w:rPr>
        <w:t>декабре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 w:rsidRPr="00B7553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3A3421" w:rsidRPr="00B7553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B75537">
        <w:rPr>
          <w:rFonts w:ascii="Times New Roman" w:eastAsia="Times New Roman" w:hAnsi="Times New Roman" w:cs="Times New Roman"/>
          <w:bCs/>
          <w:sz w:val="28"/>
          <w:szCs w:val="28"/>
        </w:rPr>
        <w:t>года составил </w:t>
      </w:r>
      <w:r w:rsidR="00E9748F">
        <w:rPr>
          <w:rFonts w:ascii="Times New Roman" w:eastAsia="Times New Roman" w:hAnsi="Times New Roman" w:cs="Times New Roman"/>
          <w:bCs/>
          <w:sz w:val="28"/>
          <w:szCs w:val="28"/>
        </w:rPr>
        <w:t>92751,8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B75537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B7553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B7553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CD793B" w:rsidRPr="00B7553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72FCF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B4896" w:rsidRPr="00B75537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CD793B" w:rsidRPr="00B7553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FB2D9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E9748F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387D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66223"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 по Свердловской области темп роста составил </w:t>
      </w:r>
      <w:r w:rsidR="00B216EB">
        <w:rPr>
          <w:rFonts w:ascii="Times New Roman" w:eastAsia="Times New Roman" w:hAnsi="Times New Roman" w:cs="Times New Roman"/>
          <w:sz w:val="28"/>
          <w:szCs w:val="28"/>
        </w:rPr>
        <w:t>125,4</w:t>
      </w:r>
      <w:r w:rsidR="00166223" w:rsidRPr="00B7553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563D4" w:rsidRPr="00B75537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B75537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B75537">
        <w:rPr>
          <w:rFonts w:ascii="Times New Roman" w:eastAsia="Times New Roman" w:hAnsi="Times New Roman" w:cs="Times New Roman"/>
          <w:sz w:val="28"/>
          <w:szCs w:val="28"/>
        </w:rPr>
        <w:t>деятельности «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строительство»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B216EB"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4F6B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0989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4F6B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B4B" w:rsidRPr="00B75537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F4636" w:rsidRPr="00B75537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B216EB">
        <w:rPr>
          <w:rFonts w:ascii="Times New Roman" w:eastAsia="Times New Roman" w:hAnsi="Times New Roman" w:cs="Times New Roman"/>
          <w:sz w:val="28"/>
          <w:szCs w:val="28"/>
        </w:rPr>
        <w:t>2180,3</w:t>
      </w:r>
      <w:r w:rsidR="003E3B3C" w:rsidRPr="00B75537">
        <w:rPr>
          <w:rFonts w:ascii="Times New Roman" w:eastAsia="Times New Roman" w:hAnsi="Times New Roman" w:cs="Times New Roman"/>
          <w:sz w:val="28"/>
          <w:szCs w:val="28"/>
        </w:rPr>
        <w:t xml:space="preserve"> млн. руб., или </w:t>
      </w:r>
      <w:r w:rsidR="00B216EB">
        <w:rPr>
          <w:rFonts w:ascii="Times New Roman" w:eastAsia="Times New Roman" w:hAnsi="Times New Roman" w:cs="Times New Roman"/>
          <w:sz w:val="28"/>
          <w:szCs w:val="28"/>
        </w:rPr>
        <w:t>123,4</w:t>
      </w:r>
      <w:r w:rsidR="000F4636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B216EB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16284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8F079C" w:rsidRPr="00B755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 w:rsidRPr="00B75537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B216EB">
        <w:rPr>
          <w:rFonts w:ascii="Times New Roman" w:eastAsia="Times New Roman" w:hAnsi="Times New Roman" w:cs="Times New Roman"/>
          <w:sz w:val="28"/>
          <w:szCs w:val="28"/>
        </w:rPr>
        <w:t>127,8</w:t>
      </w:r>
      <w:r w:rsidR="00166223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="004E0AEF"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237" w:rsidRDefault="00D64237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64237" w:rsidRPr="006526EC" w:rsidRDefault="00D64237" w:rsidP="00D642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Инвестиции в основной капитал</w:t>
      </w:r>
    </w:p>
    <w:p w:rsidR="008647C7" w:rsidRDefault="00D64237" w:rsidP="00A05F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За январь - </w:t>
      </w:r>
      <w:r w:rsidR="00A05F73"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года инвестици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основной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079C">
        <w:rPr>
          <w:rFonts w:ascii="Times New Roman" w:eastAsia="Times New Roman" w:hAnsi="Times New Roman" w:cs="Times New Roman"/>
          <w:b/>
          <w:sz w:val="28"/>
          <w:szCs w:val="28"/>
        </w:rPr>
        <w:t>капитал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за счет всех источников финансирования по организациям, не относящимся к субъектам малого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CCA">
        <w:rPr>
          <w:rFonts w:ascii="Times New Roman" w:eastAsia="Times New Roman" w:hAnsi="Times New Roman" w:cs="Times New Roman"/>
          <w:sz w:val="28"/>
          <w:szCs w:val="28"/>
        </w:rPr>
        <w:t>составили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CCA">
        <w:rPr>
          <w:rFonts w:ascii="Times New Roman" w:eastAsia="Times New Roman" w:hAnsi="Times New Roman" w:cs="Times New Roman"/>
          <w:sz w:val="28"/>
          <w:szCs w:val="28"/>
        </w:rPr>
        <w:t>2896,4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млн.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CCA">
        <w:rPr>
          <w:rFonts w:ascii="Times New Roman" w:eastAsia="Times New Roman" w:hAnsi="Times New Roman" w:cs="Times New Roman"/>
          <w:sz w:val="28"/>
          <w:szCs w:val="28"/>
        </w:rPr>
        <w:t>136,4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eastAsia="Times New Roman" w:hAnsi="Times New Roman" w:cs="Times New Roman"/>
          <w:sz w:val="28"/>
          <w:szCs w:val="28"/>
        </w:rPr>
        <w:t>уровню января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A05F7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A4591C">
        <w:rPr>
          <w:rFonts w:ascii="Times New Roman" w:eastAsia="Times New Roman" w:hAnsi="Times New Roman" w:cs="Times New Roman"/>
          <w:sz w:val="28"/>
          <w:szCs w:val="28"/>
        </w:rPr>
        <w:t xml:space="preserve"> (по области – 103,5%)</w:t>
      </w:r>
      <w:r w:rsidR="00864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47C7" w:rsidRDefault="008647C7" w:rsidP="008647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63D4" w:rsidRPr="00B75537" w:rsidRDefault="00B563D4" w:rsidP="008647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Финансы</w:t>
      </w:r>
    </w:p>
    <w:p w:rsidR="00B563D4" w:rsidRPr="00B75537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A4591C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16284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37C89"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 получен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</w:t>
      </w:r>
      <w:r w:rsidR="000F4636"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0F4636" w:rsidRPr="00B75537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 w:rsidR="000F4636" w:rsidRPr="00B75537">
        <w:rPr>
          <w:rFonts w:ascii="Times New Roman" w:eastAsia="Times New Roman" w:hAnsi="Times New Roman" w:cs="Times New Roman"/>
          <w:sz w:val="28"/>
          <w:szCs w:val="28"/>
        </w:rPr>
        <w:t>+</w:t>
      </w:r>
      <w:r w:rsidR="00A4591C">
        <w:rPr>
          <w:rFonts w:ascii="Times New Roman" w:eastAsia="Times New Roman" w:hAnsi="Times New Roman" w:cs="Times New Roman"/>
          <w:sz w:val="28"/>
          <w:szCs w:val="28"/>
        </w:rPr>
        <w:t>3327,9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A4591C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E45D7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F4636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>+</w:t>
      </w:r>
      <w:r w:rsidR="000C277F">
        <w:rPr>
          <w:rFonts w:ascii="Times New Roman" w:eastAsia="Times New Roman" w:hAnsi="Times New Roman" w:cs="Times New Roman"/>
          <w:sz w:val="28"/>
          <w:szCs w:val="28"/>
        </w:rPr>
        <w:t>2436,2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 (темп роста </w:t>
      </w:r>
      <w:r w:rsidR="000C277F">
        <w:rPr>
          <w:rFonts w:ascii="Times New Roman" w:eastAsia="Times New Roman" w:hAnsi="Times New Roman" w:cs="Times New Roman"/>
          <w:sz w:val="28"/>
          <w:szCs w:val="28"/>
        </w:rPr>
        <w:t>136,6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>%), по Свердловской области темп роста</w:t>
      </w:r>
      <w:r w:rsidR="00574FB6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FB22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C277F">
        <w:rPr>
          <w:rFonts w:ascii="Times New Roman" w:eastAsia="Times New Roman" w:hAnsi="Times New Roman" w:cs="Times New Roman"/>
          <w:sz w:val="28"/>
          <w:szCs w:val="28"/>
        </w:rPr>
        <w:t>4</w:t>
      </w:r>
      <w:r w:rsidR="00FB2208">
        <w:rPr>
          <w:rFonts w:ascii="Times New Roman" w:eastAsia="Times New Roman" w:hAnsi="Times New Roman" w:cs="Times New Roman"/>
          <w:sz w:val="28"/>
          <w:szCs w:val="28"/>
        </w:rPr>
        <w:t>0,0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7C89" w:rsidRPr="00B75537" w:rsidRDefault="00C37C89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0D2DFE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B75537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4C7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AC4A2A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444C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2444C7">
        <w:rPr>
          <w:rFonts w:ascii="Times New Roman" w:eastAsia="Times New Roman" w:hAnsi="Times New Roman" w:cs="Times New Roman"/>
          <w:sz w:val="28"/>
          <w:szCs w:val="28"/>
        </w:rPr>
        <w:t>603</w:t>
      </w:r>
      <w:r w:rsidR="002A3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727773" w:rsidRPr="00B755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75E06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2444C7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D4C30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444C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444C7">
        <w:rPr>
          <w:rFonts w:ascii="Times New Roman" w:eastAsia="Times New Roman" w:hAnsi="Times New Roman" w:cs="Times New Roman"/>
          <w:sz w:val="28"/>
          <w:szCs w:val="28"/>
        </w:rPr>
        <w:t>2153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челове</w:t>
      </w:r>
      <w:r w:rsidR="009961FC" w:rsidRPr="00B7553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676F1" w:rsidRPr="00B755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2DFE" w:rsidRPr="00B7553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80DAD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6E4DFD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4DF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1A729A">
        <w:rPr>
          <w:rFonts w:ascii="Times New Roman" w:eastAsia="Times New Roman" w:hAnsi="Times New Roman" w:cs="Times New Roman"/>
          <w:sz w:val="28"/>
          <w:szCs w:val="28"/>
        </w:rPr>
        <w:t>1,60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BA49A1" w:rsidRPr="00B755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6E4DFD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513E6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4DF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E4DFD">
        <w:rPr>
          <w:rFonts w:ascii="Times New Roman" w:eastAsia="Times New Roman" w:hAnsi="Times New Roman" w:cs="Times New Roman"/>
          <w:sz w:val="28"/>
          <w:szCs w:val="28"/>
        </w:rPr>
        <w:t>5,6</w:t>
      </w:r>
      <w:r w:rsidR="00E92769" w:rsidRPr="00B75537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1A729A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92769" w:rsidRPr="00B75537">
        <w:rPr>
          <w:rFonts w:ascii="Times New Roman" w:eastAsia="Times New Roman" w:hAnsi="Times New Roman" w:cs="Times New Roman"/>
          <w:sz w:val="28"/>
          <w:szCs w:val="28"/>
        </w:rPr>
        <w:t>),</w:t>
      </w:r>
      <w:r w:rsidR="003A49F7" w:rsidRPr="00B75537">
        <w:rPr>
          <w:rFonts w:ascii="Times New Roman" w:eastAsia="Times New Roman" w:hAnsi="Times New Roman" w:cs="Times New Roman"/>
          <w:sz w:val="28"/>
          <w:szCs w:val="28"/>
        </w:rPr>
        <w:t xml:space="preserve"> снижение в </w:t>
      </w:r>
      <w:r w:rsidR="006E4DFD">
        <w:rPr>
          <w:rFonts w:ascii="Times New Roman" w:eastAsia="Times New Roman" w:hAnsi="Times New Roman" w:cs="Times New Roman"/>
          <w:sz w:val="28"/>
          <w:szCs w:val="28"/>
        </w:rPr>
        <w:t>3,5</w:t>
      </w:r>
      <w:r w:rsidR="003A49F7" w:rsidRPr="00B75537">
        <w:rPr>
          <w:rFonts w:ascii="Times New Roman" w:eastAsia="Times New Roman" w:hAnsi="Times New Roman" w:cs="Times New Roman"/>
          <w:sz w:val="28"/>
          <w:szCs w:val="28"/>
        </w:rPr>
        <w:t xml:space="preserve"> раза,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B7553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B75537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C37C89" w:rsidRPr="00B7553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16A5C" w:rsidRPr="00B75537">
        <w:rPr>
          <w:rFonts w:ascii="Times New Roman" w:eastAsia="Times New Roman" w:hAnsi="Times New Roman" w:cs="Times New Roman"/>
          <w:sz w:val="28"/>
          <w:szCs w:val="28"/>
        </w:rPr>
        <w:t>1,</w:t>
      </w:r>
      <w:r w:rsidR="00771B53">
        <w:rPr>
          <w:rFonts w:ascii="Times New Roman" w:eastAsia="Times New Roman" w:hAnsi="Times New Roman" w:cs="Times New Roman"/>
          <w:sz w:val="28"/>
          <w:szCs w:val="28"/>
        </w:rPr>
        <w:t>1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80DAD" w:rsidRPr="00B75537" w:rsidRDefault="00580DAD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0DAD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85D49" w:rsidRPr="00B75537" w:rsidRDefault="00E64FA8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>работников организаций (без субъектов малого предпринимательства)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D49" w:rsidRPr="00B75537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F75CCA">
        <w:rPr>
          <w:rFonts w:ascii="Times New Roman" w:eastAsia="Times New Roman" w:hAnsi="Times New Roman" w:cs="Times New Roman"/>
          <w:sz w:val="28"/>
          <w:szCs w:val="28"/>
        </w:rPr>
        <w:t>январь-декабрь 2021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F75CCA">
        <w:rPr>
          <w:rFonts w:ascii="Times New Roman" w:eastAsia="Times New Roman" w:hAnsi="Times New Roman" w:cs="Times New Roman"/>
          <w:sz w:val="28"/>
          <w:szCs w:val="28"/>
        </w:rPr>
        <w:t>49106,7</w:t>
      </w:r>
      <w:r w:rsidR="002D45EE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9C5" w:rsidRPr="00B75537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F75CC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75CCA">
        <w:rPr>
          <w:rFonts w:ascii="Times New Roman" w:eastAsia="Times New Roman" w:hAnsi="Times New Roman" w:cs="Times New Roman"/>
          <w:sz w:val="28"/>
          <w:szCs w:val="28"/>
        </w:rPr>
        <w:t>110,8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F75CCA">
        <w:rPr>
          <w:rFonts w:ascii="Times New Roman" w:eastAsia="Times New Roman" w:hAnsi="Times New Roman" w:cs="Times New Roman"/>
          <w:sz w:val="28"/>
          <w:szCs w:val="28"/>
        </w:rPr>
        <w:t>январю-декабрю</w:t>
      </w:r>
      <w:r w:rsidR="00B16A5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68B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43530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года), по Све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 xml:space="preserve">рдловской области </w:t>
      </w:r>
      <w:r w:rsidR="00C671F9" w:rsidRPr="00B75537">
        <w:rPr>
          <w:rFonts w:ascii="Times New Roman" w:eastAsia="Times New Roman" w:hAnsi="Times New Roman" w:cs="Times New Roman"/>
          <w:sz w:val="28"/>
          <w:szCs w:val="28"/>
        </w:rPr>
        <w:t xml:space="preserve">темп 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="00C671F9" w:rsidRPr="00B755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 xml:space="preserve"> зарплаты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C1510A">
        <w:rPr>
          <w:rFonts w:ascii="Times New Roman" w:eastAsia="Times New Roman" w:hAnsi="Times New Roman" w:cs="Times New Roman"/>
          <w:sz w:val="28"/>
          <w:szCs w:val="28"/>
        </w:rPr>
        <w:t>110,4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5164C" w:rsidRPr="00B75537" w:rsidRDefault="00A5164C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B75537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C1510A">
        <w:rPr>
          <w:rFonts w:ascii="Times New Roman" w:eastAsia="Times New Roman" w:hAnsi="Times New Roman" w:cs="Times New Roman"/>
          <w:sz w:val="28"/>
          <w:szCs w:val="28"/>
        </w:rPr>
        <w:t>декабре</w:t>
      </w:r>
      <w:r w:rsidR="008D201D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74B9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2BAF"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B75537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B75537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E87D12" w:rsidRPr="00B75537">
        <w:rPr>
          <w:rFonts w:ascii="Times New Roman" w:eastAsia="Times New Roman" w:hAnsi="Times New Roman" w:cs="Times New Roman"/>
          <w:sz w:val="28"/>
          <w:szCs w:val="28"/>
        </w:rPr>
        <w:t>Свердловск</w:t>
      </w:r>
      <w:r w:rsidR="009255F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87D12" w:rsidRPr="00B75537">
        <w:rPr>
          <w:rFonts w:ascii="Times New Roman" w:eastAsia="Times New Roman" w:hAnsi="Times New Roman" w:cs="Times New Roman"/>
          <w:sz w:val="28"/>
          <w:szCs w:val="28"/>
        </w:rPr>
        <w:t>тата</w:t>
      </w:r>
      <w:proofErr w:type="spellEnd"/>
      <w:r w:rsidR="002D45EE" w:rsidRPr="00B7553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C1510A">
        <w:rPr>
          <w:rFonts w:ascii="Times New Roman" w:eastAsia="Times New Roman" w:hAnsi="Times New Roman" w:cs="Times New Roman"/>
          <w:sz w:val="28"/>
          <w:szCs w:val="28"/>
        </w:rPr>
        <w:t>906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55F0">
        <w:rPr>
          <w:rFonts w:ascii="Times New Roman" w:eastAsia="Times New Roman" w:hAnsi="Times New Roman" w:cs="Times New Roman"/>
          <w:sz w:val="28"/>
          <w:szCs w:val="28"/>
        </w:rPr>
        <w:t>малыш</w:t>
      </w:r>
      <w:r w:rsidR="00C1510A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1510A">
        <w:rPr>
          <w:rFonts w:ascii="Times New Roman" w:eastAsia="Times New Roman" w:hAnsi="Times New Roman" w:cs="Times New Roman"/>
          <w:sz w:val="28"/>
          <w:szCs w:val="28"/>
        </w:rPr>
        <w:t>96,1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B75537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C1510A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874B9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C1510A">
        <w:rPr>
          <w:rFonts w:ascii="Times New Roman" w:eastAsia="Times New Roman" w:hAnsi="Times New Roman" w:cs="Times New Roman"/>
          <w:sz w:val="28"/>
          <w:szCs w:val="28"/>
        </w:rPr>
        <w:t>97,8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D25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умер</w:t>
      </w:r>
      <w:r w:rsidR="00C80B7C" w:rsidRPr="00B75537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10A">
        <w:rPr>
          <w:rFonts w:ascii="Times New Roman" w:eastAsia="Times New Roman" w:hAnsi="Times New Roman" w:cs="Times New Roman"/>
          <w:sz w:val="28"/>
          <w:szCs w:val="28"/>
        </w:rPr>
        <w:t>1233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C151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1510A">
        <w:rPr>
          <w:rFonts w:ascii="Times New Roman" w:eastAsia="Times New Roman" w:hAnsi="Times New Roman" w:cs="Times New Roman"/>
          <w:sz w:val="28"/>
          <w:szCs w:val="28"/>
        </w:rPr>
        <w:t>110,8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B75537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C1510A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9A3BD8" w:rsidRPr="00B75537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430105">
        <w:rPr>
          <w:rFonts w:ascii="Times New Roman" w:eastAsia="Times New Roman" w:hAnsi="Times New Roman" w:cs="Times New Roman"/>
          <w:sz w:val="28"/>
          <w:szCs w:val="28"/>
        </w:rPr>
        <w:t>114,1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D25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DAD" w:rsidRPr="00B75537" w:rsidRDefault="00AC5D25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 наблюдает</w:t>
      </w:r>
      <w:r w:rsidR="00AF20B4" w:rsidRPr="00B75537">
        <w:rPr>
          <w:rFonts w:ascii="Times New Roman" w:eastAsia="Times New Roman" w:hAnsi="Times New Roman" w:cs="Times New Roman"/>
          <w:sz w:val="28"/>
          <w:szCs w:val="28"/>
        </w:rPr>
        <w:t xml:space="preserve">ся естественная убыль населения: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-</w:t>
      </w:r>
      <w:r w:rsidR="006714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430105">
        <w:rPr>
          <w:rFonts w:ascii="Times New Roman" w:eastAsia="Times New Roman" w:hAnsi="Times New Roman" w:cs="Times New Roman"/>
          <w:sz w:val="28"/>
          <w:szCs w:val="28"/>
        </w:rPr>
        <w:t>27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, за аналогичный период 20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6714B7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наблюдалась естественная 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>убыль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6714B7">
        <w:rPr>
          <w:rFonts w:ascii="Times New Roman" w:eastAsia="Times New Roman" w:hAnsi="Times New Roman" w:cs="Times New Roman"/>
          <w:sz w:val="28"/>
          <w:szCs w:val="28"/>
        </w:rPr>
        <w:t>, которая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>составляла</w:t>
      </w:r>
      <w:r w:rsidR="00AF20B4" w:rsidRPr="00B75537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6714B7">
        <w:rPr>
          <w:rFonts w:ascii="Times New Roman" w:eastAsia="Times New Roman" w:hAnsi="Times New Roman" w:cs="Times New Roman"/>
          <w:sz w:val="28"/>
          <w:szCs w:val="28"/>
        </w:rPr>
        <w:t>1</w:t>
      </w:r>
      <w:r w:rsidR="00430105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120DEF" w:rsidRPr="00B75537" w:rsidRDefault="00120DEF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63D4" w:rsidRPr="00B75537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840C7D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B75537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B75537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0A4BD5">
        <w:rPr>
          <w:rFonts w:ascii="Times New Roman" w:eastAsia="Times New Roman" w:hAnsi="Times New Roman" w:cs="Times New Roman"/>
          <w:sz w:val="28"/>
          <w:szCs w:val="28"/>
        </w:rPr>
        <w:t>декабре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A454D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площадью </w:t>
      </w:r>
      <w:r w:rsidR="000A4BD5">
        <w:rPr>
          <w:rFonts w:ascii="Times New Roman" w:eastAsia="Times New Roman" w:hAnsi="Times New Roman" w:cs="Times New Roman"/>
          <w:sz w:val="28"/>
          <w:szCs w:val="28"/>
        </w:rPr>
        <w:t>104,4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430105">
        <w:rPr>
          <w:rFonts w:ascii="Times New Roman" w:eastAsia="Times New Roman" w:hAnsi="Times New Roman" w:cs="Times New Roman"/>
          <w:sz w:val="28"/>
          <w:szCs w:val="28"/>
        </w:rPr>
        <w:t>111,5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0A4BD5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AF16C7"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D24ED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F16C7"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84632B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="005D457B" w:rsidRPr="00B75537">
        <w:rPr>
          <w:rFonts w:ascii="Times New Roman" w:eastAsia="Times New Roman" w:hAnsi="Times New Roman" w:cs="Times New Roman"/>
          <w:sz w:val="28"/>
          <w:szCs w:val="28"/>
        </w:rPr>
        <w:t>индивидуальное жилищное строительство</w:t>
      </w:r>
      <w:r w:rsidR="0084632B">
        <w:rPr>
          <w:rFonts w:ascii="Times New Roman" w:eastAsia="Times New Roman" w:hAnsi="Times New Roman" w:cs="Times New Roman"/>
          <w:sz w:val="28"/>
          <w:szCs w:val="28"/>
        </w:rPr>
        <w:t xml:space="preserve"> за январь-декабрь 2021 года составило – 69,9</w:t>
      </w:r>
      <w:r w:rsidR="0084632B" w:rsidRPr="00846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32B" w:rsidRPr="00B75537">
        <w:rPr>
          <w:rFonts w:ascii="Times New Roman" w:eastAsia="Times New Roman" w:hAnsi="Times New Roman" w:cs="Times New Roman"/>
          <w:sz w:val="28"/>
          <w:szCs w:val="28"/>
        </w:rPr>
        <w:t>тыс. кв. метров</w:t>
      </w:r>
      <w:r w:rsidR="0084632B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430105">
        <w:rPr>
          <w:rFonts w:ascii="Times New Roman" w:eastAsia="Times New Roman" w:hAnsi="Times New Roman" w:cs="Times New Roman"/>
          <w:sz w:val="28"/>
          <w:szCs w:val="28"/>
        </w:rPr>
        <w:t>101,9</w:t>
      </w:r>
      <w:r w:rsidR="0084632B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6D653E">
        <w:rPr>
          <w:rFonts w:ascii="Times New Roman" w:eastAsia="Times New Roman" w:hAnsi="Times New Roman" w:cs="Times New Roman"/>
          <w:sz w:val="28"/>
          <w:szCs w:val="28"/>
        </w:rPr>
        <w:t>январю-декабрю 2020 года</w:t>
      </w:r>
      <w:r w:rsidR="005D457B"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095E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7095E" w:rsidRPr="00B75537">
        <w:rPr>
          <w:rFonts w:ascii="Times New Roman" w:eastAsia="Times New Roman" w:hAnsi="Times New Roman" w:cs="Times New Roman"/>
          <w:sz w:val="28"/>
          <w:szCs w:val="28"/>
        </w:rPr>
        <w:t xml:space="preserve">о Свердловской области 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 xml:space="preserve">темп роста </w:t>
      </w:r>
      <w:r w:rsidR="00D7095E" w:rsidRPr="00B75537">
        <w:rPr>
          <w:rFonts w:ascii="Times New Roman" w:eastAsia="Times New Roman" w:hAnsi="Times New Roman" w:cs="Times New Roman"/>
          <w:sz w:val="28"/>
          <w:szCs w:val="28"/>
        </w:rPr>
        <w:t>вв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>еденного</w:t>
      </w:r>
      <w:r w:rsidR="00D7095E" w:rsidRPr="00B75537">
        <w:rPr>
          <w:rFonts w:ascii="Times New Roman" w:eastAsia="Times New Roman" w:hAnsi="Times New Roman" w:cs="Times New Roman"/>
          <w:sz w:val="28"/>
          <w:szCs w:val="28"/>
        </w:rPr>
        <w:t xml:space="preserve"> жилья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 w:rsidRPr="00B75537">
        <w:rPr>
          <w:rFonts w:ascii="Times New Roman" w:eastAsia="Times New Roman" w:hAnsi="Times New Roman" w:cs="Times New Roman"/>
          <w:sz w:val="28"/>
          <w:szCs w:val="28"/>
        </w:rPr>
        <w:t xml:space="preserve">за аналогичный 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 xml:space="preserve">период </w:t>
      </w:r>
      <w:r w:rsidR="0070726C" w:rsidRPr="00B75537">
        <w:rPr>
          <w:rFonts w:ascii="Times New Roman" w:eastAsia="Times New Roman" w:hAnsi="Times New Roman" w:cs="Times New Roman"/>
          <w:sz w:val="28"/>
          <w:szCs w:val="28"/>
        </w:rPr>
        <w:t>увеличился в 1,</w:t>
      </w:r>
      <w:r w:rsidR="006D653E">
        <w:rPr>
          <w:rFonts w:ascii="Times New Roman" w:eastAsia="Times New Roman" w:hAnsi="Times New Roman" w:cs="Times New Roman"/>
          <w:sz w:val="28"/>
          <w:szCs w:val="28"/>
        </w:rPr>
        <w:t>2</w:t>
      </w:r>
      <w:r w:rsidR="0070726C" w:rsidRPr="00B75537">
        <w:rPr>
          <w:rFonts w:ascii="Times New Roman" w:eastAsia="Times New Roman" w:hAnsi="Times New Roman" w:cs="Times New Roman"/>
          <w:sz w:val="28"/>
          <w:szCs w:val="28"/>
        </w:rPr>
        <w:t xml:space="preserve"> раза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за счет средств индивидуальных застройщиков – </w:t>
      </w:r>
      <w:r w:rsidR="0070726C" w:rsidRPr="00B75537">
        <w:rPr>
          <w:rFonts w:ascii="Times New Roman" w:eastAsia="Times New Roman" w:hAnsi="Times New Roman" w:cs="Times New Roman"/>
          <w:sz w:val="28"/>
          <w:szCs w:val="28"/>
        </w:rPr>
        <w:t>1,</w:t>
      </w:r>
      <w:r w:rsidR="006D653E">
        <w:rPr>
          <w:rFonts w:ascii="Times New Roman" w:eastAsia="Times New Roman" w:hAnsi="Times New Roman" w:cs="Times New Roman"/>
          <w:sz w:val="28"/>
          <w:szCs w:val="28"/>
        </w:rPr>
        <w:t>3</w:t>
      </w:r>
      <w:r w:rsidR="00F0656E" w:rsidRPr="00B75537">
        <w:rPr>
          <w:rFonts w:ascii="Times New Roman" w:eastAsia="Times New Roman" w:hAnsi="Times New Roman" w:cs="Times New Roman"/>
          <w:sz w:val="28"/>
          <w:szCs w:val="28"/>
        </w:rPr>
        <w:t xml:space="preserve"> раза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653E" w:rsidRPr="00B75537" w:rsidRDefault="006D653E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E38DE" w:rsidRPr="00B75537" w:rsidRDefault="00567C60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537">
        <w:rPr>
          <w:rFonts w:ascii="Times New Roman" w:hAnsi="Times New Roman" w:cs="Times New Roman"/>
          <w:b/>
          <w:sz w:val="28"/>
          <w:szCs w:val="28"/>
        </w:rPr>
        <w:t>Рейтинг</w:t>
      </w:r>
      <w:r w:rsidR="006E38DE" w:rsidRPr="00B75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8DE" w:rsidRPr="00B75537">
        <w:rPr>
          <w:rFonts w:ascii="Times New Roman" w:hAnsi="Times New Roman" w:cs="Times New Roman"/>
          <w:sz w:val="28"/>
          <w:szCs w:val="28"/>
        </w:rPr>
        <w:t xml:space="preserve">(место, занимаемое муниципальным образованием Свердловской области, по основным показателям социально-экономического развития) по данным </w:t>
      </w:r>
      <w:proofErr w:type="spellStart"/>
      <w:r w:rsidR="006E38DE" w:rsidRPr="00B75537"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 w:rsidR="006E38DE" w:rsidRPr="00B75537">
        <w:rPr>
          <w:rFonts w:ascii="Times New Roman" w:hAnsi="Times New Roman" w:cs="Times New Roman"/>
          <w:sz w:val="28"/>
          <w:szCs w:val="28"/>
        </w:rPr>
        <w:t>:</w:t>
      </w:r>
    </w:p>
    <w:p w:rsidR="006E38DE" w:rsidRPr="00B75537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537">
        <w:rPr>
          <w:rFonts w:ascii="Times New Roman" w:hAnsi="Times New Roman" w:cs="Times New Roman"/>
          <w:sz w:val="28"/>
          <w:szCs w:val="28"/>
        </w:rPr>
        <w:t xml:space="preserve">оборот организаций – </w:t>
      </w:r>
      <w:r w:rsidR="00567C60" w:rsidRPr="00B75537">
        <w:rPr>
          <w:rFonts w:ascii="Times New Roman" w:hAnsi="Times New Roman" w:cs="Times New Roman"/>
          <w:sz w:val="28"/>
          <w:szCs w:val="28"/>
        </w:rPr>
        <w:t>6</w:t>
      </w:r>
      <w:r w:rsidRPr="00B75537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6E38DE" w:rsidRPr="00B75537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537">
        <w:rPr>
          <w:rFonts w:ascii="Times New Roman" w:hAnsi="Times New Roman" w:cs="Times New Roman"/>
          <w:sz w:val="28"/>
          <w:szCs w:val="28"/>
        </w:rPr>
        <w:t xml:space="preserve">ввод в действие жилых домов на 1000 человек – </w:t>
      </w:r>
      <w:r w:rsidR="00363D0F">
        <w:rPr>
          <w:rFonts w:ascii="Times New Roman" w:hAnsi="Times New Roman" w:cs="Times New Roman"/>
          <w:sz w:val="28"/>
          <w:szCs w:val="28"/>
        </w:rPr>
        <w:t>5</w:t>
      </w:r>
      <w:r w:rsidRPr="00B75537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537">
        <w:rPr>
          <w:rFonts w:ascii="Times New Roman" w:hAnsi="Times New Roman" w:cs="Times New Roman"/>
          <w:sz w:val="28"/>
          <w:szCs w:val="28"/>
        </w:rPr>
        <w:t xml:space="preserve">рождаемость – </w:t>
      </w:r>
      <w:r w:rsidR="00137D84">
        <w:rPr>
          <w:rFonts w:ascii="Times New Roman" w:hAnsi="Times New Roman" w:cs="Times New Roman"/>
          <w:sz w:val="28"/>
          <w:szCs w:val="28"/>
        </w:rPr>
        <w:t>11</w:t>
      </w:r>
      <w:r w:rsidRPr="00B75537">
        <w:rPr>
          <w:rFonts w:ascii="Times New Roman" w:hAnsi="Times New Roman" w:cs="Times New Roman"/>
          <w:sz w:val="28"/>
          <w:szCs w:val="28"/>
        </w:rPr>
        <w:t xml:space="preserve"> место.</w:t>
      </w:r>
    </w:p>
    <w:sectPr w:rsidR="006E38DE" w:rsidSect="005D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400F"/>
    <w:rsid w:val="00046510"/>
    <w:rsid w:val="00072BAF"/>
    <w:rsid w:val="000742C9"/>
    <w:rsid w:val="0008105C"/>
    <w:rsid w:val="00081475"/>
    <w:rsid w:val="000A10C5"/>
    <w:rsid w:val="000A4BD5"/>
    <w:rsid w:val="000A7FF8"/>
    <w:rsid w:val="000C1CC9"/>
    <w:rsid w:val="000C277F"/>
    <w:rsid w:val="000C28DE"/>
    <w:rsid w:val="000D2DFE"/>
    <w:rsid w:val="000E1BF0"/>
    <w:rsid w:val="000E2F58"/>
    <w:rsid w:val="000F4636"/>
    <w:rsid w:val="0011555A"/>
    <w:rsid w:val="00120DEF"/>
    <w:rsid w:val="00121134"/>
    <w:rsid w:val="00137D84"/>
    <w:rsid w:val="001412E7"/>
    <w:rsid w:val="00151293"/>
    <w:rsid w:val="00153EF9"/>
    <w:rsid w:val="00156363"/>
    <w:rsid w:val="00166223"/>
    <w:rsid w:val="001731BA"/>
    <w:rsid w:val="00190620"/>
    <w:rsid w:val="001A55AB"/>
    <w:rsid w:val="001A729A"/>
    <w:rsid w:val="001B4896"/>
    <w:rsid w:val="001B6F80"/>
    <w:rsid w:val="001C05AA"/>
    <w:rsid w:val="001C4AF3"/>
    <w:rsid w:val="001E7239"/>
    <w:rsid w:val="001F0CA3"/>
    <w:rsid w:val="001F34B6"/>
    <w:rsid w:val="0020798F"/>
    <w:rsid w:val="00211D7A"/>
    <w:rsid w:val="00212842"/>
    <w:rsid w:val="002140F2"/>
    <w:rsid w:val="002149F5"/>
    <w:rsid w:val="00216284"/>
    <w:rsid w:val="002405DE"/>
    <w:rsid w:val="002444C7"/>
    <w:rsid w:val="002501D2"/>
    <w:rsid w:val="002616DF"/>
    <w:rsid w:val="00265A68"/>
    <w:rsid w:val="00282B2E"/>
    <w:rsid w:val="00292A09"/>
    <w:rsid w:val="002A3683"/>
    <w:rsid w:val="002B2B0F"/>
    <w:rsid w:val="002B33B1"/>
    <w:rsid w:val="002D45EE"/>
    <w:rsid w:val="002F0B7D"/>
    <w:rsid w:val="002F3696"/>
    <w:rsid w:val="002F4F6B"/>
    <w:rsid w:val="003016EC"/>
    <w:rsid w:val="00321DB8"/>
    <w:rsid w:val="00324913"/>
    <w:rsid w:val="00330FE1"/>
    <w:rsid w:val="003513E6"/>
    <w:rsid w:val="003633F8"/>
    <w:rsid w:val="00363D0F"/>
    <w:rsid w:val="003676F1"/>
    <w:rsid w:val="00371876"/>
    <w:rsid w:val="00375E06"/>
    <w:rsid w:val="003837A3"/>
    <w:rsid w:val="00385CA6"/>
    <w:rsid w:val="003870D9"/>
    <w:rsid w:val="00393C41"/>
    <w:rsid w:val="003940C0"/>
    <w:rsid w:val="003A3421"/>
    <w:rsid w:val="003A49F7"/>
    <w:rsid w:val="003D102D"/>
    <w:rsid w:val="003E14FF"/>
    <w:rsid w:val="003E3B3C"/>
    <w:rsid w:val="003F34C6"/>
    <w:rsid w:val="0041035E"/>
    <w:rsid w:val="0041580C"/>
    <w:rsid w:val="00422D4A"/>
    <w:rsid w:val="00427E74"/>
    <w:rsid w:val="00430105"/>
    <w:rsid w:val="00432C68"/>
    <w:rsid w:val="004536C0"/>
    <w:rsid w:val="00456935"/>
    <w:rsid w:val="00456B4B"/>
    <w:rsid w:val="0047458C"/>
    <w:rsid w:val="00482408"/>
    <w:rsid w:val="004879C5"/>
    <w:rsid w:val="00494B24"/>
    <w:rsid w:val="004956E1"/>
    <w:rsid w:val="004A2BC9"/>
    <w:rsid w:val="004B0197"/>
    <w:rsid w:val="004B1338"/>
    <w:rsid w:val="004B5C3B"/>
    <w:rsid w:val="004C48D1"/>
    <w:rsid w:val="004D4988"/>
    <w:rsid w:val="004E0AEF"/>
    <w:rsid w:val="004E3A94"/>
    <w:rsid w:val="005002ED"/>
    <w:rsid w:val="00510045"/>
    <w:rsid w:val="00513972"/>
    <w:rsid w:val="005207E9"/>
    <w:rsid w:val="00530436"/>
    <w:rsid w:val="0053277A"/>
    <w:rsid w:val="00536C36"/>
    <w:rsid w:val="00552A0E"/>
    <w:rsid w:val="00561260"/>
    <w:rsid w:val="00567C60"/>
    <w:rsid w:val="00572712"/>
    <w:rsid w:val="00574FB6"/>
    <w:rsid w:val="00580DAD"/>
    <w:rsid w:val="00583B41"/>
    <w:rsid w:val="00583C56"/>
    <w:rsid w:val="005A6186"/>
    <w:rsid w:val="005A69AD"/>
    <w:rsid w:val="005B353B"/>
    <w:rsid w:val="005B7A56"/>
    <w:rsid w:val="005C415F"/>
    <w:rsid w:val="005D1DF7"/>
    <w:rsid w:val="005D324B"/>
    <w:rsid w:val="005D457B"/>
    <w:rsid w:val="005E7A4A"/>
    <w:rsid w:val="005F2C67"/>
    <w:rsid w:val="005F387D"/>
    <w:rsid w:val="00613867"/>
    <w:rsid w:val="00626CAE"/>
    <w:rsid w:val="00632BF9"/>
    <w:rsid w:val="00637F52"/>
    <w:rsid w:val="00642BB3"/>
    <w:rsid w:val="00646771"/>
    <w:rsid w:val="006526EC"/>
    <w:rsid w:val="00660D2E"/>
    <w:rsid w:val="0066202B"/>
    <w:rsid w:val="00664CD3"/>
    <w:rsid w:val="006714B7"/>
    <w:rsid w:val="00674012"/>
    <w:rsid w:val="0068050F"/>
    <w:rsid w:val="006823D6"/>
    <w:rsid w:val="00682C52"/>
    <w:rsid w:val="006833AE"/>
    <w:rsid w:val="00683D52"/>
    <w:rsid w:val="00683FDA"/>
    <w:rsid w:val="00690FD2"/>
    <w:rsid w:val="006B34AE"/>
    <w:rsid w:val="006B5430"/>
    <w:rsid w:val="006D0103"/>
    <w:rsid w:val="006D4FD0"/>
    <w:rsid w:val="006D653E"/>
    <w:rsid w:val="006D6BCF"/>
    <w:rsid w:val="006E38DE"/>
    <w:rsid w:val="006E4DFD"/>
    <w:rsid w:val="006E6EEF"/>
    <w:rsid w:val="0070726C"/>
    <w:rsid w:val="00723137"/>
    <w:rsid w:val="00727773"/>
    <w:rsid w:val="007427B3"/>
    <w:rsid w:val="00760536"/>
    <w:rsid w:val="00771B53"/>
    <w:rsid w:val="0078361B"/>
    <w:rsid w:val="00785D49"/>
    <w:rsid w:val="00791A3E"/>
    <w:rsid w:val="00797E38"/>
    <w:rsid w:val="007C414F"/>
    <w:rsid w:val="007C4907"/>
    <w:rsid w:val="00813D0E"/>
    <w:rsid w:val="00817EFA"/>
    <w:rsid w:val="00823FF5"/>
    <w:rsid w:val="00840C7D"/>
    <w:rsid w:val="0084632B"/>
    <w:rsid w:val="008647C7"/>
    <w:rsid w:val="008719E6"/>
    <w:rsid w:val="00872FCF"/>
    <w:rsid w:val="00876F30"/>
    <w:rsid w:val="00881CCA"/>
    <w:rsid w:val="00883B79"/>
    <w:rsid w:val="008876F0"/>
    <w:rsid w:val="008A3E0F"/>
    <w:rsid w:val="008A561A"/>
    <w:rsid w:val="008C18A5"/>
    <w:rsid w:val="008D201D"/>
    <w:rsid w:val="008D4C30"/>
    <w:rsid w:val="008D68E6"/>
    <w:rsid w:val="008D6A73"/>
    <w:rsid w:val="008F079C"/>
    <w:rsid w:val="00912974"/>
    <w:rsid w:val="00925484"/>
    <w:rsid w:val="009255F0"/>
    <w:rsid w:val="009418C6"/>
    <w:rsid w:val="00944E54"/>
    <w:rsid w:val="00955638"/>
    <w:rsid w:val="00961E7E"/>
    <w:rsid w:val="00967807"/>
    <w:rsid w:val="00967FAB"/>
    <w:rsid w:val="00972F57"/>
    <w:rsid w:val="00981B8A"/>
    <w:rsid w:val="00984DA4"/>
    <w:rsid w:val="009961FC"/>
    <w:rsid w:val="009A3BD8"/>
    <w:rsid w:val="009A4BFC"/>
    <w:rsid w:val="009B237B"/>
    <w:rsid w:val="009D24ED"/>
    <w:rsid w:val="009D4237"/>
    <w:rsid w:val="009D4973"/>
    <w:rsid w:val="009D5481"/>
    <w:rsid w:val="009D6CA7"/>
    <w:rsid w:val="009E2AB3"/>
    <w:rsid w:val="009E45D7"/>
    <w:rsid w:val="009F2EFC"/>
    <w:rsid w:val="00A05F19"/>
    <w:rsid w:val="00A05F73"/>
    <w:rsid w:val="00A15343"/>
    <w:rsid w:val="00A1718C"/>
    <w:rsid w:val="00A26ECD"/>
    <w:rsid w:val="00A3287C"/>
    <w:rsid w:val="00A41613"/>
    <w:rsid w:val="00A42E47"/>
    <w:rsid w:val="00A4591C"/>
    <w:rsid w:val="00A5164C"/>
    <w:rsid w:val="00A5273D"/>
    <w:rsid w:val="00A60032"/>
    <w:rsid w:val="00A60339"/>
    <w:rsid w:val="00A7393B"/>
    <w:rsid w:val="00A93807"/>
    <w:rsid w:val="00AA454D"/>
    <w:rsid w:val="00AA7CFB"/>
    <w:rsid w:val="00AB021D"/>
    <w:rsid w:val="00AB1DC0"/>
    <w:rsid w:val="00AC3208"/>
    <w:rsid w:val="00AC4A2A"/>
    <w:rsid w:val="00AC5D25"/>
    <w:rsid w:val="00AD67A5"/>
    <w:rsid w:val="00AE52B0"/>
    <w:rsid w:val="00AF16C7"/>
    <w:rsid w:val="00AF20B4"/>
    <w:rsid w:val="00B0602A"/>
    <w:rsid w:val="00B10CA7"/>
    <w:rsid w:val="00B12299"/>
    <w:rsid w:val="00B13E51"/>
    <w:rsid w:val="00B16A5C"/>
    <w:rsid w:val="00B20C96"/>
    <w:rsid w:val="00B216EB"/>
    <w:rsid w:val="00B246A3"/>
    <w:rsid w:val="00B35536"/>
    <w:rsid w:val="00B4621C"/>
    <w:rsid w:val="00B563D4"/>
    <w:rsid w:val="00B64741"/>
    <w:rsid w:val="00B71DFC"/>
    <w:rsid w:val="00B75537"/>
    <w:rsid w:val="00B84DA7"/>
    <w:rsid w:val="00BA49A1"/>
    <w:rsid w:val="00BB611F"/>
    <w:rsid w:val="00BD356B"/>
    <w:rsid w:val="00BD70D9"/>
    <w:rsid w:val="00BF7774"/>
    <w:rsid w:val="00C100DC"/>
    <w:rsid w:val="00C130A6"/>
    <w:rsid w:val="00C1510A"/>
    <w:rsid w:val="00C169C9"/>
    <w:rsid w:val="00C322D2"/>
    <w:rsid w:val="00C37C89"/>
    <w:rsid w:val="00C43530"/>
    <w:rsid w:val="00C44DD6"/>
    <w:rsid w:val="00C523DF"/>
    <w:rsid w:val="00C53980"/>
    <w:rsid w:val="00C57EAC"/>
    <w:rsid w:val="00C671F9"/>
    <w:rsid w:val="00C750DD"/>
    <w:rsid w:val="00C80B7C"/>
    <w:rsid w:val="00CB67FB"/>
    <w:rsid w:val="00CD793B"/>
    <w:rsid w:val="00CF0436"/>
    <w:rsid w:val="00CF08CB"/>
    <w:rsid w:val="00D04D11"/>
    <w:rsid w:val="00D152ED"/>
    <w:rsid w:val="00D208DA"/>
    <w:rsid w:val="00D33EA6"/>
    <w:rsid w:val="00D51E28"/>
    <w:rsid w:val="00D64237"/>
    <w:rsid w:val="00D7095E"/>
    <w:rsid w:val="00D76E23"/>
    <w:rsid w:val="00DA4C28"/>
    <w:rsid w:val="00DC58A3"/>
    <w:rsid w:val="00DC5FBC"/>
    <w:rsid w:val="00DC60FF"/>
    <w:rsid w:val="00DD0989"/>
    <w:rsid w:val="00DD37CA"/>
    <w:rsid w:val="00DE22BB"/>
    <w:rsid w:val="00DF568B"/>
    <w:rsid w:val="00E355AD"/>
    <w:rsid w:val="00E400F3"/>
    <w:rsid w:val="00E4104D"/>
    <w:rsid w:val="00E431C2"/>
    <w:rsid w:val="00E50099"/>
    <w:rsid w:val="00E64FA8"/>
    <w:rsid w:val="00E66829"/>
    <w:rsid w:val="00E75D6D"/>
    <w:rsid w:val="00E81A72"/>
    <w:rsid w:val="00E83B2E"/>
    <w:rsid w:val="00E874B9"/>
    <w:rsid w:val="00E87D12"/>
    <w:rsid w:val="00E92769"/>
    <w:rsid w:val="00E9748F"/>
    <w:rsid w:val="00E976B9"/>
    <w:rsid w:val="00EA022F"/>
    <w:rsid w:val="00EB6909"/>
    <w:rsid w:val="00EE1302"/>
    <w:rsid w:val="00EE1A7F"/>
    <w:rsid w:val="00EF1A6E"/>
    <w:rsid w:val="00F0656E"/>
    <w:rsid w:val="00F676E0"/>
    <w:rsid w:val="00F75CCA"/>
    <w:rsid w:val="00F85FA5"/>
    <w:rsid w:val="00FB2208"/>
    <w:rsid w:val="00FB2D94"/>
    <w:rsid w:val="00FB2EAA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C799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5</cp:revision>
  <cp:lastPrinted>2022-03-15T09:02:00Z</cp:lastPrinted>
  <dcterms:created xsi:type="dcterms:W3CDTF">2022-03-15T07:10:00Z</dcterms:created>
  <dcterms:modified xsi:type="dcterms:W3CDTF">2022-03-15T09:04:00Z</dcterms:modified>
</cp:coreProperties>
</file>