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9E6943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Итоги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январь-</w:t>
      </w:r>
      <w:r w:rsidR="00FD5D3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декабрь</w:t>
      </w:r>
      <w:r w:rsidR="00D51E2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201</w:t>
      </w:r>
      <w:r w:rsidR="00F85FA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8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</w:p>
    <w:p w:rsidR="00007006" w:rsidRDefault="00007006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61E7E" w:rsidRPr="004449CC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49CC">
        <w:rPr>
          <w:rFonts w:ascii="Times New Roman" w:eastAsia="Times New Roman" w:hAnsi="Times New Roman" w:cs="Times New Roman"/>
          <w:b/>
          <w:bCs/>
          <w:sz w:val="28"/>
          <w:szCs w:val="28"/>
        </w:rPr>
        <w:t>Промышленность</w:t>
      </w:r>
      <w:r w:rsidR="00961E7E" w:rsidRPr="00444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580DAD" w:rsidRPr="004449CC" w:rsidRDefault="00882B78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Оборот организаций за 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месяцев 2018 года составил 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82858,3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млн. рублей, т</w:t>
      </w:r>
      <w:r w:rsidR="00961E7E" w:rsidRPr="004449CC">
        <w:rPr>
          <w:rFonts w:ascii="Times New Roman" w:eastAsia="Times New Roman" w:hAnsi="Times New Roman" w:cs="Times New Roman"/>
          <w:bCs/>
          <w:sz w:val="28"/>
          <w:szCs w:val="28"/>
        </w:rPr>
        <w:t xml:space="preserve">емп роста </w:t>
      </w:r>
      <w:r w:rsidR="00961E7E" w:rsidRPr="004449CC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обороту организаций</w:t>
      </w:r>
      <w:r w:rsidR="00583C56" w:rsidRPr="00444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4449CC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444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4449CC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декабря </w:t>
      </w:r>
      <w:r w:rsidR="00580DAD" w:rsidRPr="004449CC">
        <w:rPr>
          <w:rFonts w:ascii="Times New Roman" w:eastAsia="Times New Roman" w:hAnsi="Times New Roman" w:cs="Times New Roman"/>
          <w:bCs/>
          <w:sz w:val="28"/>
          <w:szCs w:val="28"/>
        </w:rPr>
        <w:t>201</w:t>
      </w:r>
      <w:r w:rsidR="00F85FA5" w:rsidRPr="004449C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4449C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</w:t>
      </w:r>
      <w:r w:rsidR="008F079C" w:rsidRPr="004449CC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4449C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4638" w:rsidRPr="004449CC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224638" w:rsidRPr="004449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463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580DAD" w:rsidRPr="004449CC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580DAD" w:rsidRPr="004449C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85FA5" w:rsidRPr="004449CC">
        <w:rPr>
          <w:rFonts w:ascii="Times New Roman" w:eastAsia="Times New Roman" w:hAnsi="Times New Roman" w:cs="Times New Roman"/>
          <w:sz w:val="28"/>
          <w:szCs w:val="28"/>
        </w:rPr>
        <w:t>7</w:t>
      </w:r>
      <w:r w:rsidR="00580DAD" w:rsidRPr="004449CC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 w:rsidRPr="004449CC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111,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5</w:t>
      </w:r>
      <w:r w:rsidR="008719E6" w:rsidRPr="004449CC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4449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4449CC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49CC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4449CC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4449CC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="00292A09" w:rsidRPr="00444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49C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F85FA5" w:rsidRPr="004449C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449CC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4449C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85FA5" w:rsidRPr="004449C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449CC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580DAD" w:rsidRPr="004449CC" w:rsidRDefault="00580DAD" w:rsidP="00C628FA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49CC">
        <w:rPr>
          <w:rFonts w:ascii="Times New Roman" w:eastAsia="Times New Roman" w:hAnsi="Times New Roman" w:cs="Times New Roman"/>
          <w:sz w:val="28"/>
          <w:szCs w:val="28"/>
        </w:rPr>
        <w:t>добыча полезных ископаемых – 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91,6</w:t>
      </w:r>
      <w:r w:rsidR="006823D6" w:rsidRPr="004449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49CC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 w:rsidRPr="004449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DAD" w:rsidRPr="004449CC" w:rsidRDefault="00580DAD" w:rsidP="00C628FA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49CC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6A7DF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7D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823D6" w:rsidRPr="00444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E7E" w:rsidRPr="004449CC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 w:rsidRPr="004449CC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A7DF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8719E6" w:rsidRPr="004449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A7DFB">
        <w:rPr>
          <w:rFonts w:ascii="Times New Roman" w:eastAsia="Times New Roman" w:hAnsi="Times New Roman" w:cs="Times New Roman"/>
          <w:bCs/>
          <w:sz w:val="28"/>
          <w:szCs w:val="28"/>
        </w:rPr>
        <w:t>114,1</w:t>
      </w:r>
      <w:r w:rsidR="008719E6" w:rsidRPr="004449CC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4449C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85CA6" w:rsidRPr="004449CC" w:rsidRDefault="00385CA6" w:rsidP="00C628FA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9CC">
        <w:rPr>
          <w:rFonts w:ascii="Times New Roman" w:eastAsia="Times New Roman" w:hAnsi="Times New Roman" w:cs="Times New Roman"/>
          <w:sz w:val="28"/>
          <w:szCs w:val="28"/>
        </w:rPr>
        <w:t>обеспечение электрической энергией, газом и паром; кондиционирование воздуха</w:t>
      </w:r>
      <w:r w:rsidR="00580DAD" w:rsidRPr="004449CC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108,7</w:t>
      </w:r>
      <w:r w:rsidR="00580DAD" w:rsidRPr="004449CC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166223" w:rsidRPr="004449C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80DAD" w:rsidRPr="004449CC" w:rsidRDefault="00385CA6" w:rsidP="00C628FA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9CC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117,1%</w:t>
      </w:r>
      <w:r w:rsidR="00166223" w:rsidRPr="004449C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961E7E" w:rsidRPr="00444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3D4" w:rsidRPr="004449CC" w:rsidRDefault="00D51E28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9C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строительство </w:t>
      </w:r>
      <w:r w:rsidR="00F85FA5" w:rsidRPr="004449CC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95,4</w:t>
      </w:r>
      <w:r w:rsidR="00B45ED4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166223" w:rsidRPr="004449C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9C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 w:rsidRPr="004449CC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</w:t>
      </w:r>
      <w:r w:rsidR="006A7D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6223" w:rsidRPr="004449C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113,7</w:t>
      </w:r>
      <w:r w:rsidR="00166223" w:rsidRPr="004449CC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D5D33" w:rsidRPr="004449CC" w:rsidRDefault="00FD5D33" w:rsidP="00FD5D3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9C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транспортировка и хранение 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127,4</w:t>
      </w:r>
      <w:r w:rsidRPr="004449CC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22D4A" w:rsidRDefault="00422D4A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Pr="0053277A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декабре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201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51029,0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D5D33">
        <w:rPr>
          <w:rFonts w:ascii="Times New Roman" w:eastAsia="Times New Roman" w:hAnsi="Times New Roman" w:cs="Times New Roman"/>
          <w:bCs/>
          <w:sz w:val="28"/>
          <w:szCs w:val="28"/>
        </w:rPr>
        <w:t>120,6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7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 w:rsidRPr="00FC270F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</w:t>
      </w:r>
      <w:r w:rsidR="00166223" w:rsidRPr="00DE44D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FC270F" w:rsidRPr="00DE44DA">
        <w:rPr>
          <w:rFonts w:ascii="Times New Roman" w:eastAsia="Times New Roman" w:hAnsi="Times New Roman" w:cs="Times New Roman"/>
          <w:sz w:val="28"/>
          <w:szCs w:val="28"/>
        </w:rPr>
        <w:t>113,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0</w:t>
      </w:r>
      <w:r w:rsidR="00166223" w:rsidRPr="00DE44D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23D6" w:rsidRPr="006526EC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23D6"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B563D4" w:rsidRDefault="006823D6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6526EC">
        <w:rPr>
          <w:rFonts w:ascii="Times New Roman" w:eastAsia="Times New Roman" w:hAnsi="Times New Roman" w:cs="Times New Roman"/>
          <w:sz w:val="28"/>
          <w:szCs w:val="28"/>
        </w:rPr>
        <w:t>года инвестици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="008F079C"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</w:t>
      </w:r>
      <w:r w:rsidR="008F079C" w:rsidRPr="006526E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 w:rsidRPr="008F079C"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за счет </w:t>
      </w:r>
      <w:r w:rsidR="008F079C" w:rsidRPr="006526EC">
        <w:rPr>
          <w:rFonts w:ascii="Times New Roman" w:eastAsia="Times New Roman" w:hAnsi="Times New Roman" w:cs="Times New Roman"/>
          <w:sz w:val="28"/>
          <w:szCs w:val="28"/>
        </w:rPr>
        <w:t>всех источников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по организациям, не относящимся к субъектам малого предпринимательства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018">
        <w:rPr>
          <w:rFonts w:ascii="Times New Roman" w:eastAsia="Times New Roman" w:hAnsi="Times New Roman" w:cs="Times New Roman"/>
          <w:sz w:val="28"/>
          <w:szCs w:val="28"/>
        </w:rPr>
        <w:t>составили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7EC">
        <w:rPr>
          <w:rFonts w:ascii="Times New Roman" w:eastAsia="Times New Roman" w:hAnsi="Times New Roman" w:cs="Times New Roman"/>
          <w:sz w:val="28"/>
          <w:szCs w:val="28"/>
        </w:rPr>
        <w:t>2125,2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что </w:t>
      </w:r>
      <w:r w:rsidR="00BC601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347EC">
        <w:rPr>
          <w:rFonts w:ascii="Times New Roman" w:eastAsia="Times New Roman" w:hAnsi="Times New Roman" w:cs="Times New Roman"/>
          <w:sz w:val="28"/>
          <w:szCs w:val="28"/>
        </w:rPr>
        <w:t>2,6</w:t>
      </w:r>
      <w:bookmarkStart w:id="0" w:name="_GoBack"/>
      <w:bookmarkEnd w:id="0"/>
      <w:r w:rsidR="00BC6018">
        <w:rPr>
          <w:rFonts w:ascii="Times New Roman" w:eastAsia="Times New Roman" w:hAnsi="Times New Roman" w:cs="Times New Roman"/>
          <w:sz w:val="28"/>
          <w:szCs w:val="28"/>
        </w:rPr>
        <w:t xml:space="preserve"> раза</w:t>
      </w:r>
      <w:r w:rsidR="004B5C3B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018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="004B5C3B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018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422D4A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2D1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43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5D33" w:rsidRPr="0053277A" w:rsidRDefault="00FD5D33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00EB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9400EB">
        <w:rPr>
          <w:rFonts w:ascii="Times New Roman" w:eastAsia="Times New Roman" w:hAnsi="Times New Roman" w:cs="Times New Roman"/>
          <w:sz w:val="28"/>
          <w:szCs w:val="28"/>
        </w:rPr>
        <w:t>деятельности «</w:t>
      </w:r>
      <w:r w:rsidRPr="009400EB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9400EB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 xml:space="preserve">декабрь </w:t>
      </w:r>
      <w:r w:rsidRPr="009400EB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F079C" w:rsidRPr="009400E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400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D33" w:rsidRPr="009400EB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D33" w:rsidRPr="009400EB">
        <w:rPr>
          <w:rFonts w:ascii="Times New Roman" w:eastAsia="Times New Roman" w:hAnsi="Times New Roman" w:cs="Times New Roman"/>
          <w:sz w:val="28"/>
          <w:szCs w:val="28"/>
        </w:rPr>
        <w:t>уменьшился</w:t>
      </w:r>
      <w:r w:rsidR="008719E6" w:rsidRPr="009400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на 4,6%</w:t>
      </w:r>
      <w:r w:rsidRPr="009400EB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9400E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8F079C" w:rsidRPr="009400E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400EB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 xml:space="preserve"> и составил 95,4%</w:t>
      </w:r>
      <w:r w:rsidR="008F079C" w:rsidRPr="009400E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 w:rsidRPr="009400EB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DE44DA">
        <w:rPr>
          <w:rFonts w:ascii="Times New Roman" w:eastAsia="Times New Roman" w:hAnsi="Times New Roman" w:cs="Times New Roman"/>
          <w:sz w:val="28"/>
          <w:szCs w:val="28"/>
        </w:rPr>
        <w:t>103,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1%</w:t>
      </w:r>
      <w:r w:rsidR="00DE4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Финансы</w:t>
      </w:r>
    </w:p>
    <w:p w:rsidR="00E81A72" w:rsidRPr="0053277A" w:rsidRDefault="00B563D4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1 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D66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FA8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E64FA8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61001">
        <w:rPr>
          <w:rFonts w:ascii="Times New Roman" w:eastAsia="Times New Roman" w:hAnsi="Times New Roman" w:cs="Times New Roman"/>
          <w:bCs/>
          <w:sz w:val="28"/>
          <w:szCs w:val="28"/>
        </w:rPr>
        <w:t>сальдированный финансовый результат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(прибыль минус убыток) в размере 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+1701,8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1 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финансовым результатом 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E64F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FA8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E64FA8" w:rsidRPr="00DE44DA">
        <w:rPr>
          <w:rFonts w:ascii="Times New Roman" w:eastAsia="Times New Roman" w:hAnsi="Times New Roman" w:cs="Times New Roman"/>
          <w:sz w:val="28"/>
          <w:szCs w:val="28"/>
        </w:rPr>
        <w:t>+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1165,6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2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5D33" w:rsidRDefault="00FD5D33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FD5D3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286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54D39">
        <w:rPr>
          <w:rFonts w:ascii="Times New Roman" w:eastAsia="Times New Roman" w:hAnsi="Times New Roman" w:cs="Times New Roman"/>
          <w:sz w:val="28"/>
          <w:szCs w:val="28"/>
        </w:rPr>
        <w:t>38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человек)</w:t>
      </w:r>
      <w:r w:rsidR="00C54CFD">
        <w:rPr>
          <w:rFonts w:ascii="Times New Roman" w:eastAsia="Times New Roman" w:hAnsi="Times New Roman" w:cs="Times New Roman"/>
          <w:sz w:val="28"/>
          <w:szCs w:val="28"/>
        </w:rPr>
        <w:t>, снижение на 25,9%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638" w:rsidRDefault="00224638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D271B1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D271B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513972">
        <w:rPr>
          <w:rFonts w:ascii="Times New Roman" w:eastAsia="Times New Roman" w:hAnsi="Times New Roman" w:cs="Times New Roman"/>
          <w:sz w:val="28"/>
          <w:szCs w:val="28"/>
        </w:rPr>
        <w:t>0,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7</w:t>
      </w:r>
      <w:r w:rsidR="00C54D3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9400E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F34C6" w:rsidRPr="0053277A">
        <w:rPr>
          <w:rFonts w:ascii="Times New Roman" w:eastAsia="Times New Roman" w:hAnsi="Times New Roman" w:cs="Times New Roman"/>
          <w:sz w:val="28"/>
          <w:szCs w:val="28"/>
        </w:rPr>
        <w:t>1,</w:t>
      </w:r>
      <w:r w:rsidR="009400EB">
        <w:rPr>
          <w:rFonts w:ascii="Times New Roman" w:eastAsia="Times New Roman" w:hAnsi="Times New Roman" w:cs="Times New Roman"/>
          <w:sz w:val="28"/>
          <w:szCs w:val="28"/>
        </w:rPr>
        <w:t>0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4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–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 xml:space="preserve">1,0 </w:t>
      </w:r>
      <w:r w:rsidR="00EA022F" w:rsidRPr="00DE44D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DE44DA" w:rsidRDefault="00DE44DA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9400EB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00EB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11C1C" w:rsidRDefault="00DE44DA" w:rsidP="00C628FA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Среднемесячная заработная плата работников организаций (без субъектов малого предпринимательства) Березовского городского округа за </w:t>
      </w:r>
      <w:r w:rsidR="00D664ED">
        <w:rPr>
          <w:rFonts w:ascii="Times New Roman" w:eastAsia="Times New Roman" w:hAnsi="Times New Roman" w:cs="Times New Roman"/>
          <w:sz w:val="28"/>
          <w:szCs w:val="28"/>
        </w:rPr>
        <w:t>январь-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="00D66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текущего года составила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39445,5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111,2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6B30E7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D664ED">
        <w:rPr>
          <w:rFonts w:ascii="Times New Roman" w:eastAsia="Times New Roman" w:hAnsi="Times New Roman" w:cs="Times New Roman"/>
          <w:sz w:val="28"/>
          <w:szCs w:val="28"/>
        </w:rPr>
        <w:t>январю-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6B30E7">
        <w:rPr>
          <w:rFonts w:ascii="Times New Roman" w:eastAsia="Times New Roman" w:hAnsi="Times New Roman" w:cs="Times New Roman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года), по Сверд</w:t>
      </w:r>
      <w:r w:rsidR="006B30E7">
        <w:rPr>
          <w:rFonts w:ascii="Times New Roman" w:eastAsia="Times New Roman" w:hAnsi="Times New Roman" w:cs="Times New Roman"/>
          <w:sz w:val="28"/>
          <w:szCs w:val="28"/>
        </w:rPr>
        <w:t xml:space="preserve">ловской области рост зарплаты за аналогичный период </w:t>
      </w:r>
      <w:r w:rsidR="00711C1C">
        <w:rPr>
          <w:rFonts w:ascii="Times New Roman" w:eastAsia="Times New Roman" w:hAnsi="Times New Roman" w:cs="Times New Roman"/>
          <w:sz w:val="28"/>
          <w:szCs w:val="28"/>
        </w:rPr>
        <w:t>составил 108,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6</w:t>
      </w:r>
      <w:r w:rsidR="00711C1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711C1C" w:rsidRPr="00374F1F" w:rsidRDefault="00711C1C" w:rsidP="00C628FA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4F1F">
        <w:rPr>
          <w:rFonts w:ascii="Times New Roman" w:eastAsia="Times New Roman" w:hAnsi="Times New Roman" w:cs="Times New Roman"/>
          <w:sz w:val="28"/>
          <w:szCs w:val="28"/>
        </w:rPr>
        <w:t xml:space="preserve">В числе лидеров по темпам роста заработной платы в Березовском городском округе находятся такие виды деятельности, как </w:t>
      </w:r>
      <w:r w:rsidR="00262F6D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262F6D" w:rsidRPr="00374F1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116,3</w:t>
      </w:r>
      <w:r w:rsidR="00262F6D">
        <w:rPr>
          <w:rFonts w:ascii="Times New Roman" w:eastAsia="Times New Roman" w:hAnsi="Times New Roman" w:cs="Times New Roman"/>
          <w:sz w:val="28"/>
          <w:szCs w:val="28"/>
        </w:rPr>
        <w:t xml:space="preserve"> % к уровню соответствующего периода прошлого года),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деятельность в области здравоохранения и социальных услуг</w:t>
      </w:r>
      <w:r w:rsidRPr="00374F1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62F6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8</w:t>
      </w:r>
      <w:r w:rsidR="00262F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74F1F">
        <w:rPr>
          <w:rFonts w:ascii="Times New Roman" w:eastAsia="Times New Roman" w:hAnsi="Times New Roman" w:cs="Times New Roman"/>
          <w:sz w:val="28"/>
          <w:szCs w:val="28"/>
        </w:rPr>
        <w:t>%)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54CFD">
        <w:rPr>
          <w:rFonts w:ascii="Times New Roman" w:eastAsia="Times New Roman" w:hAnsi="Times New Roman" w:cs="Times New Roman"/>
          <w:sz w:val="28"/>
          <w:szCs w:val="28"/>
        </w:rPr>
        <w:t xml:space="preserve">образование -114,1%,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торговля (113,0%)</w:t>
      </w:r>
      <w:r w:rsidRPr="00374F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9400EB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00EB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6B30E7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B30E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6B30E7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6B30E7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3D102D" w:rsidRPr="006B30E7">
        <w:rPr>
          <w:rFonts w:ascii="Times New Roman" w:eastAsia="Times New Roman" w:hAnsi="Times New Roman" w:cs="Times New Roman"/>
          <w:sz w:val="28"/>
          <w:szCs w:val="28"/>
        </w:rPr>
        <w:t>8</w:t>
      </w:r>
      <w:r w:rsidR="00072BAF" w:rsidRPr="006B30E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6B30E7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6B30E7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6B30E7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6B30E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6B30E7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1098</w:t>
      </w:r>
      <w:r w:rsidR="00393C41" w:rsidRPr="006B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99</w:t>
      </w:r>
      <w:r w:rsidR="00DA0F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6B30E7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9400EB" w:rsidRPr="006B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3D102D" w:rsidRPr="006B30E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DA0F4C">
        <w:rPr>
          <w:rFonts w:ascii="Times New Roman" w:eastAsia="Times New Roman" w:hAnsi="Times New Roman" w:cs="Times New Roman"/>
          <w:sz w:val="28"/>
          <w:szCs w:val="28"/>
        </w:rPr>
        <w:t xml:space="preserve">, по области –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93,7</w:t>
      </w:r>
      <w:r w:rsidR="00DA0F4C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DAD" w:rsidRPr="006B30E7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умерло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918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103</w:t>
      </w:r>
      <w:r w:rsidR="00DA0F4C">
        <w:rPr>
          <w:rFonts w:ascii="Times New Roman" w:eastAsia="Times New Roman" w:hAnsi="Times New Roman" w:cs="Times New Roman"/>
          <w:sz w:val="28"/>
          <w:szCs w:val="28"/>
        </w:rPr>
        <w:t>,7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6B30E7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3D102D" w:rsidRPr="006B30E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DA0F4C">
        <w:rPr>
          <w:rFonts w:ascii="Times New Roman" w:eastAsia="Times New Roman" w:hAnsi="Times New Roman" w:cs="Times New Roman"/>
          <w:sz w:val="28"/>
          <w:szCs w:val="28"/>
        </w:rPr>
        <w:t>, по области – 10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0,6</w:t>
      </w:r>
      <w:r w:rsidR="00DA0F4C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53277A" w:rsidRDefault="00580DAD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B3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Естественная </w:t>
      </w:r>
      <w:r w:rsidR="009D5481" w:rsidRPr="006B30E7">
        <w:rPr>
          <w:rFonts w:ascii="Times New Roman" w:eastAsia="Times New Roman" w:hAnsi="Times New Roman" w:cs="Times New Roman"/>
          <w:b/>
          <w:bCs/>
          <w:sz w:val="28"/>
          <w:szCs w:val="28"/>
        </w:rPr>
        <w:t>прибыль</w:t>
      </w:r>
      <w:r w:rsidRPr="006B3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2A0E" w:rsidRPr="006B3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населения </w:t>
      </w:r>
      <w:r w:rsidR="00552A0E" w:rsidRPr="006B30E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3277A" w:rsidRPr="006B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71DFC" w:rsidRPr="006B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0EB" w:rsidRPr="006B30E7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="0053277A" w:rsidRPr="006B30E7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F2C67" w:rsidRPr="006B30E7">
        <w:rPr>
          <w:rFonts w:ascii="Times New Roman" w:eastAsia="Times New Roman" w:hAnsi="Times New Roman" w:cs="Times New Roman"/>
          <w:sz w:val="28"/>
          <w:szCs w:val="28"/>
        </w:rPr>
        <w:t>8</w:t>
      </w:r>
      <w:r w:rsidR="0053277A" w:rsidRPr="006B30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180</w:t>
      </w:r>
      <w:r w:rsidR="005F2C67" w:rsidRPr="006B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0E7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6D4FD0" w:rsidRPr="006B30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DEF" w:rsidRPr="0053277A" w:rsidRDefault="00120DEF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B563D4" w:rsidRPr="0053277A" w:rsidRDefault="00B563D4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F2C6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66,6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55,3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F2C67">
        <w:rPr>
          <w:rFonts w:ascii="Times New Roman" w:eastAsia="Times New Roman" w:hAnsi="Times New Roman" w:cs="Times New Roman"/>
          <w:sz w:val="28"/>
          <w:szCs w:val="28"/>
        </w:rPr>
        <w:t>7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AF16C7" w:rsidRPr="00A9156D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области-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96,8</w:t>
      </w:r>
      <w:r w:rsidR="00AF16C7" w:rsidRPr="00A9156D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24638" w:rsidRDefault="00224638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C628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Индивидуальными застройщиками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построено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32,0</w:t>
      </w:r>
      <w:r w:rsidR="00BB0069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введенного жилья, или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71,7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F2C67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DA0F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DA0F4C" w:rsidRPr="00DA0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F4C" w:rsidRPr="00A9156D">
        <w:rPr>
          <w:rFonts w:ascii="Times New Roman" w:eastAsia="Times New Roman" w:hAnsi="Times New Roman" w:cs="Times New Roman"/>
          <w:sz w:val="28"/>
          <w:szCs w:val="28"/>
        </w:rPr>
        <w:t xml:space="preserve">доля ИЖС в общем объеме </w:t>
      </w:r>
      <w:r w:rsidR="00DA0F4C">
        <w:rPr>
          <w:rFonts w:ascii="Times New Roman" w:eastAsia="Times New Roman" w:hAnsi="Times New Roman" w:cs="Times New Roman"/>
          <w:sz w:val="28"/>
          <w:szCs w:val="28"/>
        </w:rPr>
        <w:t>введенного жилья</w:t>
      </w:r>
      <w:r w:rsidR="00DA0F4C" w:rsidRPr="00A9156D">
        <w:rPr>
          <w:rFonts w:ascii="Times New Roman" w:eastAsia="Times New Roman" w:hAnsi="Times New Roman" w:cs="Times New Roman"/>
          <w:sz w:val="28"/>
          <w:szCs w:val="28"/>
        </w:rPr>
        <w:t xml:space="preserve"> составила-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48,0</w:t>
      </w:r>
      <w:r w:rsidR="00DA0F4C" w:rsidRPr="00A9156D">
        <w:rPr>
          <w:rFonts w:ascii="Times New Roman" w:eastAsia="Times New Roman" w:hAnsi="Times New Roman" w:cs="Times New Roman"/>
          <w:sz w:val="28"/>
          <w:szCs w:val="28"/>
        </w:rPr>
        <w:t>%.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56D" w:rsidRPr="00A9156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F16C7" w:rsidRPr="00A9156D">
        <w:rPr>
          <w:rFonts w:ascii="Times New Roman" w:eastAsia="Times New Roman" w:hAnsi="Times New Roman" w:cs="Times New Roman"/>
          <w:sz w:val="28"/>
          <w:szCs w:val="28"/>
        </w:rPr>
        <w:t>о Свердловской области темп роста составил</w:t>
      </w:r>
      <w:r w:rsidR="00BB0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F16C7" w:rsidRPr="00A9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0E5">
        <w:rPr>
          <w:rFonts w:ascii="Times New Roman" w:eastAsia="Times New Roman" w:hAnsi="Times New Roman" w:cs="Times New Roman"/>
          <w:sz w:val="28"/>
          <w:szCs w:val="28"/>
        </w:rPr>
        <w:t>95,1</w:t>
      </w:r>
      <w:r w:rsidR="00A9156D" w:rsidRPr="00A9156D">
        <w:rPr>
          <w:rFonts w:ascii="Times New Roman" w:eastAsia="Times New Roman" w:hAnsi="Times New Roman" w:cs="Times New Roman"/>
          <w:sz w:val="28"/>
          <w:szCs w:val="28"/>
        </w:rPr>
        <w:t>%</w:t>
      </w:r>
      <w:r w:rsidR="00DA0F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0C7D" w:rsidRDefault="00840C7D" w:rsidP="00C628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A33" w:rsidRDefault="00EF0A33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рейтингу </w:t>
      </w:r>
      <w:r>
        <w:rPr>
          <w:rFonts w:ascii="Times New Roman" w:hAnsi="Times New Roman" w:cs="Times New Roman"/>
          <w:sz w:val="28"/>
          <w:szCs w:val="28"/>
        </w:rPr>
        <w:t>(место, занимаемое муниципальным образованием</w:t>
      </w:r>
      <w:r w:rsidR="009E694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4638">
        <w:rPr>
          <w:rFonts w:ascii="Times New Roman" w:hAnsi="Times New Roman" w:cs="Times New Roman"/>
          <w:sz w:val="28"/>
          <w:szCs w:val="28"/>
        </w:rPr>
        <w:t>по основным показателям социально-экономического развития) Березовский городской округ входит в первую десятку:</w:t>
      </w:r>
    </w:p>
    <w:p w:rsidR="00224638" w:rsidRDefault="00224638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FD60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224638" w:rsidRDefault="00FD60E5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рождаемости</w:t>
      </w:r>
      <w:r w:rsidR="00224638">
        <w:rPr>
          <w:rFonts w:ascii="Times New Roman" w:hAnsi="Times New Roman" w:cs="Times New Roman"/>
          <w:sz w:val="28"/>
          <w:szCs w:val="28"/>
        </w:rPr>
        <w:t xml:space="preserve"> – 6 место;</w:t>
      </w:r>
    </w:p>
    <w:p w:rsidR="00224638" w:rsidRDefault="00224638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естественная прибыль населения – 4 место.</w:t>
      </w:r>
    </w:p>
    <w:p w:rsidR="00224638" w:rsidRDefault="00224638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289" w:rsidRDefault="005F1289" w:rsidP="00C628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289">
        <w:rPr>
          <w:rFonts w:ascii="Times New Roman" w:hAnsi="Times New Roman" w:cs="Times New Roman"/>
          <w:b/>
          <w:sz w:val="28"/>
          <w:szCs w:val="28"/>
        </w:rPr>
        <w:t>Миграционное движение</w:t>
      </w:r>
    </w:p>
    <w:p w:rsidR="005F1289" w:rsidRDefault="005F1289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289">
        <w:rPr>
          <w:rFonts w:ascii="Times New Roman" w:hAnsi="Times New Roman" w:cs="Times New Roman"/>
          <w:sz w:val="28"/>
          <w:szCs w:val="28"/>
        </w:rPr>
        <w:t xml:space="preserve">В январе </w:t>
      </w:r>
      <w:r>
        <w:rPr>
          <w:rFonts w:ascii="Times New Roman" w:hAnsi="Times New Roman" w:cs="Times New Roman"/>
          <w:sz w:val="28"/>
          <w:szCs w:val="28"/>
        </w:rPr>
        <w:t xml:space="preserve">– декабре 2018 года в Березовском городском округе по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1289" w:rsidRDefault="005F1289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прибывшие - 2297 человек (115,2% к уровню 2017 года);</w:t>
      </w:r>
    </w:p>
    <w:p w:rsidR="005F1289" w:rsidRDefault="005F1289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выбывшие – 1950 человек (108,0% к уровню 2017 года);</w:t>
      </w:r>
    </w:p>
    <w:p w:rsidR="005F1289" w:rsidRDefault="005F1289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миграционный прирост населения за 2018 год +347 человек.</w:t>
      </w:r>
    </w:p>
    <w:p w:rsidR="005F1289" w:rsidRDefault="005F1289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289" w:rsidRPr="005F1289" w:rsidRDefault="005F1289" w:rsidP="00C62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F1289" w:rsidRPr="005F1289" w:rsidSect="005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6510"/>
    <w:rsid w:val="00072BAF"/>
    <w:rsid w:val="000742C9"/>
    <w:rsid w:val="0009143F"/>
    <w:rsid w:val="000A10C5"/>
    <w:rsid w:val="000A7FF8"/>
    <w:rsid w:val="000C1CC9"/>
    <w:rsid w:val="000E1BF0"/>
    <w:rsid w:val="00120DEF"/>
    <w:rsid w:val="001412E7"/>
    <w:rsid w:val="00151293"/>
    <w:rsid w:val="00153EF9"/>
    <w:rsid w:val="00156363"/>
    <w:rsid w:val="00166223"/>
    <w:rsid w:val="00190620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24638"/>
    <w:rsid w:val="00262F6D"/>
    <w:rsid w:val="00292A09"/>
    <w:rsid w:val="002D1984"/>
    <w:rsid w:val="002D45EE"/>
    <w:rsid w:val="003016EC"/>
    <w:rsid w:val="00321DB8"/>
    <w:rsid w:val="00374F1F"/>
    <w:rsid w:val="00375E06"/>
    <w:rsid w:val="003837A3"/>
    <w:rsid w:val="00385CA6"/>
    <w:rsid w:val="003870D9"/>
    <w:rsid w:val="00393C41"/>
    <w:rsid w:val="003D102D"/>
    <w:rsid w:val="003E14FF"/>
    <w:rsid w:val="003F34C6"/>
    <w:rsid w:val="00422D4A"/>
    <w:rsid w:val="00427E74"/>
    <w:rsid w:val="00432C68"/>
    <w:rsid w:val="00436672"/>
    <w:rsid w:val="004449CC"/>
    <w:rsid w:val="004879C5"/>
    <w:rsid w:val="00494B24"/>
    <w:rsid w:val="004956E1"/>
    <w:rsid w:val="004B5C3B"/>
    <w:rsid w:val="004C48D1"/>
    <w:rsid w:val="004D2CAF"/>
    <w:rsid w:val="004D4988"/>
    <w:rsid w:val="004E2EB0"/>
    <w:rsid w:val="004E3A94"/>
    <w:rsid w:val="004F0AF4"/>
    <w:rsid w:val="00510045"/>
    <w:rsid w:val="00513972"/>
    <w:rsid w:val="005207E9"/>
    <w:rsid w:val="00530436"/>
    <w:rsid w:val="0053277A"/>
    <w:rsid w:val="00552A0E"/>
    <w:rsid w:val="00561260"/>
    <w:rsid w:val="00572712"/>
    <w:rsid w:val="00580DAD"/>
    <w:rsid w:val="00583C56"/>
    <w:rsid w:val="005A6186"/>
    <w:rsid w:val="005A69AD"/>
    <w:rsid w:val="005B353B"/>
    <w:rsid w:val="005B7A56"/>
    <w:rsid w:val="005C415F"/>
    <w:rsid w:val="005D1DF7"/>
    <w:rsid w:val="005F1289"/>
    <w:rsid w:val="005F2C67"/>
    <w:rsid w:val="00613867"/>
    <w:rsid w:val="00632BF9"/>
    <w:rsid w:val="006526EC"/>
    <w:rsid w:val="0068050F"/>
    <w:rsid w:val="006823D6"/>
    <w:rsid w:val="00682C52"/>
    <w:rsid w:val="00683D52"/>
    <w:rsid w:val="00683FDA"/>
    <w:rsid w:val="006A7DFB"/>
    <w:rsid w:val="006B30E7"/>
    <w:rsid w:val="006B34AE"/>
    <w:rsid w:val="006D0103"/>
    <w:rsid w:val="006D4FD0"/>
    <w:rsid w:val="00711C1C"/>
    <w:rsid w:val="00723137"/>
    <w:rsid w:val="007427B3"/>
    <w:rsid w:val="00760536"/>
    <w:rsid w:val="00761001"/>
    <w:rsid w:val="00785D49"/>
    <w:rsid w:val="00791A3E"/>
    <w:rsid w:val="00797E38"/>
    <w:rsid w:val="00813D0E"/>
    <w:rsid w:val="00840C7D"/>
    <w:rsid w:val="00852A91"/>
    <w:rsid w:val="008719E6"/>
    <w:rsid w:val="00876F30"/>
    <w:rsid w:val="00880A0C"/>
    <w:rsid w:val="00882B78"/>
    <w:rsid w:val="00883B79"/>
    <w:rsid w:val="008A3E0F"/>
    <w:rsid w:val="008A561A"/>
    <w:rsid w:val="008C18A5"/>
    <w:rsid w:val="008D68E6"/>
    <w:rsid w:val="008D6A73"/>
    <w:rsid w:val="008F079C"/>
    <w:rsid w:val="00912974"/>
    <w:rsid w:val="00914D4A"/>
    <w:rsid w:val="00925484"/>
    <w:rsid w:val="009400EB"/>
    <w:rsid w:val="00944E54"/>
    <w:rsid w:val="00961E7E"/>
    <w:rsid w:val="00984DA4"/>
    <w:rsid w:val="009D5481"/>
    <w:rsid w:val="009D6CA7"/>
    <w:rsid w:val="009E2AB3"/>
    <w:rsid w:val="009E6943"/>
    <w:rsid w:val="00A3287C"/>
    <w:rsid w:val="00A41613"/>
    <w:rsid w:val="00A42E47"/>
    <w:rsid w:val="00A5164C"/>
    <w:rsid w:val="00A60032"/>
    <w:rsid w:val="00A60339"/>
    <w:rsid w:val="00A9156D"/>
    <w:rsid w:val="00A93807"/>
    <w:rsid w:val="00AB021D"/>
    <w:rsid w:val="00AC3208"/>
    <w:rsid w:val="00AE52B0"/>
    <w:rsid w:val="00AF16C7"/>
    <w:rsid w:val="00AF364A"/>
    <w:rsid w:val="00B10CA7"/>
    <w:rsid w:val="00B12299"/>
    <w:rsid w:val="00B13E51"/>
    <w:rsid w:val="00B20C96"/>
    <w:rsid w:val="00B246A3"/>
    <w:rsid w:val="00B347EC"/>
    <w:rsid w:val="00B45ED4"/>
    <w:rsid w:val="00B4621C"/>
    <w:rsid w:val="00B563D4"/>
    <w:rsid w:val="00B71DFC"/>
    <w:rsid w:val="00B84DA7"/>
    <w:rsid w:val="00BB0069"/>
    <w:rsid w:val="00BC6018"/>
    <w:rsid w:val="00BD356B"/>
    <w:rsid w:val="00C100DC"/>
    <w:rsid w:val="00C322D2"/>
    <w:rsid w:val="00C44DD6"/>
    <w:rsid w:val="00C523DF"/>
    <w:rsid w:val="00C54CFD"/>
    <w:rsid w:val="00C54D39"/>
    <w:rsid w:val="00C57EAC"/>
    <w:rsid w:val="00C628FA"/>
    <w:rsid w:val="00CB70D1"/>
    <w:rsid w:val="00CF0436"/>
    <w:rsid w:val="00D04D11"/>
    <w:rsid w:val="00D152ED"/>
    <w:rsid w:val="00D271B1"/>
    <w:rsid w:val="00D33EA6"/>
    <w:rsid w:val="00D51E28"/>
    <w:rsid w:val="00D664ED"/>
    <w:rsid w:val="00D76E23"/>
    <w:rsid w:val="00DA0F4C"/>
    <w:rsid w:val="00DA4C28"/>
    <w:rsid w:val="00DC58A3"/>
    <w:rsid w:val="00DC60FF"/>
    <w:rsid w:val="00DD37CA"/>
    <w:rsid w:val="00DE44DA"/>
    <w:rsid w:val="00DF568B"/>
    <w:rsid w:val="00E400F3"/>
    <w:rsid w:val="00E431C2"/>
    <w:rsid w:val="00E64FA8"/>
    <w:rsid w:val="00E66829"/>
    <w:rsid w:val="00E81A72"/>
    <w:rsid w:val="00E92769"/>
    <w:rsid w:val="00E976B9"/>
    <w:rsid w:val="00EA022F"/>
    <w:rsid w:val="00EE1302"/>
    <w:rsid w:val="00EE1A7F"/>
    <w:rsid w:val="00EF0A33"/>
    <w:rsid w:val="00EF1A6E"/>
    <w:rsid w:val="00F676E0"/>
    <w:rsid w:val="00F85FA5"/>
    <w:rsid w:val="00FC270F"/>
    <w:rsid w:val="00FD41E9"/>
    <w:rsid w:val="00FD5D33"/>
    <w:rsid w:val="00FD60E5"/>
    <w:rsid w:val="00F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8216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2</cp:revision>
  <cp:lastPrinted>2019-04-05T04:37:00Z</cp:lastPrinted>
  <dcterms:created xsi:type="dcterms:W3CDTF">2020-11-10T05:52:00Z</dcterms:created>
  <dcterms:modified xsi:type="dcterms:W3CDTF">2020-11-10T05:52:00Z</dcterms:modified>
</cp:coreProperties>
</file>