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BD6" w:rsidRPr="00CA7520" w:rsidRDefault="006B60FA" w:rsidP="00DF226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р</w:t>
      </w:r>
      <w:r w:rsidR="00B52D23">
        <w:rPr>
          <w:b/>
          <w:sz w:val="28"/>
          <w:szCs w:val="28"/>
        </w:rPr>
        <w:t>езультат</w:t>
      </w:r>
      <w:r>
        <w:rPr>
          <w:b/>
          <w:sz w:val="28"/>
          <w:szCs w:val="28"/>
        </w:rPr>
        <w:t>ах</w:t>
      </w:r>
      <w:r w:rsidR="00B52D23">
        <w:rPr>
          <w:b/>
          <w:sz w:val="28"/>
          <w:szCs w:val="28"/>
        </w:rPr>
        <w:t xml:space="preserve"> проведения плановой камеральной проверки </w:t>
      </w:r>
      <w:r w:rsidR="007B4875">
        <w:rPr>
          <w:b/>
          <w:sz w:val="28"/>
          <w:szCs w:val="28"/>
        </w:rPr>
        <w:t>муниципального автономного дошкольного образовательного учреждения «Детский сад № 4 «Родничок</w:t>
      </w:r>
      <w:r w:rsidR="005D169B">
        <w:rPr>
          <w:b/>
          <w:sz w:val="28"/>
          <w:szCs w:val="28"/>
        </w:rPr>
        <w:t>»</w:t>
      </w:r>
    </w:p>
    <w:p w:rsidR="0039339A" w:rsidRPr="00CA7520" w:rsidRDefault="0039339A" w:rsidP="00FE41EF">
      <w:pPr>
        <w:jc w:val="both"/>
        <w:rPr>
          <w:sz w:val="28"/>
          <w:szCs w:val="28"/>
        </w:rPr>
      </w:pPr>
    </w:p>
    <w:p w:rsidR="00FE41EF" w:rsidRPr="00CA7520" w:rsidRDefault="00FE41EF" w:rsidP="00FE41EF">
      <w:pPr>
        <w:jc w:val="both"/>
        <w:rPr>
          <w:sz w:val="28"/>
          <w:szCs w:val="28"/>
        </w:rPr>
      </w:pPr>
      <w:r w:rsidRPr="00CA7520">
        <w:rPr>
          <w:sz w:val="28"/>
          <w:szCs w:val="28"/>
        </w:rPr>
        <w:t>г.</w:t>
      </w:r>
      <w:r w:rsidR="00FE1786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>Березовский</w:t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="00584217" w:rsidRPr="00CA7520">
        <w:rPr>
          <w:sz w:val="28"/>
          <w:szCs w:val="28"/>
        </w:rPr>
        <w:t xml:space="preserve">   </w:t>
      </w:r>
      <w:r w:rsidR="0076015D" w:rsidRPr="00CA7520">
        <w:rPr>
          <w:sz w:val="28"/>
          <w:szCs w:val="28"/>
        </w:rPr>
        <w:t xml:space="preserve">     </w:t>
      </w:r>
      <w:r w:rsidR="00584217" w:rsidRPr="00CA7520">
        <w:rPr>
          <w:sz w:val="28"/>
          <w:szCs w:val="28"/>
        </w:rPr>
        <w:t xml:space="preserve">      </w:t>
      </w:r>
      <w:r w:rsidR="00D01413">
        <w:rPr>
          <w:sz w:val="28"/>
          <w:szCs w:val="28"/>
        </w:rPr>
        <w:t xml:space="preserve">         </w:t>
      </w:r>
      <w:r w:rsidR="00584217" w:rsidRPr="00CA7520">
        <w:rPr>
          <w:sz w:val="28"/>
          <w:szCs w:val="28"/>
        </w:rPr>
        <w:t xml:space="preserve">         </w:t>
      </w:r>
      <w:r w:rsidR="00B52D23">
        <w:rPr>
          <w:sz w:val="28"/>
          <w:szCs w:val="28"/>
        </w:rPr>
        <w:t xml:space="preserve"> </w:t>
      </w:r>
      <w:r w:rsidR="00B95E82">
        <w:rPr>
          <w:sz w:val="28"/>
          <w:szCs w:val="28"/>
        </w:rPr>
        <w:t xml:space="preserve"> </w:t>
      </w:r>
      <w:r w:rsidR="00DE790B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 xml:space="preserve">     </w:t>
      </w:r>
      <w:r w:rsidR="007B4875">
        <w:rPr>
          <w:sz w:val="28"/>
          <w:szCs w:val="28"/>
        </w:rPr>
        <w:t>10</w:t>
      </w:r>
      <w:r w:rsidR="00A44586">
        <w:rPr>
          <w:sz w:val="28"/>
          <w:szCs w:val="28"/>
        </w:rPr>
        <w:t xml:space="preserve"> </w:t>
      </w:r>
      <w:r w:rsidR="007B4875">
        <w:rPr>
          <w:sz w:val="28"/>
          <w:szCs w:val="28"/>
        </w:rPr>
        <w:t>июля</w:t>
      </w:r>
      <w:r w:rsidR="00956BC5" w:rsidRPr="00CA7520">
        <w:rPr>
          <w:rFonts w:eastAsia="Calibri"/>
          <w:sz w:val="28"/>
          <w:szCs w:val="28"/>
          <w:lang w:eastAsia="en-US"/>
        </w:rPr>
        <w:t xml:space="preserve"> 20</w:t>
      </w:r>
      <w:r w:rsidR="007B4875">
        <w:rPr>
          <w:rFonts w:eastAsia="Calibri"/>
          <w:sz w:val="28"/>
          <w:szCs w:val="28"/>
          <w:lang w:eastAsia="en-US"/>
        </w:rPr>
        <w:t>21</w:t>
      </w:r>
      <w:r w:rsidR="007C456C" w:rsidRPr="00CA7520">
        <w:rPr>
          <w:rFonts w:eastAsia="Calibri"/>
          <w:sz w:val="28"/>
          <w:szCs w:val="28"/>
          <w:lang w:eastAsia="en-US"/>
        </w:rPr>
        <w:t xml:space="preserve"> </w:t>
      </w:r>
      <w:r w:rsidR="00381520" w:rsidRPr="00CA7520">
        <w:rPr>
          <w:rFonts w:eastAsia="Calibri"/>
          <w:sz w:val="28"/>
          <w:szCs w:val="28"/>
          <w:lang w:eastAsia="en-US"/>
        </w:rPr>
        <w:t>г.</w:t>
      </w:r>
    </w:p>
    <w:p w:rsidR="009D5C77" w:rsidRPr="00CA7520" w:rsidRDefault="005805DA" w:rsidP="005805DA">
      <w:pPr>
        <w:ind w:firstLine="567"/>
        <w:jc w:val="both"/>
        <w:rPr>
          <w:sz w:val="28"/>
          <w:szCs w:val="28"/>
        </w:rPr>
      </w:pPr>
      <w:r w:rsidRPr="00CA7520">
        <w:rPr>
          <w:sz w:val="28"/>
          <w:szCs w:val="28"/>
        </w:rPr>
        <w:t xml:space="preserve">         </w:t>
      </w:r>
    </w:p>
    <w:p w:rsidR="00B52D23" w:rsidRDefault="006B60FA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Управлением финансов Березовского городского округа проведена плановая камеральная проверка целевого и эффективного использования бюджетных средств, предоставленных на функционирование у</w:t>
      </w:r>
      <w:r w:rsidR="007B4875">
        <w:rPr>
          <w:sz w:val="28"/>
          <w:szCs w:val="28"/>
        </w:rPr>
        <w:t>чреждения и иных средств за 2020 года – отчетный период 2021</w:t>
      </w:r>
      <w:r>
        <w:rPr>
          <w:sz w:val="28"/>
          <w:szCs w:val="28"/>
        </w:rPr>
        <w:t xml:space="preserve"> года в </w:t>
      </w:r>
      <w:r w:rsidR="005D169B">
        <w:rPr>
          <w:sz w:val="28"/>
          <w:szCs w:val="28"/>
        </w:rPr>
        <w:t>му</w:t>
      </w:r>
      <w:r w:rsidR="007B4875">
        <w:rPr>
          <w:sz w:val="28"/>
          <w:szCs w:val="28"/>
        </w:rPr>
        <w:t>ниципальном автономном дошкольном образовательном учреждении Детский сад № 4 «Родничок»</w:t>
      </w:r>
    </w:p>
    <w:p w:rsidR="00B90665" w:rsidRDefault="006B60FA" w:rsidP="000D655E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ходе контрольного мероприятия установлены следующие основные нарушения:</w:t>
      </w:r>
    </w:p>
    <w:p w:rsidR="00B90665" w:rsidRDefault="00B90665" w:rsidP="00B90665">
      <w:pPr>
        <w:pStyle w:val="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Нарушение ч.2,3 статьи 69.2 Бюджетного кодекса РФ, п.5 Порядка формирования муниципального задания. Муниципальное задание на 2020 год плановый период 2021-2022 гг. сформировано с нарушением сроков.</w:t>
      </w:r>
    </w:p>
    <w:p w:rsidR="00B90665" w:rsidRDefault="00B90665" w:rsidP="00B90665">
      <w:pPr>
        <w:pStyle w:val="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Нарушение пунктов 2, 5 статьи 69.2 Бюджетного кодекса РФ, пункта 31 Порядка формирования муниципального задания, пунктов 2.1, 2.3 Соглашения на предоставление субсидии на выполнение муниципального задания данное соглашение заключено до утверждения муниципального задания</w:t>
      </w:r>
      <w:r>
        <w:rPr>
          <w:color w:val="000000" w:themeColor="text1"/>
          <w:sz w:val="28"/>
          <w:szCs w:val="28"/>
        </w:rPr>
        <w:t>.</w:t>
      </w:r>
    </w:p>
    <w:p w:rsidR="00B90665" w:rsidRDefault="00B90665" w:rsidP="00B90665">
      <w:pPr>
        <w:pStyle w:val="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Нарушение части 1 статьи 13 Федерального закона №402-ФЗ, пункта 1.14 и Приложения №3 Учетной политики при передаче документов на оплату в бухгалтерию, что влечет несвоевременное отражение этих документов в бухгалтерском учете и искажение данных бухгалтерской отчетности.</w:t>
      </w:r>
    </w:p>
    <w:p w:rsidR="00B90665" w:rsidRDefault="00B90665" w:rsidP="00B90665">
      <w:pPr>
        <w:pStyle w:val="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Нарушение условий договоров в части сроков, порядка и условий оплаты </w:t>
      </w:r>
      <w:r w:rsidRPr="00A971B5">
        <w:rPr>
          <w:sz w:val="28"/>
          <w:szCs w:val="28"/>
        </w:rPr>
        <w:t>по договорам на поставку товаров, выполнение работ, оказание услуг.</w:t>
      </w:r>
    </w:p>
    <w:p w:rsidR="00B90665" w:rsidRPr="00A971B5" w:rsidRDefault="00B90665" w:rsidP="00B90665">
      <w:pPr>
        <w:pStyle w:val="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Неправомерное расходование бюджетных средств по договору.</w:t>
      </w:r>
    </w:p>
    <w:p w:rsidR="00B90665" w:rsidRPr="00921A88" w:rsidRDefault="00B90665" w:rsidP="00B90665">
      <w:pPr>
        <w:pStyle w:val="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Неправомерное авансирование при оплате оказанных услуг при отсутствии предусмотренного аванса в порядке оплаты в условиях договора.</w:t>
      </w:r>
    </w:p>
    <w:p w:rsidR="00B90665" w:rsidRPr="00A27252" w:rsidRDefault="00B90665" w:rsidP="00B90665">
      <w:pPr>
        <w:pStyle w:val="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Необоснованное расходование бюджетных средств при невыполнении работ по договору подряда.</w:t>
      </w:r>
    </w:p>
    <w:p w:rsidR="00B90665" w:rsidRPr="008008C8" w:rsidRDefault="00B90665" w:rsidP="00B90665">
      <w:pPr>
        <w:pStyle w:val="3"/>
        <w:shd w:val="clear" w:color="auto" w:fill="auto"/>
        <w:spacing w:before="0" w:after="0" w:line="240" w:lineRule="auto"/>
        <w:ind w:left="851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0665" w:rsidRDefault="00B90665" w:rsidP="00B90665">
      <w:pPr>
        <w:pStyle w:val="3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</w:p>
    <w:p w:rsidR="00EC4CA6" w:rsidRDefault="00EC4CA6" w:rsidP="00EC4CA6">
      <w:pPr>
        <w:pStyle w:val="3"/>
        <w:shd w:val="clear" w:color="auto" w:fill="auto"/>
        <w:spacing w:before="0" w:after="0"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В адрес начальника Управления образования Березовского городского округа - главного распорядителя бюджетных средств,</w:t>
      </w:r>
      <w:r>
        <w:rPr>
          <w:sz w:val="28"/>
          <w:szCs w:val="28"/>
        </w:rPr>
        <w:t xml:space="preserve"> заведующей</w:t>
      </w:r>
      <w:r>
        <w:rPr>
          <w:sz w:val="28"/>
          <w:szCs w:val="28"/>
        </w:rPr>
        <w:t xml:space="preserve"> Березовского муниципального автономного</w:t>
      </w:r>
      <w:r>
        <w:rPr>
          <w:sz w:val="28"/>
          <w:szCs w:val="28"/>
        </w:rPr>
        <w:t xml:space="preserve"> дошкольного</w:t>
      </w:r>
      <w:r>
        <w:rPr>
          <w:sz w:val="28"/>
          <w:szCs w:val="28"/>
        </w:rPr>
        <w:t xml:space="preserve"> обр</w:t>
      </w:r>
      <w:r>
        <w:rPr>
          <w:sz w:val="28"/>
          <w:szCs w:val="28"/>
        </w:rPr>
        <w:t>азовательного учреждения «Детский сад № 4 «Родничок</w:t>
      </w:r>
      <w:r>
        <w:rPr>
          <w:sz w:val="28"/>
          <w:szCs w:val="28"/>
        </w:rPr>
        <w:t>» и директора Муниципального казенного учреждения «Центр сопровождения развития системы образования и культуры Березовского городского округа» направлено представление об устранении нарушений.</w:t>
      </w:r>
      <w:bookmarkStart w:id="0" w:name="_GoBack"/>
      <w:bookmarkEnd w:id="0"/>
    </w:p>
    <w:p w:rsidR="00EC4CA6" w:rsidRDefault="00EC4CA6" w:rsidP="006B60FA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sectPr w:rsidR="00EC4CA6" w:rsidSect="006B60F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13303"/>
    <w:multiLevelType w:val="hybridMultilevel"/>
    <w:tmpl w:val="A670A34E"/>
    <w:lvl w:ilvl="0" w:tplc="48D47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F1B0A59"/>
    <w:multiLevelType w:val="hybridMultilevel"/>
    <w:tmpl w:val="28D4CB86"/>
    <w:lvl w:ilvl="0" w:tplc="2062D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610C2A"/>
    <w:multiLevelType w:val="hybridMultilevel"/>
    <w:tmpl w:val="60646FF0"/>
    <w:lvl w:ilvl="0" w:tplc="04686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6D"/>
    <w:rsid w:val="00026C7C"/>
    <w:rsid w:val="00027A23"/>
    <w:rsid w:val="00052135"/>
    <w:rsid w:val="00074BDF"/>
    <w:rsid w:val="000B7BF4"/>
    <w:rsid w:val="000D655E"/>
    <w:rsid w:val="000E2A8B"/>
    <w:rsid w:val="000F0C09"/>
    <w:rsid w:val="000F23E6"/>
    <w:rsid w:val="00102EDC"/>
    <w:rsid w:val="00135776"/>
    <w:rsid w:val="001632CC"/>
    <w:rsid w:val="00182E5D"/>
    <w:rsid w:val="001A0CF6"/>
    <w:rsid w:val="001A6953"/>
    <w:rsid w:val="001B437D"/>
    <w:rsid w:val="001C7381"/>
    <w:rsid w:val="001E6D22"/>
    <w:rsid w:val="001F7B2E"/>
    <w:rsid w:val="00235115"/>
    <w:rsid w:val="00245E82"/>
    <w:rsid w:val="00253F6D"/>
    <w:rsid w:val="00256770"/>
    <w:rsid w:val="0026457F"/>
    <w:rsid w:val="00277FFA"/>
    <w:rsid w:val="003268AB"/>
    <w:rsid w:val="00362DE9"/>
    <w:rsid w:val="003722E5"/>
    <w:rsid w:val="00381520"/>
    <w:rsid w:val="00384CA7"/>
    <w:rsid w:val="0039339A"/>
    <w:rsid w:val="003D0DC6"/>
    <w:rsid w:val="00436719"/>
    <w:rsid w:val="004842F4"/>
    <w:rsid w:val="004C1DF3"/>
    <w:rsid w:val="004F3051"/>
    <w:rsid w:val="005015C7"/>
    <w:rsid w:val="00512B8F"/>
    <w:rsid w:val="0054752A"/>
    <w:rsid w:val="00562815"/>
    <w:rsid w:val="005805DA"/>
    <w:rsid w:val="00584217"/>
    <w:rsid w:val="005C0CCA"/>
    <w:rsid w:val="005D169B"/>
    <w:rsid w:val="005D6FCF"/>
    <w:rsid w:val="005E63A4"/>
    <w:rsid w:val="005F1D0B"/>
    <w:rsid w:val="00632AC8"/>
    <w:rsid w:val="0066798D"/>
    <w:rsid w:val="00676735"/>
    <w:rsid w:val="0068144F"/>
    <w:rsid w:val="006A20DE"/>
    <w:rsid w:val="006B60FA"/>
    <w:rsid w:val="006B7E61"/>
    <w:rsid w:val="006C4759"/>
    <w:rsid w:val="00752ED8"/>
    <w:rsid w:val="00753894"/>
    <w:rsid w:val="0076015D"/>
    <w:rsid w:val="00770FAB"/>
    <w:rsid w:val="007739C8"/>
    <w:rsid w:val="0079429E"/>
    <w:rsid w:val="007B4875"/>
    <w:rsid w:val="007C16C4"/>
    <w:rsid w:val="007C456C"/>
    <w:rsid w:val="007E6EC8"/>
    <w:rsid w:val="008102F5"/>
    <w:rsid w:val="008553EE"/>
    <w:rsid w:val="008712D9"/>
    <w:rsid w:val="008972F9"/>
    <w:rsid w:val="008C3051"/>
    <w:rsid w:val="008D7C95"/>
    <w:rsid w:val="008E2360"/>
    <w:rsid w:val="008E4885"/>
    <w:rsid w:val="009447E5"/>
    <w:rsid w:val="009454BF"/>
    <w:rsid w:val="00956BC5"/>
    <w:rsid w:val="00984D3A"/>
    <w:rsid w:val="009A1CBC"/>
    <w:rsid w:val="009C026E"/>
    <w:rsid w:val="009D0E1D"/>
    <w:rsid w:val="009D337A"/>
    <w:rsid w:val="009D5C77"/>
    <w:rsid w:val="00A13E07"/>
    <w:rsid w:val="00A32BD6"/>
    <w:rsid w:val="00A44586"/>
    <w:rsid w:val="00A5759D"/>
    <w:rsid w:val="00A97BCD"/>
    <w:rsid w:val="00AC4AA5"/>
    <w:rsid w:val="00AC5F47"/>
    <w:rsid w:val="00AE4033"/>
    <w:rsid w:val="00B11717"/>
    <w:rsid w:val="00B3406D"/>
    <w:rsid w:val="00B52D23"/>
    <w:rsid w:val="00B87002"/>
    <w:rsid w:val="00B90665"/>
    <w:rsid w:val="00B95E82"/>
    <w:rsid w:val="00BA3A7A"/>
    <w:rsid w:val="00C31295"/>
    <w:rsid w:val="00C41BA5"/>
    <w:rsid w:val="00C568B6"/>
    <w:rsid w:val="00C6054C"/>
    <w:rsid w:val="00C83526"/>
    <w:rsid w:val="00CA7520"/>
    <w:rsid w:val="00D01413"/>
    <w:rsid w:val="00D16BF9"/>
    <w:rsid w:val="00D34251"/>
    <w:rsid w:val="00D356A8"/>
    <w:rsid w:val="00D373B7"/>
    <w:rsid w:val="00D41A7D"/>
    <w:rsid w:val="00D56D63"/>
    <w:rsid w:val="00D608F9"/>
    <w:rsid w:val="00D8766A"/>
    <w:rsid w:val="00DC5BFB"/>
    <w:rsid w:val="00DE790B"/>
    <w:rsid w:val="00DF2264"/>
    <w:rsid w:val="00E04174"/>
    <w:rsid w:val="00E718C2"/>
    <w:rsid w:val="00E837DE"/>
    <w:rsid w:val="00E971F9"/>
    <w:rsid w:val="00EB3813"/>
    <w:rsid w:val="00EC4CA6"/>
    <w:rsid w:val="00EF7C03"/>
    <w:rsid w:val="00F4354E"/>
    <w:rsid w:val="00F5762C"/>
    <w:rsid w:val="00F6153A"/>
    <w:rsid w:val="00F74122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5A03C-5B8E-4302-AC26-D03340FC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676735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833FA-3BDB-435A-85A8-C17B2288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2321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user-005</cp:lastModifiedBy>
  <cp:revision>7</cp:revision>
  <cp:lastPrinted>2020-08-20T06:24:00Z</cp:lastPrinted>
  <dcterms:created xsi:type="dcterms:W3CDTF">2021-06-01T07:27:00Z</dcterms:created>
  <dcterms:modified xsi:type="dcterms:W3CDTF">2021-08-03T06:35:00Z</dcterms:modified>
</cp:coreProperties>
</file>