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1C" w:rsidRPr="00BD681C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Информация </w:t>
      </w:r>
    </w:p>
    <w:p w:rsidR="00540398" w:rsidRPr="009E0CC3" w:rsidRDefault="00BD681C" w:rsidP="00540398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>о результатах проверки целевого и эффективного использования бюджетных средств на оплату труда</w:t>
      </w:r>
      <w:r w:rsidR="00AB2D6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работников </w:t>
      </w:r>
      <w:r w:rsidR="00540398" w:rsidRPr="009E0CC3">
        <w:rPr>
          <w:rFonts w:ascii="Times New Roman" w:hAnsi="Times New Roman"/>
          <w:b/>
          <w:sz w:val="28"/>
          <w:szCs w:val="28"/>
          <w:lang w:val="ru-RU"/>
        </w:rPr>
        <w:t>Березовского муниципального автономного учреждения «Спортивно-</w:t>
      </w:r>
    </w:p>
    <w:p w:rsidR="00540398" w:rsidRPr="009E0CC3" w:rsidRDefault="00540398" w:rsidP="00540398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E0CC3">
        <w:rPr>
          <w:rFonts w:ascii="Times New Roman" w:hAnsi="Times New Roman"/>
          <w:b/>
          <w:sz w:val="28"/>
          <w:szCs w:val="28"/>
          <w:lang w:val="ru-RU"/>
        </w:rPr>
        <w:t xml:space="preserve">оздоровительный комплекс «Лидер» за 2015 год </w:t>
      </w:r>
    </w:p>
    <w:p w:rsidR="005700F2" w:rsidRPr="005413E4" w:rsidRDefault="005700F2" w:rsidP="00422DB3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5700F2" w:rsidRPr="00EC16C9" w:rsidRDefault="005700F2" w:rsidP="0054039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16C9">
        <w:rPr>
          <w:rFonts w:ascii="Times New Roman" w:hAnsi="Times New Roman"/>
          <w:sz w:val="28"/>
          <w:szCs w:val="28"/>
          <w:lang w:val="ru-RU"/>
        </w:rPr>
        <w:t xml:space="preserve">По результатам проверки целевого и эффективного использования бюджетных средств на оплату труда работников </w:t>
      </w:r>
      <w:r w:rsidR="00540398" w:rsidRPr="009E0CC3">
        <w:rPr>
          <w:rFonts w:ascii="Times New Roman" w:hAnsi="Times New Roman"/>
          <w:sz w:val="28"/>
          <w:szCs w:val="28"/>
          <w:lang w:val="ru-RU"/>
        </w:rPr>
        <w:t>Березовского муниципального автономного учреждения «Спортивно-оздоровительный комплекс «Лидер»</w:t>
      </w:r>
      <w:r w:rsidR="00540398" w:rsidRPr="009E0CC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40398" w:rsidRPr="009E0CC3">
        <w:rPr>
          <w:rFonts w:ascii="Times New Roman" w:hAnsi="Times New Roman"/>
          <w:sz w:val="28"/>
          <w:szCs w:val="28"/>
          <w:lang w:val="ru-RU"/>
        </w:rPr>
        <w:t>за 2015 год</w:t>
      </w:r>
      <w:r w:rsidR="005403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6C9">
        <w:rPr>
          <w:rFonts w:ascii="Times New Roman" w:hAnsi="Times New Roman"/>
          <w:sz w:val="28"/>
          <w:szCs w:val="28"/>
          <w:lang w:val="ru-RU"/>
        </w:rPr>
        <w:t>нарушений статьи 306.4 Бюджетного Кодекса РФ «Нецелевое использование бюджетных средств» не выявлено.</w:t>
      </w:r>
    </w:p>
    <w:p w:rsidR="005700F2" w:rsidRDefault="005700F2" w:rsidP="005700F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C16C9">
        <w:rPr>
          <w:rFonts w:ascii="Times New Roman" w:hAnsi="Times New Roman"/>
          <w:sz w:val="28"/>
          <w:szCs w:val="28"/>
          <w:lang w:val="ru-RU"/>
        </w:rPr>
        <w:t>При этом установлено невыполнение нормативных правовых актов об оплате труда по следующим вопросам:</w:t>
      </w:r>
    </w:p>
    <w:p w:rsidR="00634C35" w:rsidRPr="00634C35" w:rsidRDefault="00634C35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34C35">
        <w:rPr>
          <w:rFonts w:ascii="Times New Roman" w:hAnsi="Times New Roman"/>
          <w:sz w:val="28"/>
          <w:szCs w:val="28"/>
          <w:lang w:val="ru-RU"/>
        </w:rPr>
        <w:t xml:space="preserve">Размеры окладов в Положение об оплате труда работников установлены </w:t>
      </w:r>
      <w:r w:rsidR="00540398">
        <w:rPr>
          <w:rFonts w:ascii="Times New Roman" w:hAnsi="Times New Roman"/>
          <w:sz w:val="28"/>
          <w:szCs w:val="28"/>
          <w:lang w:val="ru-RU"/>
        </w:rPr>
        <w:t>с применением понятий «рекомендованные и</w:t>
      </w:r>
      <w:r w:rsidRPr="00634C35">
        <w:rPr>
          <w:rFonts w:ascii="Times New Roman" w:hAnsi="Times New Roman"/>
          <w:sz w:val="28"/>
          <w:szCs w:val="28"/>
          <w:lang w:val="ru-RU"/>
        </w:rPr>
        <w:t xml:space="preserve"> минимальны</w:t>
      </w:r>
      <w:r w:rsidR="00540398">
        <w:rPr>
          <w:rFonts w:ascii="Times New Roman" w:hAnsi="Times New Roman"/>
          <w:sz w:val="28"/>
          <w:szCs w:val="28"/>
          <w:lang w:val="ru-RU"/>
        </w:rPr>
        <w:t>е</w:t>
      </w:r>
      <w:r w:rsidRPr="00634C35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634C35" w:rsidRPr="00B068C7" w:rsidRDefault="00634C35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068C7">
        <w:rPr>
          <w:rFonts w:ascii="Times New Roman" w:hAnsi="Times New Roman"/>
          <w:sz w:val="28"/>
          <w:szCs w:val="28"/>
          <w:lang w:val="ru-RU"/>
        </w:rPr>
        <w:t xml:space="preserve">В штатных </w:t>
      </w:r>
      <w:proofErr w:type="gramStart"/>
      <w:r w:rsidRPr="00B068C7">
        <w:rPr>
          <w:rFonts w:ascii="Times New Roman" w:hAnsi="Times New Roman"/>
          <w:sz w:val="28"/>
          <w:szCs w:val="28"/>
          <w:lang w:val="ru-RU"/>
        </w:rPr>
        <w:t>расписаниях</w:t>
      </w:r>
      <w:proofErr w:type="gramEnd"/>
      <w:r w:rsidRPr="00B068C7">
        <w:rPr>
          <w:rFonts w:ascii="Times New Roman" w:hAnsi="Times New Roman"/>
          <w:sz w:val="28"/>
          <w:szCs w:val="28"/>
          <w:lang w:val="ru-RU"/>
        </w:rPr>
        <w:t xml:space="preserve"> отдельные наименования </w:t>
      </w:r>
      <w:r w:rsidR="00540398">
        <w:rPr>
          <w:rFonts w:ascii="Times New Roman" w:hAnsi="Times New Roman"/>
          <w:sz w:val="28"/>
          <w:szCs w:val="28"/>
          <w:lang w:val="ru-RU"/>
        </w:rPr>
        <w:t xml:space="preserve">должностей и профессий </w:t>
      </w:r>
      <w:r w:rsidRPr="00B068C7">
        <w:rPr>
          <w:rFonts w:ascii="Times New Roman" w:hAnsi="Times New Roman"/>
          <w:sz w:val="28"/>
          <w:szCs w:val="28"/>
          <w:lang w:val="ru-RU"/>
        </w:rPr>
        <w:t>не соответствуют наименованиям, утвержденным</w:t>
      </w:r>
      <w:r w:rsidR="0042259B">
        <w:rPr>
          <w:rFonts w:ascii="Times New Roman" w:hAnsi="Times New Roman"/>
          <w:sz w:val="28"/>
          <w:szCs w:val="28"/>
          <w:lang w:val="ru-RU"/>
        </w:rPr>
        <w:t>и</w:t>
      </w:r>
      <w:r w:rsidRPr="00B068C7">
        <w:rPr>
          <w:rFonts w:ascii="Times New Roman" w:hAnsi="Times New Roman"/>
          <w:sz w:val="28"/>
          <w:szCs w:val="28"/>
          <w:lang w:val="ru-RU"/>
        </w:rPr>
        <w:t xml:space="preserve"> квалификационными справочниками.</w:t>
      </w:r>
    </w:p>
    <w:p w:rsidR="00634C35" w:rsidRPr="00B068C7" w:rsidRDefault="004412B0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634C35" w:rsidRPr="00B068C7">
        <w:rPr>
          <w:rFonts w:ascii="Times New Roman" w:hAnsi="Times New Roman"/>
          <w:sz w:val="28"/>
          <w:szCs w:val="28"/>
          <w:lang w:val="ru-RU"/>
        </w:rPr>
        <w:t>тсутствуют критерии эффективности труда работников для оценки качества выполнения муниципальных услуг.</w:t>
      </w:r>
    </w:p>
    <w:p w:rsidR="00634C35" w:rsidRPr="00B068C7" w:rsidRDefault="00634C35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068C7">
        <w:rPr>
          <w:rFonts w:ascii="Times New Roman" w:hAnsi="Times New Roman"/>
          <w:sz w:val="28"/>
          <w:szCs w:val="28"/>
          <w:lang w:val="ru-RU"/>
        </w:rPr>
        <w:t xml:space="preserve">Персональный повышающий коэффициент установлен без обоснования конкретными факторами профессиональной деятельности работника. </w:t>
      </w:r>
    </w:p>
    <w:p w:rsidR="00540398" w:rsidRDefault="00540398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Размер и</w:t>
      </w:r>
      <w:r w:rsidRPr="009E0CC3">
        <w:rPr>
          <w:rFonts w:ascii="Times New Roman" w:hAnsi="Times New Roman"/>
          <w:sz w:val="28"/>
          <w:szCs w:val="28"/>
          <w:lang w:val="ru-RU"/>
        </w:rPr>
        <w:t>ндексации заработной платы распределен</w:t>
      </w:r>
      <w:r>
        <w:rPr>
          <w:rFonts w:ascii="Times New Roman" w:hAnsi="Times New Roman"/>
          <w:sz w:val="28"/>
          <w:szCs w:val="28"/>
          <w:lang w:val="ru-RU"/>
        </w:rPr>
        <w:t xml:space="preserve"> в фонде оплаты труда раньше установленного срока.</w:t>
      </w:r>
    </w:p>
    <w:p w:rsidR="00374693" w:rsidRDefault="00374693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39001D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223EF">
        <w:rPr>
          <w:rFonts w:ascii="Times New Roman" w:hAnsi="Times New Roman"/>
          <w:sz w:val="28"/>
          <w:szCs w:val="28"/>
          <w:lang w:val="ru-RU"/>
        </w:rPr>
        <w:t xml:space="preserve">По результатам  проверки 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руководителям: </w:t>
      </w:r>
      <w:r>
        <w:rPr>
          <w:rFonts w:ascii="Times New Roman" w:hAnsi="Times New Roman"/>
          <w:sz w:val="28"/>
          <w:szCs w:val="28"/>
          <w:lang w:val="ru-RU"/>
        </w:rPr>
        <w:t>главно</w:t>
      </w:r>
      <w:r w:rsidR="00CC193A"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  <w:lang w:val="ru-RU"/>
        </w:rPr>
        <w:t xml:space="preserve"> распорядител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я бюджетных средств - управление культуры и спорта, директору </w:t>
      </w:r>
      <w:r w:rsidR="004412B0" w:rsidRPr="00EC16C9">
        <w:rPr>
          <w:rFonts w:ascii="Times New Roman" w:hAnsi="Times New Roman"/>
          <w:sz w:val="28"/>
          <w:szCs w:val="28"/>
          <w:lang w:val="ru-RU"/>
        </w:rPr>
        <w:t>БМ</w:t>
      </w:r>
      <w:r w:rsidR="00540398">
        <w:rPr>
          <w:rFonts w:ascii="Times New Roman" w:hAnsi="Times New Roman"/>
          <w:sz w:val="28"/>
          <w:szCs w:val="28"/>
          <w:lang w:val="ru-RU"/>
        </w:rPr>
        <w:t>А</w:t>
      </w:r>
      <w:r w:rsidR="004412B0">
        <w:rPr>
          <w:rFonts w:ascii="Times New Roman" w:hAnsi="Times New Roman"/>
          <w:sz w:val="28"/>
          <w:szCs w:val="28"/>
          <w:lang w:val="ru-RU"/>
        </w:rPr>
        <w:t>У «</w:t>
      </w:r>
      <w:r w:rsidR="00540398">
        <w:rPr>
          <w:rFonts w:ascii="Times New Roman" w:hAnsi="Times New Roman"/>
          <w:sz w:val="28"/>
          <w:szCs w:val="28"/>
          <w:lang w:val="ru-RU"/>
        </w:rPr>
        <w:t>СОК «Лидер</w:t>
      </w:r>
      <w:r w:rsidR="004412B0">
        <w:rPr>
          <w:rFonts w:ascii="Times New Roman" w:hAnsi="Times New Roman"/>
          <w:sz w:val="28"/>
          <w:szCs w:val="28"/>
          <w:lang w:val="ru-RU"/>
        </w:rPr>
        <w:t>»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, директору МКУ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67A7">
        <w:rPr>
          <w:rFonts w:ascii="Times New Roman" w:hAnsi="Times New Roman"/>
          <w:sz w:val="28"/>
          <w:szCs w:val="28"/>
          <w:lang w:val="ru-RU"/>
        </w:rPr>
        <w:t>«</w:t>
      </w:r>
      <w:r w:rsidR="009F41B4">
        <w:rPr>
          <w:rFonts w:ascii="Times New Roman" w:hAnsi="Times New Roman"/>
          <w:sz w:val="28"/>
          <w:szCs w:val="28"/>
          <w:lang w:val="ru-RU"/>
        </w:rPr>
        <w:t>ЦСРСОиК»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3EF">
        <w:rPr>
          <w:rFonts w:ascii="Times New Roman" w:hAnsi="Times New Roman"/>
          <w:sz w:val="28"/>
          <w:szCs w:val="28"/>
          <w:lang w:val="ru-RU"/>
        </w:rPr>
        <w:t xml:space="preserve">направлено  представление  об  устранении  выявленных   нарушений. </w:t>
      </w: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4412B0" w:rsidSect="00D1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891"/>
    <w:multiLevelType w:val="multilevel"/>
    <w:tmpl w:val="617C5D5A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2160"/>
      </w:pPr>
      <w:rPr>
        <w:rFonts w:hint="default"/>
      </w:rPr>
    </w:lvl>
  </w:abstractNum>
  <w:abstractNum w:abstractNumId="1">
    <w:nsid w:val="1A427B25"/>
    <w:multiLevelType w:val="multilevel"/>
    <w:tmpl w:val="FB46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B635102"/>
    <w:multiLevelType w:val="multilevel"/>
    <w:tmpl w:val="247CF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C186FB5"/>
    <w:multiLevelType w:val="multilevel"/>
    <w:tmpl w:val="6C4631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513606"/>
    <w:multiLevelType w:val="multilevel"/>
    <w:tmpl w:val="8520A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BD6494B"/>
    <w:multiLevelType w:val="multilevel"/>
    <w:tmpl w:val="66EA9AF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6">
    <w:nsid w:val="4AB972BA"/>
    <w:multiLevelType w:val="hybridMultilevel"/>
    <w:tmpl w:val="0FC2F4A6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7">
    <w:nsid w:val="4C3433D6"/>
    <w:multiLevelType w:val="hybridMultilevel"/>
    <w:tmpl w:val="8CE477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55C7D3A"/>
    <w:multiLevelType w:val="multilevel"/>
    <w:tmpl w:val="07720F1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79B64C3"/>
    <w:multiLevelType w:val="hybridMultilevel"/>
    <w:tmpl w:val="D43E0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B3"/>
    <w:rsid w:val="00005929"/>
    <w:rsid w:val="000E0E24"/>
    <w:rsid w:val="00174B25"/>
    <w:rsid w:val="001E2CD8"/>
    <w:rsid w:val="00230110"/>
    <w:rsid w:val="00374693"/>
    <w:rsid w:val="0039001D"/>
    <w:rsid w:val="0039073F"/>
    <w:rsid w:val="0042259B"/>
    <w:rsid w:val="00422DB3"/>
    <w:rsid w:val="004412B0"/>
    <w:rsid w:val="0047536C"/>
    <w:rsid w:val="004D6839"/>
    <w:rsid w:val="00540398"/>
    <w:rsid w:val="005534F5"/>
    <w:rsid w:val="005700F2"/>
    <w:rsid w:val="005A06D4"/>
    <w:rsid w:val="005D1D3C"/>
    <w:rsid w:val="00634C35"/>
    <w:rsid w:val="007738E7"/>
    <w:rsid w:val="00792BE3"/>
    <w:rsid w:val="008167A7"/>
    <w:rsid w:val="00834055"/>
    <w:rsid w:val="00835B5C"/>
    <w:rsid w:val="00842F6A"/>
    <w:rsid w:val="008574EB"/>
    <w:rsid w:val="00983F75"/>
    <w:rsid w:val="009F41B4"/>
    <w:rsid w:val="00A460F4"/>
    <w:rsid w:val="00A919F7"/>
    <w:rsid w:val="00AB2D64"/>
    <w:rsid w:val="00BD681C"/>
    <w:rsid w:val="00C660A5"/>
    <w:rsid w:val="00CC193A"/>
    <w:rsid w:val="00D15E4C"/>
    <w:rsid w:val="00D6029E"/>
    <w:rsid w:val="00D83A6C"/>
    <w:rsid w:val="00E0256B"/>
    <w:rsid w:val="00E04BC4"/>
    <w:rsid w:val="00EB0D5C"/>
    <w:rsid w:val="00EF6CB4"/>
    <w:rsid w:val="00FC66D3"/>
    <w:rsid w:val="00FE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B3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0256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Theme="majorEastAsia" w:hAnsi="Cambria" w:cstheme="majorBidi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6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Theme="majorEastAsia" w:hAnsi="Cambria" w:cstheme="majorBidi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6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6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6B"/>
    <w:pPr>
      <w:spacing w:before="200" w:after="80"/>
      <w:ind w:firstLine="0"/>
      <w:outlineLvl w:val="4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6B"/>
    <w:pPr>
      <w:spacing w:before="280" w:after="100"/>
      <w:ind w:firstLine="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6B"/>
    <w:pPr>
      <w:spacing w:before="320" w:after="100"/>
      <w:ind w:firstLine="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6B"/>
    <w:pPr>
      <w:spacing w:before="320" w:after="100"/>
      <w:ind w:firstLine="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6B"/>
    <w:pPr>
      <w:spacing w:before="320" w:after="100"/>
      <w:ind w:firstLine="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6B"/>
    <w:rPr>
      <w:rFonts w:ascii="Cambria" w:eastAsiaTheme="majorEastAsia" w:hAnsi="Cambria" w:cstheme="majorBidi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256B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256B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56B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256B"/>
    <w:rPr>
      <w:rFonts w:ascii="Cambria" w:eastAsiaTheme="majorEastAsia" w:hAnsi="Cambria" w:cstheme="majorBidi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E0256B"/>
    <w:rPr>
      <w:rFonts w:ascii="Cambria" w:eastAsiaTheme="majorEastAsia" w:hAnsi="Cambria" w:cstheme="majorBidi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E0256B"/>
    <w:rPr>
      <w:rFonts w:ascii="Cambria" w:eastAsiaTheme="majorEastAsia" w:hAnsi="Cambria" w:cstheme="majorBidi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E0256B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E0256B"/>
    <w:rPr>
      <w:rFonts w:ascii="Cambria" w:eastAsiaTheme="majorEastAsia" w:hAnsi="Cambria" w:cstheme="majorBidi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E025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256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Theme="majorEastAsia" w:hAnsi="Cambria" w:cstheme="majorBidi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E0256B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0256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E0256B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0256B"/>
    <w:rPr>
      <w:b/>
      <w:bCs/>
      <w:spacing w:val="0"/>
    </w:rPr>
  </w:style>
  <w:style w:type="character" w:styleId="a9">
    <w:name w:val="Emphasis"/>
    <w:uiPriority w:val="20"/>
    <w:qFormat/>
    <w:rsid w:val="00E0256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E0256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0256B"/>
  </w:style>
  <w:style w:type="paragraph" w:styleId="ac">
    <w:name w:val="List Paragraph"/>
    <w:basedOn w:val="a"/>
    <w:uiPriority w:val="34"/>
    <w:qFormat/>
    <w:rsid w:val="00E02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256B"/>
    <w:rPr>
      <w:rFonts w:ascii="Cambria" w:eastAsiaTheme="majorEastAsia" w:hAnsi="Cambria" w:cstheme="majorBidi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E0256B"/>
    <w:rPr>
      <w:rFonts w:ascii="Cambria" w:eastAsiaTheme="majorEastAsia" w:hAnsi="Cambria" w:cstheme="majorBidi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E0256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E0256B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E0256B"/>
    <w:rPr>
      <w:i/>
      <w:iCs/>
      <w:color w:val="5A5A5A"/>
    </w:rPr>
  </w:style>
  <w:style w:type="character" w:styleId="af0">
    <w:name w:val="Intense Emphasis"/>
    <w:uiPriority w:val="21"/>
    <w:qFormat/>
    <w:rsid w:val="00E0256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E0256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E0256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E0256B"/>
    <w:rPr>
      <w:rFonts w:ascii="Cambria" w:eastAsiaTheme="majorEastAsia" w:hAnsi="Cambria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0256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422D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2DB3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9F77C-B71A-47DE-B454-819EC008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ПерепелкинаЕВ</dc:creator>
  <cp:keywords/>
  <dc:description/>
  <cp:lastModifiedBy>ПерепелкинаЕВ</cp:lastModifiedBy>
  <cp:revision>20</cp:revision>
  <cp:lastPrinted>2016-04-07T11:58:00Z</cp:lastPrinted>
  <dcterms:created xsi:type="dcterms:W3CDTF">2015-04-27T05:37:00Z</dcterms:created>
  <dcterms:modified xsi:type="dcterms:W3CDTF">2016-04-11T05:42:00Z</dcterms:modified>
</cp:coreProperties>
</file>