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AFF" w:rsidRPr="00BD681C" w:rsidRDefault="00861AFF" w:rsidP="00861AF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D681C">
        <w:rPr>
          <w:rFonts w:ascii="Times New Roman" w:hAnsi="Times New Roman"/>
          <w:b/>
          <w:sz w:val="28"/>
          <w:szCs w:val="28"/>
          <w:lang w:val="ru-RU"/>
        </w:rPr>
        <w:t xml:space="preserve">Информация </w:t>
      </w:r>
    </w:p>
    <w:p w:rsidR="00861AFF" w:rsidRPr="00BD681C" w:rsidRDefault="00861AFF" w:rsidP="00861AF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D681C">
        <w:rPr>
          <w:rFonts w:ascii="Times New Roman" w:hAnsi="Times New Roman"/>
          <w:b/>
          <w:sz w:val="28"/>
          <w:szCs w:val="28"/>
          <w:lang w:val="ru-RU"/>
        </w:rPr>
        <w:t>о результатах проверки целевого и эффективного использования бюджетных средств на оплату труда работников ДОУ №</w:t>
      </w:r>
      <w:r>
        <w:rPr>
          <w:rFonts w:ascii="Times New Roman" w:hAnsi="Times New Roman"/>
          <w:b/>
          <w:sz w:val="28"/>
          <w:szCs w:val="28"/>
          <w:lang w:val="ru-RU"/>
        </w:rPr>
        <w:t>12</w:t>
      </w:r>
      <w:r w:rsidRPr="00BD681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422DB3" w:rsidRPr="005413E4" w:rsidRDefault="00422DB3" w:rsidP="00422DB3">
      <w:pPr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F223EF" w:rsidRPr="00F223EF" w:rsidRDefault="00422DB3" w:rsidP="00861AFF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5413E4">
        <w:rPr>
          <w:rFonts w:ascii="Times New Roman" w:hAnsi="Times New Roman"/>
          <w:sz w:val="28"/>
          <w:szCs w:val="28"/>
          <w:lang w:val="ru-RU"/>
        </w:rPr>
        <w:t>По результатам проверки целевого и эффективного использования бюджетных средств на оплату труда работников ДОУ №</w:t>
      </w:r>
      <w:r w:rsidR="00F223EF">
        <w:rPr>
          <w:rFonts w:ascii="Times New Roman" w:hAnsi="Times New Roman"/>
          <w:sz w:val="28"/>
          <w:szCs w:val="28"/>
          <w:lang w:val="ru-RU"/>
        </w:rPr>
        <w:t>12</w:t>
      </w:r>
      <w:r w:rsidRPr="005413E4">
        <w:rPr>
          <w:rFonts w:ascii="Times New Roman" w:hAnsi="Times New Roman"/>
          <w:sz w:val="28"/>
          <w:szCs w:val="28"/>
          <w:lang w:val="ru-RU"/>
        </w:rPr>
        <w:t xml:space="preserve"> грубых нарушений  правильности и обоснованности расчета фонда оплаты труда, начисления заработной платы в соответствии с действующим законодательством о труде и оплате труда не </w:t>
      </w:r>
      <w:r w:rsidR="006E48BD">
        <w:rPr>
          <w:rFonts w:ascii="Times New Roman" w:hAnsi="Times New Roman"/>
          <w:sz w:val="28"/>
          <w:szCs w:val="28"/>
          <w:lang w:val="ru-RU"/>
        </w:rPr>
        <w:t>выявлено</w:t>
      </w:r>
      <w:r w:rsidRPr="005413E4">
        <w:rPr>
          <w:rFonts w:ascii="Times New Roman" w:hAnsi="Times New Roman"/>
          <w:sz w:val="28"/>
          <w:szCs w:val="28"/>
          <w:lang w:val="ru-RU"/>
        </w:rPr>
        <w:t>.</w:t>
      </w:r>
      <w:r w:rsidR="00F223EF">
        <w:rPr>
          <w:rFonts w:ascii="Times New Roman" w:hAnsi="Times New Roman"/>
          <w:sz w:val="28"/>
          <w:szCs w:val="28"/>
          <w:lang w:val="ru-RU"/>
        </w:rPr>
        <w:t xml:space="preserve"> При этом установлено </w:t>
      </w:r>
      <w:r w:rsidR="00861AFF">
        <w:rPr>
          <w:rFonts w:ascii="Times New Roman" w:hAnsi="Times New Roman"/>
          <w:sz w:val="28"/>
          <w:szCs w:val="28"/>
          <w:lang w:val="ru-RU"/>
        </w:rPr>
        <w:t xml:space="preserve">несоблюдение отдельных </w:t>
      </w:r>
      <w:r w:rsidR="00861AFF" w:rsidRPr="00861AFF">
        <w:rPr>
          <w:rFonts w:ascii="Times New Roman" w:hAnsi="Times New Roman"/>
          <w:sz w:val="28"/>
          <w:szCs w:val="28"/>
          <w:lang w:val="ru-RU"/>
        </w:rPr>
        <w:t>норм Положения об оплате труда учреждения</w:t>
      </w:r>
      <w:r w:rsidR="00F223EF" w:rsidRPr="00861AFF">
        <w:rPr>
          <w:rFonts w:ascii="Times New Roman" w:hAnsi="Times New Roman"/>
          <w:sz w:val="28"/>
          <w:szCs w:val="28"/>
          <w:lang w:val="ru-RU"/>
        </w:rPr>
        <w:t>.</w:t>
      </w:r>
      <w:r w:rsidR="00E50C0E" w:rsidRPr="00861AFF">
        <w:rPr>
          <w:rFonts w:ascii="Times New Roman" w:hAnsi="Times New Roman"/>
          <w:sz w:val="28"/>
          <w:szCs w:val="28"/>
          <w:lang w:val="ru-RU"/>
        </w:rPr>
        <w:t xml:space="preserve">  Допускаются несоответствия </w:t>
      </w:r>
      <w:r w:rsidR="00F223EF" w:rsidRPr="00861AFF">
        <w:rPr>
          <w:rFonts w:ascii="Times New Roman" w:hAnsi="Times New Roman"/>
          <w:sz w:val="28"/>
          <w:szCs w:val="28"/>
          <w:lang w:val="ru-RU"/>
        </w:rPr>
        <w:t>начислени</w:t>
      </w:r>
      <w:r w:rsidR="00E50C0E" w:rsidRPr="00861AFF">
        <w:rPr>
          <w:rFonts w:ascii="Times New Roman" w:hAnsi="Times New Roman"/>
          <w:sz w:val="28"/>
          <w:szCs w:val="28"/>
          <w:lang w:val="ru-RU"/>
        </w:rPr>
        <w:t>й</w:t>
      </w:r>
      <w:r w:rsidR="00F223EF" w:rsidRPr="00861AFF">
        <w:rPr>
          <w:rFonts w:ascii="Times New Roman" w:hAnsi="Times New Roman"/>
          <w:sz w:val="28"/>
          <w:szCs w:val="28"/>
          <w:lang w:val="ru-RU"/>
        </w:rPr>
        <w:t xml:space="preserve"> заработной платы условиям трудовых договоров.</w:t>
      </w:r>
      <w:r w:rsidR="000828B5" w:rsidRPr="00861AF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223EF" w:rsidRPr="00861AFF">
        <w:rPr>
          <w:rFonts w:ascii="Times New Roman" w:hAnsi="Times New Roman"/>
          <w:sz w:val="28"/>
          <w:szCs w:val="28"/>
          <w:lang w:val="ru-RU"/>
        </w:rPr>
        <w:t>Табеля учета рабочего</w:t>
      </w:r>
      <w:r w:rsidR="00F223EF">
        <w:rPr>
          <w:rFonts w:ascii="Times New Roman" w:hAnsi="Times New Roman"/>
          <w:sz w:val="28"/>
          <w:szCs w:val="28"/>
          <w:lang w:val="ru-RU"/>
        </w:rPr>
        <w:t xml:space="preserve"> времени </w:t>
      </w:r>
      <w:r w:rsidR="000828B5">
        <w:rPr>
          <w:rFonts w:ascii="Times New Roman" w:hAnsi="Times New Roman"/>
          <w:sz w:val="28"/>
          <w:szCs w:val="28"/>
          <w:lang w:val="ru-RU"/>
        </w:rPr>
        <w:t xml:space="preserve">заполнены </w:t>
      </w:r>
      <w:r w:rsidR="00F223EF">
        <w:rPr>
          <w:rFonts w:ascii="Times New Roman" w:hAnsi="Times New Roman"/>
          <w:sz w:val="28"/>
          <w:szCs w:val="28"/>
          <w:lang w:val="ru-RU"/>
        </w:rPr>
        <w:t xml:space="preserve">не </w:t>
      </w:r>
      <w:r w:rsidR="000828B5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F223EF">
        <w:rPr>
          <w:rFonts w:ascii="Times New Roman" w:hAnsi="Times New Roman"/>
          <w:sz w:val="28"/>
          <w:szCs w:val="28"/>
          <w:lang w:val="ru-RU"/>
        </w:rPr>
        <w:t>полн</w:t>
      </w:r>
      <w:r w:rsidR="000828B5">
        <w:rPr>
          <w:rFonts w:ascii="Times New Roman" w:hAnsi="Times New Roman"/>
          <w:sz w:val="28"/>
          <w:szCs w:val="28"/>
          <w:lang w:val="ru-RU"/>
        </w:rPr>
        <w:t>ом</w:t>
      </w:r>
      <w:r w:rsidR="00F223E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828B5">
        <w:rPr>
          <w:rFonts w:ascii="Times New Roman" w:hAnsi="Times New Roman"/>
          <w:sz w:val="28"/>
          <w:szCs w:val="28"/>
          <w:lang w:val="ru-RU"/>
        </w:rPr>
        <w:t>объеме</w:t>
      </w:r>
      <w:r w:rsidR="00F223EF">
        <w:rPr>
          <w:rFonts w:ascii="Times New Roman" w:hAnsi="Times New Roman"/>
          <w:sz w:val="28"/>
          <w:szCs w:val="28"/>
          <w:lang w:val="ru-RU"/>
        </w:rPr>
        <w:t>.</w:t>
      </w:r>
      <w:r w:rsidR="000828B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223EF" w:rsidRPr="00F223EF">
        <w:rPr>
          <w:rFonts w:ascii="Times New Roman" w:hAnsi="Times New Roman"/>
          <w:sz w:val="28"/>
          <w:szCs w:val="28"/>
          <w:lang w:val="ru-RU"/>
        </w:rPr>
        <w:t xml:space="preserve">Не всем работникам проверяемого учреждения производилась выплата заработной платы </w:t>
      </w:r>
      <w:r w:rsidR="00861AFF">
        <w:rPr>
          <w:rFonts w:ascii="Times New Roman" w:hAnsi="Times New Roman"/>
          <w:sz w:val="28"/>
          <w:szCs w:val="28"/>
          <w:lang w:val="ru-RU"/>
        </w:rPr>
        <w:t xml:space="preserve">за первую половину </w:t>
      </w:r>
      <w:r w:rsidR="00F223EF" w:rsidRPr="00F223EF">
        <w:rPr>
          <w:rFonts w:ascii="Times New Roman" w:hAnsi="Times New Roman"/>
          <w:sz w:val="28"/>
          <w:szCs w:val="28"/>
          <w:lang w:val="ru-RU"/>
        </w:rPr>
        <w:t>месяц</w:t>
      </w:r>
      <w:r w:rsidR="00861AFF">
        <w:rPr>
          <w:rFonts w:ascii="Times New Roman" w:hAnsi="Times New Roman"/>
          <w:sz w:val="28"/>
          <w:szCs w:val="28"/>
          <w:lang w:val="ru-RU"/>
        </w:rPr>
        <w:t>а (аванс)</w:t>
      </w:r>
      <w:r w:rsidR="00F223EF" w:rsidRPr="00F223EF">
        <w:rPr>
          <w:rFonts w:ascii="Times New Roman" w:hAnsi="Times New Roman"/>
          <w:sz w:val="28"/>
          <w:szCs w:val="28"/>
          <w:lang w:val="ru-RU"/>
        </w:rPr>
        <w:t>.</w:t>
      </w:r>
    </w:p>
    <w:p w:rsidR="00F223EF" w:rsidRPr="00F223EF" w:rsidRDefault="00F223EF" w:rsidP="00F223EF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F223EF">
        <w:rPr>
          <w:rFonts w:ascii="Times New Roman" w:hAnsi="Times New Roman"/>
          <w:sz w:val="28"/>
          <w:szCs w:val="28"/>
          <w:lang w:val="ru-RU"/>
        </w:rPr>
        <w:t xml:space="preserve">По результатам  проверки </w:t>
      </w:r>
      <w:r>
        <w:rPr>
          <w:rFonts w:ascii="Times New Roman" w:hAnsi="Times New Roman"/>
          <w:sz w:val="28"/>
          <w:szCs w:val="28"/>
          <w:lang w:val="ru-RU"/>
        </w:rPr>
        <w:t xml:space="preserve">главному распорядителю (Управление образования) и ДОУ №12 </w:t>
      </w:r>
      <w:r w:rsidRPr="00F223EF">
        <w:rPr>
          <w:rFonts w:ascii="Times New Roman" w:hAnsi="Times New Roman"/>
          <w:sz w:val="28"/>
          <w:szCs w:val="28"/>
          <w:lang w:val="ru-RU"/>
        </w:rPr>
        <w:t xml:space="preserve">направлено  представление  об  устранении  выявленных   нарушений.  </w:t>
      </w:r>
    </w:p>
    <w:p w:rsidR="00422DB3" w:rsidRDefault="00422DB3" w:rsidP="00F223EF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D59F8" w:rsidRDefault="008D59F8" w:rsidP="00F223EF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D59F8" w:rsidRPr="005413E4" w:rsidRDefault="008D59F8" w:rsidP="00F223EF">
      <w:pPr>
        <w:autoSpaceDE w:val="0"/>
        <w:autoSpaceDN w:val="0"/>
        <w:adjustRightInd w:val="0"/>
        <w:ind w:firstLine="851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8D59F8" w:rsidRPr="005413E4" w:rsidSect="00D15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01252"/>
    <w:multiLevelType w:val="hybridMultilevel"/>
    <w:tmpl w:val="6A0EFAAA"/>
    <w:lvl w:ilvl="0" w:tplc="ABE032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635102"/>
    <w:multiLevelType w:val="multilevel"/>
    <w:tmpl w:val="247CFD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BD6494B"/>
    <w:multiLevelType w:val="multilevel"/>
    <w:tmpl w:val="66EA9AF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3">
    <w:nsid w:val="555C7D3A"/>
    <w:multiLevelType w:val="multilevel"/>
    <w:tmpl w:val="07720F1E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DB3"/>
    <w:rsid w:val="00005929"/>
    <w:rsid w:val="000828B5"/>
    <w:rsid w:val="00174B25"/>
    <w:rsid w:val="0039073F"/>
    <w:rsid w:val="00422DB3"/>
    <w:rsid w:val="005B1779"/>
    <w:rsid w:val="005D1D3C"/>
    <w:rsid w:val="006E48BD"/>
    <w:rsid w:val="00792BE3"/>
    <w:rsid w:val="00835B5C"/>
    <w:rsid w:val="00861AFF"/>
    <w:rsid w:val="008D59F8"/>
    <w:rsid w:val="00983F75"/>
    <w:rsid w:val="00D15E4C"/>
    <w:rsid w:val="00D25815"/>
    <w:rsid w:val="00D6029E"/>
    <w:rsid w:val="00E0256B"/>
    <w:rsid w:val="00E04BC4"/>
    <w:rsid w:val="00E50C0E"/>
    <w:rsid w:val="00E97E8D"/>
    <w:rsid w:val="00EF6CB4"/>
    <w:rsid w:val="00F22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DB3"/>
    <w:pPr>
      <w:ind w:firstLine="360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E0256B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Theme="majorEastAsia" w:hAnsi="Cambria" w:cstheme="majorBidi"/>
      <w:b/>
      <w:bCs/>
      <w:color w:val="365F91"/>
      <w:sz w:val="24"/>
      <w:szCs w:val="24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56B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Theme="majorEastAsia" w:hAnsi="Cambria" w:cstheme="majorBidi"/>
      <w:color w:val="365F91"/>
      <w:sz w:val="24"/>
      <w:szCs w:val="24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56B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Theme="majorEastAsia" w:hAnsi="Cambria" w:cstheme="majorBidi"/>
      <w:color w:val="4F81BD"/>
      <w:sz w:val="24"/>
      <w:szCs w:val="24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56B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Theme="majorEastAsia" w:hAnsi="Cambria" w:cstheme="majorBidi"/>
      <w:i/>
      <w:iCs/>
      <w:color w:val="4F81BD"/>
      <w:sz w:val="24"/>
      <w:szCs w:val="24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56B"/>
    <w:pPr>
      <w:spacing w:before="200" w:after="80"/>
      <w:ind w:firstLine="0"/>
      <w:outlineLvl w:val="4"/>
    </w:pPr>
    <w:rPr>
      <w:rFonts w:ascii="Cambria" w:eastAsiaTheme="majorEastAsia" w:hAnsi="Cambria" w:cstheme="majorBidi"/>
      <w:color w:val="4F81BD"/>
      <w:sz w:val="20"/>
      <w:szCs w:val="20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56B"/>
    <w:pPr>
      <w:spacing w:before="280" w:after="100"/>
      <w:ind w:firstLine="0"/>
      <w:outlineLvl w:val="5"/>
    </w:pPr>
    <w:rPr>
      <w:rFonts w:ascii="Cambria" w:eastAsiaTheme="majorEastAsia" w:hAnsi="Cambria" w:cstheme="majorBidi"/>
      <w:i/>
      <w:iCs/>
      <w:color w:val="4F81BD"/>
      <w:sz w:val="20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56B"/>
    <w:pPr>
      <w:spacing w:before="320" w:after="100"/>
      <w:ind w:firstLine="0"/>
      <w:outlineLvl w:val="6"/>
    </w:pPr>
    <w:rPr>
      <w:rFonts w:ascii="Cambria" w:eastAsiaTheme="majorEastAsia" w:hAnsi="Cambria" w:cstheme="majorBidi"/>
      <w:b/>
      <w:bCs/>
      <w:color w:val="9BBB59"/>
      <w:sz w:val="20"/>
      <w:szCs w:val="20"/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56B"/>
    <w:pPr>
      <w:spacing w:before="320" w:after="100"/>
      <w:ind w:firstLine="0"/>
      <w:outlineLvl w:val="7"/>
    </w:pPr>
    <w:rPr>
      <w:rFonts w:ascii="Cambria" w:eastAsiaTheme="majorEastAsia" w:hAnsi="Cambria" w:cstheme="majorBidi"/>
      <w:b/>
      <w:bCs/>
      <w:i/>
      <w:iCs/>
      <w:color w:val="9BBB59"/>
      <w:sz w:val="20"/>
      <w:szCs w:val="20"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56B"/>
    <w:pPr>
      <w:spacing w:before="320" w:after="100"/>
      <w:ind w:firstLine="0"/>
      <w:outlineLvl w:val="8"/>
    </w:pPr>
    <w:rPr>
      <w:rFonts w:ascii="Cambria" w:eastAsiaTheme="majorEastAsia" w:hAnsi="Cambria" w:cstheme="majorBidi"/>
      <w:i/>
      <w:iCs/>
      <w:color w:val="9BBB59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56B"/>
    <w:rPr>
      <w:rFonts w:ascii="Cambria" w:eastAsiaTheme="majorEastAsia" w:hAnsi="Cambria" w:cstheme="majorBidi"/>
      <w:b/>
      <w:bCs/>
      <w:color w:val="365F91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E0256B"/>
    <w:rPr>
      <w:rFonts w:ascii="Cambria" w:eastAsiaTheme="majorEastAsia" w:hAnsi="Cambria" w:cstheme="majorBidi"/>
      <w:color w:val="365F91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E0256B"/>
    <w:rPr>
      <w:rFonts w:ascii="Cambria" w:eastAsiaTheme="majorEastAsia" w:hAnsi="Cambria" w:cstheme="majorBidi"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0256B"/>
    <w:rPr>
      <w:rFonts w:ascii="Cambria" w:eastAsiaTheme="majorEastAsia" w:hAnsi="Cambria" w:cstheme="majorBidi"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0256B"/>
    <w:rPr>
      <w:rFonts w:ascii="Cambria" w:eastAsiaTheme="majorEastAsia" w:hAnsi="Cambria" w:cstheme="majorBidi"/>
      <w:color w:val="4F81BD"/>
    </w:rPr>
  </w:style>
  <w:style w:type="character" w:customStyle="1" w:styleId="60">
    <w:name w:val="Заголовок 6 Знак"/>
    <w:basedOn w:val="a0"/>
    <w:link w:val="6"/>
    <w:uiPriority w:val="9"/>
    <w:semiHidden/>
    <w:rsid w:val="00E0256B"/>
    <w:rPr>
      <w:rFonts w:ascii="Cambria" w:eastAsiaTheme="majorEastAsia" w:hAnsi="Cambria" w:cstheme="majorBidi"/>
      <w:i/>
      <w:iCs/>
      <w:color w:val="4F81BD"/>
    </w:rPr>
  </w:style>
  <w:style w:type="character" w:customStyle="1" w:styleId="70">
    <w:name w:val="Заголовок 7 Знак"/>
    <w:basedOn w:val="a0"/>
    <w:link w:val="7"/>
    <w:uiPriority w:val="9"/>
    <w:semiHidden/>
    <w:rsid w:val="00E0256B"/>
    <w:rPr>
      <w:rFonts w:ascii="Cambria" w:eastAsiaTheme="majorEastAsia" w:hAnsi="Cambria" w:cstheme="majorBidi"/>
      <w:b/>
      <w:bCs/>
      <w:color w:val="9BBB59"/>
    </w:rPr>
  </w:style>
  <w:style w:type="character" w:customStyle="1" w:styleId="80">
    <w:name w:val="Заголовок 8 Знак"/>
    <w:basedOn w:val="a0"/>
    <w:link w:val="8"/>
    <w:uiPriority w:val="9"/>
    <w:semiHidden/>
    <w:rsid w:val="00E0256B"/>
    <w:rPr>
      <w:rFonts w:ascii="Cambria" w:eastAsiaTheme="majorEastAsia" w:hAnsi="Cambria" w:cstheme="majorBidi"/>
      <w:b/>
      <w:bCs/>
      <w:i/>
      <w:iCs/>
      <w:color w:val="9BBB59"/>
    </w:rPr>
  </w:style>
  <w:style w:type="character" w:customStyle="1" w:styleId="90">
    <w:name w:val="Заголовок 9 Знак"/>
    <w:basedOn w:val="a0"/>
    <w:link w:val="9"/>
    <w:uiPriority w:val="9"/>
    <w:semiHidden/>
    <w:rsid w:val="00E0256B"/>
    <w:rPr>
      <w:rFonts w:ascii="Cambria" w:eastAsiaTheme="majorEastAsia" w:hAnsi="Cambria" w:cstheme="majorBidi"/>
      <w:i/>
      <w:iCs/>
      <w:color w:val="9BBB59"/>
    </w:rPr>
  </w:style>
  <w:style w:type="paragraph" w:styleId="a3">
    <w:name w:val="caption"/>
    <w:basedOn w:val="a"/>
    <w:next w:val="a"/>
    <w:uiPriority w:val="35"/>
    <w:semiHidden/>
    <w:unhideWhenUsed/>
    <w:qFormat/>
    <w:rsid w:val="00E0256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0256B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Theme="majorEastAsia" w:hAnsi="Cambria" w:cstheme="majorBidi"/>
      <w:i/>
      <w:iCs/>
      <w:color w:val="243F60"/>
      <w:sz w:val="60"/>
      <w:szCs w:val="60"/>
      <w:lang w:val="ru-RU" w:eastAsia="ru-RU" w:bidi="ar-SA"/>
    </w:rPr>
  </w:style>
  <w:style w:type="character" w:customStyle="1" w:styleId="a5">
    <w:name w:val="Название Знак"/>
    <w:basedOn w:val="a0"/>
    <w:link w:val="a4"/>
    <w:uiPriority w:val="10"/>
    <w:rsid w:val="00E0256B"/>
    <w:rPr>
      <w:rFonts w:ascii="Cambria" w:eastAsiaTheme="majorEastAsia" w:hAnsi="Cambria" w:cstheme="majorBidi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0256B"/>
    <w:pPr>
      <w:spacing w:before="200" w:after="900"/>
      <w:ind w:firstLine="0"/>
      <w:jc w:val="right"/>
    </w:pPr>
    <w:rPr>
      <w:i/>
      <w:iCs/>
      <w:sz w:val="24"/>
      <w:szCs w:val="24"/>
      <w:lang w:val="ru-RU" w:eastAsia="ru-RU" w:bidi="ar-SA"/>
    </w:rPr>
  </w:style>
  <w:style w:type="character" w:customStyle="1" w:styleId="a7">
    <w:name w:val="Подзаголовок Знак"/>
    <w:basedOn w:val="a0"/>
    <w:link w:val="a6"/>
    <w:uiPriority w:val="11"/>
    <w:rsid w:val="00E0256B"/>
    <w:rPr>
      <w:rFonts w:ascii="Calibr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E0256B"/>
    <w:rPr>
      <w:b/>
      <w:bCs/>
      <w:spacing w:val="0"/>
    </w:rPr>
  </w:style>
  <w:style w:type="character" w:styleId="a9">
    <w:name w:val="Emphasis"/>
    <w:uiPriority w:val="20"/>
    <w:qFormat/>
    <w:rsid w:val="00E0256B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E0256B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E0256B"/>
  </w:style>
  <w:style w:type="paragraph" w:styleId="ac">
    <w:name w:val="List Paragraph"/>
    <w:basedOn w:val="a"/>
    <w:uiPriority w:val="34"/>
    <w:qFormat/>
    <w:rsid w:val="00E0256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0256B"/>
    <w:rPr>
      <w:rFonts w:ascii="Cambria" w:eastAsiaTheme="majorEastAsia" w:hAnsi="Cambria" w:cstheme="majorBidi"/>
      <w:i/>
      <w:iCs/>
      <w:color w:val="5A5A5A"/>
      <w:sz w:val="20"/>
      <w:szCs w:val="20"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E0256B"/>
    <w:rPr>
      <w:rFonts w:ascii="Cambria" w:eastAsiaTheme="majorEastAsia" w:hAnsi="Cambria" w:cstheme="majorBidi"/>
      <w:i/>
      <w:iCs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E0256B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Theme="majorEastAsia" w:hAnsi="Cambria" w:cstheme="majorBidi"/>
      <w:i/>
      <w:iCs/>
      <w:color w:val="FFFFFF"/>
      <w:sz w:val="24"/>
      <w:szCs w:val="24"/>
      <w:lang w:val="ru-RU" w:eastAsia="ru-RU" w:bidi="ar-SA"/>
    </w:rPr>
  </w:style>
  <w:style w:type="character" w:customStyle="1" w:styleId="ae">
    <w:name w:val="Выделенная цитата Знак"/>
    <w:basedOn w:val="a0"/>
    <w:link w:val="ad"/>
    <w:uiPriority w:val="30"/>
    <w:rsid w:val="00E0256B"/>
    <w:rPr>
      <w:rFonts w:ascii="Cambria" w:eastAsiaTheme="majorEastAsia" w:hAnsi="Cambria" w:cstheme="majorBidi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E0256B"/>
    <w:rPr>
      <w:i/>
      <w:iCs/>
      <w:color w:val="5A5A5A"/>
    </w:rPr>
  </w:style>
  <w:style w:type="character" w:styleId="af0">
    <w:name w:val="Intense Emphasis"/>
    <w:uiPriority w:val="21"/>
    <w:qFormat/>
    <w:rsid w:val="00E0256B"/>
    <w:rPr>
      <w:b/>
      <w:bCs/>
      <w:i/>
      <w:iCs/>
      <w:color w:val="4F81BD"/>
      <w:sz w:val="22"/>
      <w:szCs w:val="22"/>
    </w:rPr>
  </w:style>
  <w:style w:type="character" w:styleId="af1">
    <w:name w:val="Subtle Reference"/>
    <w:uiPriority w:val="31"/>
    <w:qFormat/>
    <w:rsid w:val="00E0256B"/>
    <w:rPr>
      <w:color w:val="auto"/>
      <w:u w:val="single" w:color="9BBB59"/>
    </w:rPr>
  </w:style>
  <w:style w:type="character" w:styleId="af2">
    <w:name w:val="Intense Reference"/>
    <w:basedOn w:val="a0"/>
    <w:uiPriority w:val="32"/>
    <w:qFormat/>
    <w:rsid w:val="00E0256B"/>
    <w:rPr>
      <w:b/>
      <w:bCs/>
      <w:color w:val="76923C"/>
      <w:u w:val="single" w:color="9BBB59"/>
    </w:rPr>
  </w:style>
  <w:style w:type="character" w:styleId="af3">
    <w:name w:val="Book Title"/>
    <w:basedOn w:val="a0"/>
    <w:uiPriority w:val="33"/>
    <w:qFormat/>
    <w:rsid w:val="00E0256B"/>
    <w:rPr>
      <w:rFonts w:ascii="Cambria" w:eastAsiaTheme="majorEastAsia" w:hAnsi="Cambria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E0256B"/>
    <w:pPr>
      <w:outlineLvl w:val="9"/>
    </w:pPr>
    <w:rPr>
      <w:lang w:val="en-US" w:eastAsia="en-US" w:bidi="en-US"/>
    </w:rPr>
  </w:style>
  <w:style w:type="paragraph" w:styleId="af5">
    <w:name w:val="Balloon Text"/>
    <w:basedOn w:val="a"/>
    <w:link w:val="af6"/>
    <w:uiPriority w:val="99"/>
    <w:semiHidden/>
    <w:unhideWhenUsed/>
    <w:rsid w:val="00422DB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22DB3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af7">
    <w:name w:val="Знак Знак Знак Знак"/>
    <w:basedOn w:val="a"/>
    <w:rsid w:val="00F223EF"/>
    <w:pPr>
      <w:ind w:firstLine="0"/>
    </w:pPr>
    <w:rPr>
      <w:rFonts w:ascii="Verdana" w:hAnsi="Verdana" w:cs="Verdana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F894AF-153E-4752-8DA9-11908EA19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ПерепелкинаЕВ</dc:creator>
  <cp:keywords/>
  <dc:description/>
  <cp:lastModifiedBy>ПерепелкинаЕВ</cp:lastModifiedBy>
  <cp:revision>7</cp:revision>
  <cp:lastPrinted>2015-04-27T05:58:00Z</cp:lastPrinted>
  <dcterms:created xsi:type="dcterms:W3CDTF">2015-04-27T05:37:00Z</dcterms:created>
  <dcterms:modified xsi:type="dcterms:W3CDTF">2015-04-28T09:58:00Z</dcterms:modified>
</cp:coreProperties>
</file>