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DB" w:rsidRPr="00A14FDB" w:rsidRDefault="00A14FDB" w:rsidP="00A14FD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4FDB">
        <w:rPr>
          <w:sz w:val="28"/>
          <w:szCs w:val="28"/>
        </w:rPr>
        <w:t>Утвержден</w:t>
      </w:r>
    </w:p>
    <w:p w:rsidR="00A14FDB" w:rsidRPr="00A14FDB" w:rsidRDefault="00A14FDB" w:rsidP="00A14FD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4FDB">
        <w:rPr>
          <w:sz w:val="28"/>
          <w:szCs w:val="28"/>
        </w:rPr>
        <w:t>постановлением администрации</w:t>
      </w:r>
    </w:p>
    <w:p w:rsidR="00A14FDB" w:rsidRPr="00A14FDB" w:rsidRDefault="00A14FDB" w:rsidP="00A14FD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4FDB">
        <w:rPr>
          <w:sz w:val="28"/>
          <w:szCs w:val="28"/>
        </w:rPr>
        <w:t>Березовского городского округа</w:t>
      </w:r>
    </w:p>
    <w:p w:rsidR="00A14FDB" w:rsidRPr="00A14FDB" w:rsidRDefault="00A14FDB" w:rsidP="00A14FD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4FDB">
        <w:rPr>
          <w:sz w:val="28"/>
          <w:szCs w:val="28"/>
        </w:rPr>
        <w:t xml:space="preserve">от 18.08.2020 </w:t>
      </w:r>
      <w:r w:rsidRPr="00A14FDB">
        <w:rPr>
          <w:sz w:val="28"/>
          <w:szCs w:val="28"/>
        </w:rPr>
        <w:t>№</w:t>
      </w:r>
      <w:r w:rsidRPr="00A14FDB">
        <w:rPr>
          <w:sz w:val="28"/>
          <w:szCs w:val="28"/>
        </w:rPr>
        <w:t>651</w:t>
      </w:r>
    </w:p>
    <w:p w:rsidR="00A14FDB" w:rsidRPr="00A14FDB" w:rsidRDefault="00A14FDB" w:rsidP="00A14FDB">
      <w:pPr>
        <w:ind w:left="5529"/>
        <w:rPr>
          <w:sz w:val="28"/>
          <w:szCs w:val="28"/>
        </w:rPr>
      </w:pPr>
    </w:p>
    <w:p w:rsidR="00A14FDB" w:rsidRDefault="00A14FDB" w:rsidP="00A14FDB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jc w:val="both"/>
        <w:rPr>
          <w:sz w:val="28"/>
          <w:szCs w:val="28"/>
        </w:rPr>
      </w:pPr>
      <w:r w:rsidRPr="00A14FDB"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r w:rsidRPr="00A14FDB">
        <w:rPr>
          <w:sz w:val="28"/>
          <w:szCs w:val="28"/>
        </w:rPr>
        <w:t xml:space="preserve">                                         </w:t>
      </w:r>
    </w:p>
    <w:p w:rsidR="00A14FDB" w:rsidRPr="00A14FDB" w:rsidRDefault="00A14FDB" w:rsidP="00A14FDB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jc w:val="both"/>
        <w:rPr>
          <w:sz w:val="28"/>
          <w:szCs w:val="28"/>
        </w:rPr>
      </w:pPr>
    </w:p>
    <w:p w:rsidR="00A14FDB" w:rsidRPr="00A14FDB" w:rsidRDefault="00A14FDB" w:rsidP="00A14FDB">
      <w:pPr>
        <w:shd w:val="clear" w:color="auto" w:fill="FFFFFF"/>
        <w:jc w:val="center"/>
        <w:rPr>
          <w:sz w:val="28"/>
          <w:szCs w:val="28"/>
        </w:rPr>
      </w:pPr>
      <w:r w:rsidRPr="00A14FDB">
        <w:rPr>
          <w:sz w:val="28"/>
          <w:szCs w:val="28"/>
        </w:rPr>
        <w:t>Перечень</w:t>
      </w:r>
    </w:p>
    <w:p w:rsidR="00A14FDB" w:rsidRDefault="00A14FDB" w:rsidP="002B14E1">
      <w:pPr>
        <w:shd w:val="clear" w:color="auto" w:fill="FFFFFF"/>
        <w:jc w:val="center"/>
        <w:rPr>
          <w:sz w:val="28"/>
          <w:szCs w:val="28"/>
        </w:rPr>
      </w:pPr>
      <w:r w:rsidRPr="00A14FDB">
        <w:rPr>
          <w:sz w:val="28"/>
          <w:szCs w:val="28"/>
        </w:rPr>
        <w:t>должностей, при замещении которых на должностн</w:t>
      </w:r>
      <w:r w:rsidR="002B14E1">
        <w:rPr>
          <w:sz w:val="28"/>
          <w:szCs w:val="28"/>
        </w:rPr>
        <w:t xml:space="preserve">ых лиц возлагаются обязанности </w:t>
      </w:r>
      <w:r w:rsidRPr="00A14FDB">
        <w:rPr>
          <w:sz w:val="28"/>
          <w:szCs w:val="28"/>
        </w:rPr>
        <w:t>начальников спасательных служб по обе</w:t>
      </w:r>
      <w:r w:rsidR="002B14E1">
        <w:rPr>
          <w:sz w:val="28"/>
          <w:szCs w:val="28"/>
        </w:rPr>
        <w:t xml:space="preserve">спечению выполнения мероприятий </w:t>
      </w:r>
      <w:r w:rsidRPr="00A14FDB">
        <w:rPr>
          <w:sz w:val="28"/>
          <w:szCs w:val="28"/>
        </w:rPr>
        <w:t>по гражданской обороне в Березовском городском округе</w:t>
      </w:r>
    </w:p>
    <w:p w:rsidR="00A14FDB" w:rsidRPr="00A14FDB" w:rsidRDefault="00A14FDB" w:rsidP="00A14FDB">
      <w:pPr>
        <w:shd w:val="clear" w:color="auto" w:fill="FFFFFF"/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4252"/>
      </w:tblGrid>
      <w:tr w:rsidR="00A14FDB" w:rsidRPr="00A14FDB" w:rsidTr="002B14E1">
        <w:trPr>
          <w:trHeight w:val="825"/>
        </w:trPr>
        <w:tc>
          <w:tcPr>
            <w:tcW w:w="596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№</w:t>
            </w:r>
          </w:p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п/п</w:t>
            </w:r>
          </w:p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Наименование</w:t>
            </w:r>
          </w:p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спасательной службы по обеспечению выполнения мероприятий по гражданской обороне в Березовском городском округе</w:t>
            </w:r>
          </w:p>
        </w:tc>
        <w:tc>
          <w:tcPr>
            <w:tcW w:w="4252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Начальник спасательной службы по обеспечению выполнения мероприятий по гражданской обороне в Березовском городском округе</w:t>
            </w:r>
          </w:p>
        </w:tc>
      </w:tr>
      <w:tr w:rsidR="00A14FDB" w:rsidRPr="00A14FDB" w:rsidTr="002B14E1">
        <w:trPr>
          <w:trHeight w:val="195"/>
          <w:tblHeader/>
        </w:trPr>
        <w:tc>
          <w:tcPr>
            <w:tcW w:w="596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A14FDB" w:rsidRPr="00A14FDB" w:rsidRDefault="00A14FDB" w:rsidP="00A14FDB">
            <w:pPr>
              <w:widowControl w:val="0"/>
              <w:ind w:firstLine="142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3</w:t>
            </w:r>
          </w:p>
        </w:tc>
      </w:tr>
      <w:tr w:rsidR="00A14FDB" w:rsidRPr="00A14FDB" w:rsidTr="002B14E1">
        <w:tc>
          <w:tcPr>
            <w:tcW w:w="596" w:type="dxa"/>
          </w:tcPr>
          <w:p w:rsidR="00A14FDB" w:rsidRPr="00A14FDB" w:rsidRDefault="00A14FDB" w:rsidP="002B14E1">
            <w:pPr>
              <w:widowControl w:val="0"/>
              <w:tabs>
                <w:tab w:val="left" w:pos="176"/>
              </w:tabs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bCs/>
                <w:szCs w:val="24"/>
              </w:rPr>
              <w:t>Спасательная  служба обеспечения оповещения и связи гражданской 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Директор МКУ «Центр гражданской защиты Березовского городского округа»</w:t>
            </w:r>
          </w:p>
        </w:tc>
      </w:tr>
      <w:tr w:rsidR="00A14FDB" w:rsidRPr="00A14FDB" w:rsidTr="002B14E1">
        <w:tc>
          <w:tcPr>
            <w:tcW w:w="596" w:type="dxa"/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2.</w:t>
            </w:r>
          </w:p>
        </w:tc>
        <w:tc>
          <w:tcPr>
            <w:tcW w:w="4678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коммунально-технического обеспечения  </w:t>
            </w:r>
            <w:r w:rsidRPr="00A14FDB">
              <w:rPr>
                <w:bCs/>
                <w:szCs w:val="24"/>
              </w:rPr>
              <w:t>гражданской 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Директор МКУ «Благоустройство и ЖКХ» </w:t>
            </w:r>
          </w:p>
        </w:tc>
      </w:tr>
      <w:tr w:rsidR="00A14FDB" w:rsidRPr="00A14FDB" w:rsidTr="002B14E1">
        <w:trPr>
          <w:trHeight w:val="732"/>
        </w:trPr>
        <w:tc>
          <w:tcPr>
            <w:tcW w:w="596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tabs>
                <w:tab w:val="left" w:pos="5573"/>
              </w:tabs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транспортного и дорожного обеспечения гражданской </w:t>
            </w:r>
            <w:r w:rsidRPr="00A14FDB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Главный инженер МКУ «Благоустройство и ЖКХ»</w:t>
            </w:r>
          </w:p>
        </w:tc>
      </w:tr>
      <w:tr w:rsidR="00A14FDB" w:rsidRPr="00A14FDB" w:rsidTr="002B14E1">
        <w:trPr>
          <w:trHeight w:val="461"/>
        </w:trPr>
        <w:tc>
          <w:tcPr>
            <w:tcW w:w="596" w:type="dxa"/>
            <w:tcBorders>
              <w:top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tabs>
                <w:tab w:val="left" w:pos="5573"/>
              </w:tabs>
              <w:rPr>
                <w:bCs/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энергообеспечения гражданской </w:t>
            </w:r>
            <w:r w:rsidRPr="00A14FDB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Генеральный директор  АО «Уральские электрические сети» (по согласованию)</w:t>
            </w:r>
          </w:p>
        </w:tc>
      </w:tr>
      <w:tr w:rsidR="00A14FDB" w:rsidRPr="00A14FDB" w:rsidTr="002B14E1">
        <w:tc>
          <w:tcPr>
            <w:tcW w:w="596" w:type="dxa"/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5.</w:t>
            </w:r>
          </w:p>
        </w:tc>
        <w:tc>
          <w:tcPr>
            <w:tcW w:w="4678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инженерного обеспечения гражданской </w:t>
            </w:r>
            <w:r w:rsidRPr="00A14FDB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Начальник отдела  архитектуры и градостроительства администрации Березовского городского округа</w:t>
            </w:r>
          </w:p>
        </w:tc>
      </w:tr>
      <w:tr w:rsidR="00A14FDB" w:rsidRPr="00A14FDB" w:rsidTr="002B14E1">
        <w:trPr>
          <w:trHeight w:val="463"/>
        </w:trPr>
        <w:tc>
          <w:tcPr>
            <w:tcW w:w="596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6.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гражданской обороны по обеспечению защиты культурных ценностей </w:t>
            </w:r>
            <w:r w:rsidRPr="00A14FDB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Начальник управления культуры и спорта Березовского городского округа</w:t>
            </w:r>
          </w:p>
        </w:tc>
      </w:tr>
      <w:tr w:rsidR="00A14FDB" w:rsidRPr="00A14FDB" w:rsidTr="002B14E1">
        <w:trPr>
          <w:trHeight w:val="40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медицинского обеспечения гражданской </w:t>
            </w:r>
            <w:r w:rsidRPr="00A14FDB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252" w:type="dxa"/>
          </w:tcPr>
          <w:p w:rsidR="00A14FDB" w:rsidRPr="00A14FDB" w:rsidRDefault="00A14FDB" w:rsidP="002B14E1">
            <w:pPr>
              <w:rPr>
                <w:szCs w:val="24"/>
              </w:rPr>
            </w:pPr>
            <w:r w:rsidRPr="00A14FDB">
              <w:rPr>
                <w:szCs w:val="24"/>
              </w:rPr>
              <w:t>Главный врач ГБУЗ Свердловской области «Березовская центральная городская больница» (по согласованию)</w:t>
            </w:r>
          </w:p>
        </w:tc>
      </w:tr>
      <w:tr w:rsidR="00A14FDB" w:rsidRPr="00A14FDB" w:rsidTr="002B14E1">
        <w:trPr>
          <w:trHeight w:val="338"/>
        </w:trPr>
        <w:tc>
          <w:tcPr>
            <w:tcW w:w="596" w:type="dxa"/>
            <w:tcBorders>
              <w:top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противопожарная служба гражданской </w:t>
            </w:r>
            <w:r w:rsidRPr="00A14FDB">
              <w:rPr>
                <w:bCs/>
                <w:szCs w:val="24"/>
              </w:rPr>
              <w:t>обороны  Березовского городского округа</w:t>
            </w:r>
          </w:p>
        </w:tc>
        <w:tc>
          <w:tcPr>
            <w:tcW w:w="4252" w:type="dxa"/>
          </w:tcPr>
          <w:p w:rsidR="002B14E1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Начальник 62 пожарно-спасательная часть 1 ПСО ФПС ГПС ГУ МЧС России по Свердловской области» </w:t>
            </w:r>
          </w:p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(по согласованию)</w:t>
            </w:r>
          </w:p>
        </w:tc>
      </w:tr>
      <w:tr w:rsidR="00A14FDB" w:rsidRPr="00A14FDB" w:rsidTr="002B14E1">
        <w:trPr>
          <w:trHeight w:val="488"/>
        </w:trPr>
        <w:tc>
          <w:tcPr>
            <w:tcW w:w="596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9.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Спасательная служба обеспечения охраны общественного порядка гражданской обороны </w:t>
            </w:r>
            <w:r w:rsidRPr="00A14FDB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14FDB" w:rsidRPr="00A14FDB" w:rsidRDefault="00A14FDB" w:rsidP="002B14E1">
            <w:pPr>
              <w:rPr>
                <w:szCs w:val="24"/>
              </w:rPr>
            </w:pPr>
            <w:r w:rsidRPr="00A14FDB">
              <w:rPr>
                <w:szCs w:val="24"/>
              </w:rPr>
              <w:t xml:space="preserve">Начальник отдела  МВД России по </w:t>
            </w:r>
            <w:proofErr w:type="spellStart"/>
            <w:r w:rsidRPr="00A14FDB">
              <w:rPr>
                <w:szCs w:val="24"/>
              </w:rPr>
              <w:t>г.Березовскому</w:t>
            </w:r>
            <w:proofErr w:type="spellEnd"/>
            <w:r w:rsidRPr="00A14FDB">
              <w:rPr>
                <w:szCs w:val="24"/>
              </w:rPr>
              <w:t xml:space="preserve"> (по согласованию)</w:t>
            </w:r>
          </w:p>
        </w:tc>
      </w:tr>
      <w:tr w:rsidR="00A14FDB" w:rsidRPr="00A14FDB" w:rsidTr="002B14E1">
        <w:trPr>
          <w:trHeight w:val="1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bCs/>
                <w:szCs w:val="24"/>
              </w:rPr>
            </w:pPr>
            <w:r w:rsidRPr="00A14FDB">
              <w:rPr>
                <w:szCs w:val="24"/>
              </w:rPr>
              <w:t>Спасательная служба</w:t>
            </w:r>
            <w:r w:rsidRPr="00A14FDB">
              <w:rPr>
                <w:bCs/>
                <w:szCs w:val="24"/>
              </w:rPr>
              <w:t xml:space="preserve"> материально-технического обеспечения</w:t>
            </w:r>
            <w:r w:rsidRPr="00A14FDB">
              <w:rPr>
                <w:szCs w:val="24"/>
              </w:rPr>
              <w:t xml:space="preserve"> гражданской обороны </w:t>
            </w:r>
            <w:r w:rsidRPr="00A14FDB">
              <w:rPr>
                <w:bCs/>
                <w:szCs w:val="24"/>
              </w:rPr>
              <w:t>Березовского городского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Начальник отдела экономики и прогнозирования администрации Березовского городского округа</w:t>
            </w:r>
          </w:p>
        </w:tc>
      </w:tr>
      <w:tr w:rsidR="00A14FDB" w:rsidRPr="00A14FDB" w:rsidTr="002B14E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jc w:val="center"/>
              <w:rPr>
                <w:szCs w:val="24"/>
              </w:rPr>
            </w:pPr>
            <w:r w:rsidRPr="00A14FDB">
              <w:rPr>
                <w:szCs w:val="24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>Сеть наблюдения и лабораторного контроля гражданской обороны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DB" w:rsidRPr="00A14FDB" w:rsidRDefault="00A14FDB" w:rsidP="002B14E1">
            <w:pPr>
              <w:widowControl w:val="0"/>
              <w:rPr>
                <w:szCs w:val="24"/>
              </w:rPr>
            </w:pPr>
            <w:r w:rsidRPr="00A14FDB">
              <w:rPr>
                <w:szCs w:val="24"/>
              </w:rPr>
              <w:t xml:space="preserve">главный специалист по экологии администрации Березовского городского округа, главный врач Северного Екатеринбургского филиала ФБУЗ «Центр гигиены и эпидемиологии в Свердловской области» </w:t>
            </w:r>
            <w:bookmarkStart w:id="0" w:name="_GoBack"/>
            <w:bookmarkEnd w:id="0"/>
            <w:r w:rsidRPr="00A14FDB">
              <w:rPr>
                <w:szCs w:val="24"/>
              </w:rPr>
              <w:t>(по согласованию)</w:t>
            </w:r>
          </w:p>
        </w:tc>
      </w:tr>
    </w:tbl>
    <w:p w:rsidR="00A14FDB" w:rsidRPr="00A14FDB" w:rsidRDefault="00A14FDB" w:rsidP="00A14FDB">
      <w:pPr>
        <w:jc w:val="center"/>
        <w:rPr>
          <w:sz w:val="28"/>
          <w:szCs w:val="28"/>
        </w:rPr>
      </w:pPr>
    </w:p>
    <w:p w:rsidR="00A14FDB" w:rsidRPr="00A14FDB" w:rsidRDefault="00A14FDB" w:rsidP="00A14FDB">
      <w:pPr>
        <w:jc w:val="center"/>
        <w:rPr>
          <w:sz w:val="28"/>
          <w:szCs w:val="28"/>
        </w:rPr>
      </w:pPr>
    </w:p>
    <w:p w:rsidR="00A14FDB" w:rsidRPr="00A14FDB" w:rsidRDefault="00A14FDB" w:rsidP="00A14FDB">
      <w:pPr>
        <w:jc w:val="center"/>
        <w:rPr>
          <w:sz w:val="28"/>
          <w:szCs w:val="28"/>
        </w:rPr>
      </w:pPr>
    </w:p>
    <w:p w:rsidR="00145255" w:rsidRPr="00A14FDB" w:rsidRDefault="00145255" w:rsidP="00A14FDB"/>
    <w:sectPr w:rsidR="00145255" w:rsidRPr="00A14FDB" w:rsidSect="00A14FDB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F2" w:rsidRDefault="00C218F2" w:rsidP="00A14FDB">
      <w:r>
        <w:separator/>
      </w:r>
    </w:p>
  </w:endnote>
  <w:endnote w:type="continuationSeparator" w:id="0">
    <w:p w:rsidR="00C218F2" w:rsidRDefault="00C218F2" w:rsidP="00A1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F2" w:rsidRDefault="00C218F2" w:rsidP="00A14FDB">
      <w:r>
        <w:separator/>
      </w:r>
    </w:p>
  </w:footnote>
  <w:footnote w:type="continuationSeparator" w:id="0">
    <w:p w:rsidR="00C218F2" w:rsidRDefault="00C218F2" w:rsidP="00A1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5418"/>
      <w:docPartObj>
        <w:docPartGallery w:val="Page Numbers (Top of Page)"/>
        <w:docPartUnique/>
      </w:docPartObj>
    </w:sdtPr>
    <w:sdtContent>
      <w:p w:rsidR="00A14FDB" w:rsidRDefault="00A14F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E1">
          <w:rPr>
            <w:noProof/>
          </w:rPr>
          <w:t>2</w:t>
        </w:r>
        <w:r>
          <w:fldChar w:fldCharType="end"/>
        </w:r>
      </w:p>
    </w:sdtContent>
  </w:sdt>
  <w:p w:rsidR="00A14FDB" w:rsidRDefault="00A14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8"/>
    <w:rsid w:val="00145255"/>
    <w:rsid w:val="002B14E1"/>
    <w:rsid w:val="00A14FDB"/>
    <w:rsid w:val="00C218F2"/>
    <w:rsid w:val="00E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DECF"/>
  <w15:chartTrackingRefBased/>
  <w15:docId w15:val="{F2A463CF-8A6E-4388-B135-20FC6C52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F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4F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F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2020-08-18T11:41:00Z</dcterms:created>
  <dcterms:modified xsi:type="dcterms:W3CDTF">2020-08-18T11:56:00Z</dcterms:modified>
</cp:coreProperties>
</file>