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60" w:rsidRDefault="007D457B" w:rsidP="00581D60">
      <w:r>
        <w:rPr>
          <w:noProof/>
        </w:rPr>
        <w:pict>
          <v:line id="_x0000_s1026" style="position:absolute;left:0;text-align:left;z-index:251660288" from="-.3pt,81.95pt" to="485.7pt,81.95pt" strokeweight="1.5pt"/>
        </w:pict>
      </w:r>
      <w:r>
        <w:rPr>
          <w:noProof/>
        </w:rPr>
        <w:pict>
          <v:line id="_x0000_s1027" style="position:absolute;left:0;text-align:left;z-index:251661312" from="-.3pt,77.35pt" to="485.7pt,77.35pt"/>
        </w:pict>
      </w:r>
      <w:r>
        <w:rPr>
          <w:noProof/>
        </w:rPr>
        <w:pict>
          <v:group id="_x0000_s1028" editas="canvas" style="position:absolute;left:0;text-align:left;margin-left:-6.9pt;margin-top:-.45pt;width:520.05pt;height:72.6pt;z-index:251662336" coordorigin="1080,1592" coordsize="10401,145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080;top:1592;width:10401;height:1452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3414;top:1892;width:8067;height:1152" stroked="f">
              <v:textbox style="mso-next-textbox:#_x0000_s1030" inset=",0,,0">
                <w:txbxContent>
                  <w:p w:rsidR="00AA5E90" w:rsidRPr="00BE08E0" w:rsidRDefault="00AA5E90" w:rsidP="00581D60">
                    <w:pPr>
                      <w:ind w:firstLine="0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BE08E0">
                      <w:rPr>
                        <w:rFonts w:ascii="Arial" w:hAnsi="Arial" w:cs="Arial"/>
                        <w:sz w:val="20"/>
                        <w:szCs w:val="20"/>
                      </w:rPr>
                      <w:t>Филиал ФГБУ «ЦНИИП Минстроя России» «Ордена «Знак Почета»</w:t>
                    </w:r>
                  </w:p>
                  <w:p w:rsidR="00AA5E90" w:rsidRPr="004E5E0F" w:rsidRDefault="00AA5E90" w:rsidP="00581D60">
                    <w:pPr>
                      <w:ind w:firstLine="0"/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BE08E0">
                      <w:rPr>
                        <w:rFonts w:ascii="Arial" w:hAnsi="Arial" w:cs="Arial"/>
                        <w:sz w:val="20"/>
                        <w:szCs w:val="20"/>
                      </w:rPr>
                      <w:t>Уральский научно-исследовательский и проектно-конструкторский институт</w:t>
                    </w:r>
                  </w:p>
                  <w:p w:rsidR="00AA5E90" w:rsidRDefault="00AA5E90" w:rsidP="00581D60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  <w:p w:rsidR="00AA5E90" w:rsidRDefault="00AA5E90" w:rsidP="00581D60">
                    <w:r w:rsidRPr="00BE08E0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Филиал ФГБУ «ЦНИИП Минстроя России» УралНИИпроект</w:t>
                    </w:r>
                  </w:p>
                </w:txbxContent>
              </v:textbox>
            </v:shape>
            <v:shape id="_x0000_s1031" type="#_x0000_t202" style="position:absolute;left:1362;top:1712;width:1872;height:1332" strokecolor="white">
              <v:textbox style="mso-next-textbox:#_x0000_s1031">
                <w:txbxContent>
                  <w:p w:rsidR="00AA5E90" w:rsidRDefault="00AA5E90" w:rsidP="00581D60">
                    <w:pPr>
                      <w:ind w:firstLine="0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1228090" cy="764540"/>
                          <wp:effectExtent l="0" t="0" r="0" b="0"/>
                          <wp:docPr id="3" name="Рисунок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 l="32278" r="32658" b="3136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28090" cy="764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type="topAndBottom"/>
          </v:group>
        </w:pict>
      </w:r>
      <w:r>
        <w:rPr>
          <w:noProof/>
        </w:rPr>
        <w:pict>
          <v:rect id="_x0000_s1032" style="position:absolute;left:0;text-align:left;margin-left:-12.6pt;margin-top:16.6pt;width:533.7pt;height:806.1pt;z-index:-251653120;mso-position-vertical-relative:page" wrapcoords="-31 -20 -31 21600 21631 21600 21631 -20 -31 -20" strokeweight="1.3pt">
            <w10:wrap anchory="page"/>
          </v:rect>
        </w:pict>
      </w:r>
    </w:p>
    <w:p w:rsidR="00581D60" w:rsidRDefault="00581D60" w:rsidP="00581D60">
      <w:pPr>
        <w:rPr>
          <w:lang w:val="en-US"/>
        </w:rPr>
      </w:pPr>
    </w:p>
    <w:p w:rsidR="00581D60" w:rsidRPr="00312047" w:rsidRDefault="00581D60" w:rsidP="00581D60">
      <w:pPr>
        <w:pStyle w:val="a7"/>
        <w:tabs>
          <w:tab w:val="left" w:pos="5954"/>
        </w:tabs>
        <w:spacing w:after="0"/>
        <w:jc w:val="right"/>
        <w:rPr>
          <w:rFonts w:ascii="Times New Roman" w:hAnsi="Times New Roman"/>
          <w:bCs/>
        </w:rPr>
      </w:pPr>
      <w:r w:rsidRPr="00312047">
        <w:rPr>
          <w:rFonts w:ascii="Times New Roman" w:hAnsi="Times New Roman"/>
        </w:rPr>
        <w:t xml:space="preserve">По </w:t>
      </w:r>
      <w:r w:rsidRPr="00312047">
        <w:rPr>
          <w:rFonts w:ascii="Times New Roman" w:hAnsi="Times New Roman"/>
          <w:bCs/>
        </w:rPr>
        <w:t>договору  от 25 мая 2015 года № 755/2015</w:t>
      </w:r>
    </w:p>
    <w:p w:rsidR="00581D60" w:rsidRPr="00312047" w:rsidRDefault="00581D60" w:rsidP="00581D60">
      <w:pPr>
        <w:jc w:val="right"/>
      </w:pPr>
    </w:p>
    <w:p w:rsidR="00581D60" w:rsidRPr="00B33B82" w:rsidRDefault="00581D60" w:rsidP="00581D60">
      <w:pPr>
        <w:tabs>
          <w:tab w:val="left" w:pos="7875"/>
        </w:tabs>
        <w:ind w:right="411"/>
      </w:pPr>
    </w:p>
    <w:p w:rsidR="00581D60" w:rsidRDefault="00581D60" w:rsidP="00581D60">
      <w:pPr>
        <w:tabs>
          <w:tab w:val="left" w:pos="7875"/>
        </w:tabs>
        <w:ind w:right="411"/>
      </w:pPr>
    </w:p>
    <w:p w:rsidR="00581D60" w:rsidRPr="00067BC8" w:rsidRDefault="00581D60" w:rsidP="00581D60">
      <w:pPr>
        <w:tabs>
          <w:tab w:val="left" w:pos="7875"/>
        </w:tabs>
        <w:ind w:right="411"/>
        <w:jc w:val="center"/>
      </w:pPr>
    </w:p>
    <w:p w:rsidR="00581D60" w:rsidRPr="00067BC8" w:rsidRDefault="00581D60" w:rsidP="00581D60">
      <w:pPr>
        <w:tabs>
          <w:tab w:val="left" w:pos="7875"/>
        </w:tabs>
        <w:ind w:right="411"/>
        <w:jc w:val="center"/>
      </w:pPr>
    </w:p>
    <w:p w:rsidR="00581D60" w:rsidRPr="00067BC8" w:rsidRDefault="00581D60" w:rsidP="00581D60">
      <w:pPr>
        <w:tabs>
          <w:tab w:val="left" w:pos="7875"/>
        </w:tabs>
        <w:ind w:right="411"/>
        <w:jc w:val="center"/>
      </w:pPr>
    </w:p>
    <w:p w:rsidR="00581D60" w:rsidRPr="00067BC8" w:rsidRDefault="00581D60" w:rsidP="00581D60">
      <w:pPr>
        <w:tabs>
          <w:tab w:val="left" w:pos="7875"/>
        </w:tabs>
        <w:ind w:right="411" w:firstLine="0"/>
      </w:pPr>
    </w:p>
    <w:p w:rsidR="00581D60" w:rsidRPr="00431B32" w:rsidRDefault="00581D60" w:rsidP="00581D60">
      <w:pPr>
        <w:tabs>
          <w:tab w:val="left" w:pos="7875"/>
        </w:tabs>
        <w:ind w:right="411"/>
      </w:pPr>
    </w:p>
    <w:p w:rsidR="00581D60" w:rsidRPr="00312047" w:rsidRDefault="00581D60" w:rsidP="00581D60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ДОКУМЕНТАЦИЯ</w:t>
      </w:r>
      <w:r w:rsidRPr="00312047">
        <w:rPr>
          <w:rFonts w:ascii="Times New Roman" w:hAnsi="Times New Roman"/>
          <w:b/>
          <w:color w:val="auto"/>
          <w:sz w:val="28"/>
          <w:szCs w:val="28"/>
        </w:rPr>
        <w:t xml:space="preserve"> ПО ПЛАНИРОВКЕ ТЕРРИТОРИИ</w:t>
      </w:r>
    </w:p>
    <w:p w:rsidR="00581D60" w:rsidRPr="00312047" w:rsidRDefault="00581D60" w:rsidP="00581D60">
      <w:pPr>
        <w:jc w:val="center"/>
        <w:rPr>
          <w:b/>
          <w:sz w:val="28"/>
          <w:szCs w:val="28"/>
        </w:rPr>
      </w:pPr>
      <w:r w:rsidRPr="00312047">
        <w:rPr>
          <w:b/>
          <w:sz w:val="28"/>
          <w:szCs w:val="28"/>
        </w:rPr>
        <w:t>В ГРАНИЦАХ УЛ. ЗАПАДНАЯ, 1 (УСЛ.)– УЛ. ЗАПАДНАЯ, 2 (УСЛ.) – УЛ. ДАЧНАЯ – УЛ. ЗАПАДНАЯ (УСЛ.) В ЗАПАДНОЙ ЧАСТИ П. САРАПУЛКА Г. БЕРЕЗОВСКОГО СВЕРДЛОВСКОЙ ОБЛАСТИ</w:t>
      </w:r>
    </w:p>
    <w:p w:rsidR="00581D60" w:rsidRPr="00107150" w:rsidRDefault="00581D60" w:rsidP="00581D60">
      <w:pPr>
        <w:jc w:val="center"/>
        <w:rPr>
          <w:sz w:val="32"/>
          <w:szCs w:val="32"/>
        </w:rPr>
      </w:pPr>
    </w:p>
    <w:p w:rsidR="00581D60" w:rsidRDefault="00360776" w:rsidP="00581D6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Проект межевания территории </w:t>
      </w:r>
    </w:p>
    <w:p w:rsidR="00360776" w:rsidRPr="00107150" w:rsidRDefault="00360776" w:rsidP="00581D60">
      <w:pPr>
        <w:jc w:val="center"/>
        <w:rPr>
          <w:sz w:val="32"/>
          <w:szCs w:val="32"/>
        </w:rPr>
      </w:pPr>
    </w:p>
    <w:p w:rsidR="00581D60" w:rsidRPr="00082BCC" w:rsidRDefault="00360776" w:rsidP="00581D60">
      <w:pPr>
        <w:jc w:val="center"/>
        <w:rPr>
          <w:b/>
          <w:sz w:val="24"/>
        </w:rPr>
      </w:pPr>
      <w:r>
        <w:rPr>
          <w:b/>
          <w:sz w:val="24"/>
        </w:rPr>
        <w:t>ПОЯСНИТЕЛЬНАЯ ЗАПИСКА</w:t>
      </w:r>
    </w:p>
    <w:p w:rsidR="00360776" w:rsidRPr="00082BCC" w:rsidRDefault="00360776" w:rsidP="00360776">
      <w:pPr>
        <w:jc w:val="center"/>
        <w:rPr>
          <w:b/>
          <w:sz w:val="24"/>
        </w:rPr>
      </w:pPr>
      <w:r>
        <w:rPr>
          <w:b/>
          <w:sz w:val="24"/>
        </w:rPr>
        <w:t>Том 3</w:t>
      </w:r>
    </w:p>
    <w:p w:rsidR="00581D60" w:rsidRPr="00B5344B" w:rsidRDefault="00581D60" w:rsidP="00581D60">
      <w:pPr>
        <w:jc w:val="center"/>
        <w:rPr>
          <w:b/>
          <w:sz w:val="28"/>
          <w:szCs w:val="28"/>
        </w:rPr>
      </w:pPr>
    </w:p>
    <w:p w:rsidR="00581D60" w:rsidRPr="00B5344B" w:rsidRDefault="00581D60" w:rsidP="00581D6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СО-2015</w:t>
      </w:r>
    </w:p>
    <w:p w:rsidR="00581D60" w:rsidRDefault="00581D60" w:rsidP="00581D60"/>
    <w:p w:rsidR="00360776" w:rsidRDefault="00360776" w:rsidP="00581D60"/>
    <w:p w:rsidR="00360776" w:rsidRDefault="00360776" w:rsidP="00581D60"/>
    <w:p w:rsidR="00360776" w:rsidRDefault="00360776" w:rsidP="00581D60"/>
    <w:p w:rsidR="00360776" w:rsidRDefault="00360776" w:rsidP="00581D60"/>
    <w:p w:rsidR="00581D60" w:rsidRDefault="00581D60" w:rsidP="00581D60">
      <w:pPr>
        <w:tabs>
          <w:tab w:val="left" w:pos="6792"/>
          <w:tab w:val="left" w:pos="7410"/>
        </w:tabs>
        <w:ind w:left="6798" w:hanging="6"/>
      </w:pPr>
      <w:r>
        <w:tab/>
      </w:r>
    </w:p>
    <w:p w:rsidR="00581D60" w:rsidRPr="00D824A9" w:rsidRDefault="00581D60" w:rsidP="00581D60">
      <w:pPr>
        <w:tabs>
          <w:tab w:val="left" w:pos="6792"/>
          <w:tab w:val="left" w:pos="7410"/>
        </w:tabs>
        <w:ind w:left="6798" w:hanging="6"/>
      </w:pPr>
    </w:p>
    <w:p w:rsidR="00581D60" w:rsidRPr="001F1845" w:rsidRDefault="00581D60" w:rsidP="00581D60">
      <w:pPr>
        <w:jc w:val="center"/>
        <w:rPr>
          <w:b/>
          <w:spacing w:val="40"/>
          <w:szCs w:val="26"/>
        </w:rPr>
      </w:pPr>
      <w:r>
        <w:tab/>
      </w:r>
    </w:p>
    <w:p w:rsidR="00581D60" w:rsidRPr="00383F1E" w:rsidRDefault="00581D60" w:rsidP="00581D60"/>
    <w:p w:rsidR="00581D60" w:rsidRPr="003401DF" w:rsidRDefault="00581D60" w:rsidP="00581D60"/>
    <w:p w:rsidR="00581D60" w:rsidRDefault="00581D60" w:rsidP="00581D60"/>
    <w:p w:rsidR="00581D60" w:rsidRPr="003401DF" w:rsidRDefault="00581D60" w:rsidP="00581D60"/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sectPr w:rsidR="00581D60" w:rsidSect="00360776">
          <w:pgSz w:w="11906" w:h="16838" w:code="9"/>
          <w:pgMar w:top="567" w:right="567" w:bottom="567" w:left="1134" w:header="284" w:footer="284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>
        <w:t>5 </w:t>
      </w:r>
      <w:r w:rsidRPr="001A4245">
        <w:t>г.</w:t>
      </w:r>
    </w:p>
    <w:p w:rsidR="00581D60" w:rsidRDefault="007D457B" w:rsidP="00581D60">
      <w:r>
        <w:rPr>
          <w:noProof/>
        </w:rPr>
        <w:lastRenderedPageBreak/>
        <w:pict>
          <v:line id="_x0000_s1033" style="position:absolute;left:0;text-align:left;z-index:251664384" from="-.3pt,81.95pt" to="485.7pt,81.95pt" strokeweight="1.5pt"/>
        </w:pict>
      </w:r>
      <w:r>
        <w:rPr>
          <w:noProof/>
        </w:rPr>
        <w:pict>
          <v:line id="_x0000_s1034" style="position:absolute;left:0;text-align:left;z-index:251665408" from="-.3pt,77.35pt" to="485.7pt,77.35pt"/>
        </w:pict>
      </w:r>
      <w:r>
        <w:rPr>
          <w:noProof/>
        </w:rPr>
        <w:pict>
          <v:group id="_x0000_s1035" editas="canvas" style="position:absolute;left:0;text-align:left;margin-left:-6.9pt;margin-top:-.45pt;width:520.05pt;height:72.6pt;z-index:251666432" coordorigin="1080,1592" coordsize="10401,1452">
            <o:lock v:ext="edit" aspectratio="t"/>
            <v:shape id="_x0000_s1036" type="#_x0000_t75" style="position:absolute;left:1080;top:1592;width:10401;height:1452" o:preferrelative="f">
              <v:fill o:detectmouseclick="t"/>
              <v:path o:extrusionok="t" o:connecttype="none"/>
              <o:lock v:ext="edit" text="t"/>
            </v:shape>
            <v:shape id="_x0000_s1037" type="#_x0000_t202" style="position:absolute;left:3414;top:1892;width:8067;height:1152" stroked="f">
              <v:textbox style="mso-next-textbox:#_x0000_s1037" inset=",0,,0">
                <w:txbxContent>
                  <w:p w:rsidR="00AA5E90" w:rsidRPr="00BE08E0" w:rsidRDefault="00AA5E90" w:rsidP="00581D60">
                    <w:pPr>
                      <w:ind w:firstLine="0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BE08E0">
                      <w:rPr>
                        <w:rFonts w:ascii="Arial" w:hAnsi="Arial" w:cs="Arial"/>
                        <w:sz w:val="20"/>
                        <w:szCs w:val="20"/>
                      </w:rPr>
                      <w:t>Филиал ФГБУ «ЦНИИП Минстроя России» «Ордена «Знак Почета»</w:t>
                    </w:r>
                  </w:p>
                  <w:p w:rsidR="00AA5E90" w:rsidRPr="004E5E0F" w:rsidRDefault="00AA5E90" w:rsidP="00581D60">
                    <w:pPr>
                      <w:ind w:firstLine="0"/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BE08E0">
                      <w:rPr>
                        <w:rFonts w:ascii="Arial" w:hAnsi="Arial" w:cs="Arial"/>
                        <w:sz w:val="20"/>
                        <w:szCs w:val="20"/>
                      </w:rPr>
                      <w:t>Уральский научно-исследовательский и проектно-конструкторский институт</w:t>
                    </w:r>
                  </w:p>
                  <w:p w:rsidR="00AA5E90" w:rsidRDefault="00AA5E90" w:rsidP="00581D60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  <w:p w:rsidR="00AA5E90" w:rsidRDefault="00AA5E90" w:rsidP="00581D60">
                    <w:r w:rsidRPr="00BE08E0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Филиал ФГБУ «ЦНИИП Минстроя России» УралНИИпроект</w:t>
                    </w:r>
                  </w:p>
                </w:txbxContent>
              </v:textbox>
            </v:shape>
            <v:shape id="_x0000_s1038" type="#_x0000_t202" style="position:absolute;left:1362;top:1712;width:1872;height:1332" strokecolor="white">
              <v:textbox style="mso-next-textbox:#_x0000_s1038">
                <w:txbxContent>
                  <w:p w:rsidR="00AA5E90" w:rsidRDefault="00AA5E90" w:rsidP="00581D60">
                    <w:pPr>
                      <w:ind w:firstLine="0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1228090" cy="764540"/>
                          <wp:effectExtent l="0" t="0" r="0" b="0"/>
                          <wp:docPr id="4" name="Рисунок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 l="32278" r="32658" b="3136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28090" cy="764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type="topAndBottom"/>
          </v:group>
        </w:pict>
      </w:r>
      <w:r>
        <w:rPr>
          <w:noProof/>
        </w:rPr>
        <w:pict>
          <v:rect id="_x0000_s1039" style="position:absolute;left:0;text-align:left;margin-left:-12.6pt;margin-top:16.6pt;width:533.7pt;height:806.1pt;z-index:-251649024;mso-position-vertical-relative:page" wrapcoords="-31 -20 -31 21600 21631 21600 21631 -20 -31 -20" strokeweight="1.3pt">
            <w10:wrap anchory="page"/>
          </v:rect>
        </w:pict>
      </w:r>
    </w:p>
    <w:p w:rsidR="00581D60" w:rsidRPr="00431B32" w:rsidRDefault="00581D60" w:rsidP="00581D60"/>
    <w:p w:rsidR="00581D60" w:rsidRPr="00312047" w:rsidRDefault="00581D60" w:rsidP="00581D60">
      <w:pPr>
        <w:jc w:val="right"/>
        <w:outlineLvl w:val="0"/>
        <w:rPr>
          <w:bCs/>
        </w:rPr>
      </w:pPr>
      <w:r w:rsidRPr="00B33B82">
        <w:t>По</w:t>
      </w:r>
      <w:r w:rsidRPr="00312047">
        <w:t xml:space="preserve"> </w:t>
      </w:r>
      <w:r w:rsidRPr="00312047">
        <w:rPr>
          <w:bCs/>
        </w:rPr>
        <w:t>договору  от 25 мая 2015 года № 755/2015</w:t>
      </w:r>
    </w:p>
    <w:p w:rsidR="00581D60" w:rsidRPr="00067BC8" w:rsidRDefault="00581D60" w:rsidP="00581D60">
      <w:pPr>
        <w:jc w:val="right"/>
        <w:outlineLvl w:val="0"/>
        <w:rPr>
          <w:bCs/>
        </w:rPr>
      </w:pPr>
    </w:p>
    <w:p w:rsidR="00581D60" w:rsidRPr="00067BC8" w:rsidRDefault="00581D60" w:rsidP="00581D60">
      <w:pPr>
        <w:jc w:val="right"/>
        <w:outlineLvl w:val="0"/>
        <w:rPr>
          <w:bCs/>
        </w:rPr>
      </w:pPr>
    </w:p>
    <w:p w:rsidR="00581D60" w:rsidRPr="00067BC8" w:rsidRDefault="00581D60" w:rsidP="00581D60">
      <w:pPr>
        <w:jc w:val="right"/>
        <w:outlineLvl w:val="0"/>
        <w:rPr>
          <w:bCs/>
        </w:rPr>
      </w:pPr>
    </w:p>
    <w:p w:rsidR="00581D60" w:rsidRPr="00B33B82" w:rsidRDefault="00581D60" w:rsidP="00581D60">
      <w:pPr>
        <w:jc w:val="right"/>
        <w:outlineLvl w:val="0"/>
      </w:pPr>
      <w:r w:rsidRPr="00B33B82">
        <w:t xml:space="preserve"> </w:t>
      </w:r>
    </w:p>
    <w:p w:rsidR="00581D60" w:rsidRPr="00B33B82" w:rsidRDefault="00581D60" w:rsidP="00581D60">
      <w:pPr>
        <w:tabs>
          <w:tab w:val="left" w:pos="7875"/>
        </w:tabs>
        <w:ind w:right="411"/>
      </w:pPr>
    </w:p>
    <w:p w:rsidR="00581D60" w:rsidRDefault="00581D60" w:rsidP="00581D60">
      <w:pPr>
        <w:tabs>
          <w:tab w:val="left" w:pos="7875"/>
        </w:tabs>
        <w:ind w:right="411"/>
      </w:pPr>
    </w:p>
    <w:p w:rsidR="00581D60" w:rsidRDefault="00581D60" w:rsidP="00581D60">
      <w:pPr>
        <w:tabs>
          <w:tab w:val="left" w:pos="7875"/>
        </w:tabs>
        <w:ind w:right="411"/>
      </w:pPr>
    </w:p>
    <w:p w:rsidR="00581D60" w:rsidRPr="00312047" w:rsidRDefault="00581D60" w:rsidP="00581D60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ДОКУМЕНТАЦИЯ</w:t>
      </w:r>
      <w:r w:rsidRPr="00312047">
        <w:rPr>
          <w:rFonts w:ascii="Times New Roman" w:hAnsi="Times New Roman"/>
          <w:b/>
          <w:color w:val="auto"/>
          <w:sz w:val="28"/>
          <w:szCs w:val="28"/>
        </w:rPr>
        <w:t xml:space="preserve"> ПО ПЛАНИРОВКЕ ТЕРРИТОРИИ</w:t>
      </w:r>
    </w:p>
    <w:p w:rsidR="00581D60" w:rsidRPr="00067BC8" w:rsidRDefault="00581D60" w:rsidP="00581D60">
      <w:pPr>
        <w:jc w:val="center"/>
        <w:rPr>
          <w:b/>
          <w:sz w:val="28"/>
          <w:szCs w:val="28"/>
        </w:rPr>
      </w:pPr>
      <w:r w:rsidRPr="00312047">
        <w:rPr>
          <w:b/>
          <w:sz w:val="28"/>
          <w:szCs w:val="28"/>
        </w:rPr>
        <w:t>В ГРАНИЦАХ УЛ. ЗАПАДНАЯ, 1 (УСЛ.)– УЛ. ЗАПАДНАЯ, 2 (УСЛ.) – УЛ. ДАЧНАЯ – УЛ. ЗАПАДНАЯ (УСЛ.) В ЗАПАДНОЙ ЧАСТИ П. САРАПУЛКА Г. БЕРЕЗОВСКОГО СВЕРДЛОВСКОЙ ОБЛАСТИ</w:t>
      </w:r>
    </w:p>
    <w:p w:rsidR="00581D60" w:rsidRPr="00AA3266" w:rsidRDefault="00581D60" w:rsidP="00581D60">
      <w:pPr>
        <w:tabs>
          <w:tab w:val="left" w:pos="7875"/>
        </w:tabs>
        <w:ind w:right="411"/>
      </w:pPr>
    </w:p>
    <w:p w:rsidR="00581D60" w:rsidRPr="00AA3266" w:rsidRDefault="00581D60" w:rsidP="00581D60">
      <w:pPr>
        <w:tabs>
          <w:tab w:val="left" w:pos="7875"/>
        </w:tabs>
        <w:ind w:right="411"/>
      </w:pPr>
    </w:p>
    <w:p w:rsidR="00581D60" w:rsidRPr="00107150" w:rsidRDefault="00581D60" w:rsidP="00581D60">
      <w:pPr>
        <w:ind w:firstLine="0"/>
        <w:rPr>
          <w:sz w:val="32"/>
          <w:szCs w:val="32"/>
        </w:rPr>
      </w:pPr>
    </w:p>
    <w:p w:rsidR="00360776" w:rsidRDefault="00360776" w:rsidP="0036077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Проект межевания территории </w:t>
      </w:r>
    </w:p>
    <w:p w:rsidR="00360776" w:rsidRPr="00107150" w:rsidRDefault="00360776" w:rsidP="00360776">
      <w:pPr>
        <w:jc w:val="center"/>
        <w:rPr>
          <w:sz w:val="32"/>
          <w:szCs w:val="32"/>
        </w:rPr>
      </w:pPr>
    </w:p>
    <w:p w:rsidR="00360776" w:rsidRPr="00082BCC" w:rsidRDefault="00360776" w:rsidP="00360776">
      <w:pPr>
        <w:jc w:val="center"/>
        <w:rPr>
          <w:b/>
          <w:sz w:val="24"/>
        </w:rPr>
      </w:pPr>
      <w:r>
        <w:rPr>
          <w:b/>
          <w:sz w:val="24"/>
        </w:rPr>
        <w:t>ПОЯСНИТЕЛЬНАЯ ЗАПИСКА</w:t>
      </w:r>
    </w:p>
    <w:p w:rsidR="00360776" w:rsidRPr="00082BCC" w:rsidRDefault="00360776" w:rsidP="00360776">
      <w:pPr>
        <w:jc w:val="center"/>
        <w:rPr>
          <w:b/>
          <w:sz w:val="24"/>
        </w:rPr>
      </w:pPr>
      <w:r>
        <w:rPr>
          <w:b/>
          <w:sz w:val="24"/>
        </w:rPr>
        <w:t>Том 3</w:t>
      </w:r>
    </w:p>
    <w:p w:rsidR="00581D60" w:rsidRPr="00107150" w:rsidRDefault="00581D60" w:rsidP="00360776">
      <w:pPr>
        <w:ind w:firstLine="0"/>
        <w:rPr>
          <w:b/>
          <w:sz w:val="28"/>
          <w:szCs w:val="28"/>
        </w:rPr>
      </w:pPr>
    </w:p>
    <w:p w:rsidR="00581D60" w:rsidRPr="00B5344B" w:rsidRDefault="00581D60" w:rsidP="00581D6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СО-2015</w:t>
      </w:r>
    </w:p>
    <w:p w:rsidR="00360776" w:rsidRDefault="00360776" w:rsidP="00581D60"/>
    <w:p w:rsidR="00360776" w:rsidRDefault="00360776" w:rsidP="00581D60"/>
    <w:p w:rsidR="00581D60" w:rsidRDefault="007D457B" w:rsidP="00581D60">
      <w:r>
        <w:rPr>
          <w:noProof/>
        </w:rPr>
        <w:pict>
          <v:group id="_x0000_s1040" editas="canvas" style="position:absolute;left:0;text-align:left;margin-left:74.4pt;margin-top:22.2pt;width:369pt;height:79.8pt;z-index:-251648000" coordorigin="2646,2048" coordsize="7380,1596">
            <o:lock v:ext="edit" aspectratio="t"/>
            <v:shape id="_x0000_s1041" type="#_x0000_t75" style="position:absolute;left:2646;top:2048;width:7380;height:1596" o:preferrelative="f">
              <v:fill o:detectmouseclick="t"/>
              <v:path o:extrusionok="t" o:connecttype="none"/>
              <o:lock v:ext="edit" text="t"/>
            </v:shape>
          </v:group>
        </w:pict>
      </w:r>
      <w:r>
        <w:rPr>
          <w:noProof/>
        </w:rPr>
        <w:pict>
          <v:rect id="_x0000_s1042" style="position:absolute;left:0;text-align:left;margin-left:-12.6pt;margin-top:16.6pt;width:533.7pt;height:806.1pt;z-index:-251646976;mso-position-vertical-relative:page" wrapcoords="-31 -20 -31 21600 21631 21600 21631 -20 -31 -20" strokeweight="1.3pt">
            <w10:wrap anchory="page"/>
          </v:rect>
        </w:pict>
      </w:r>
    </w:p>
    <w:p w:rsidR="00581D60" w:rsidRPr="00D824A9" w:rsidRDefault="00581D60" w:rsidP="00581D60">
      <w:pPr>
        <w:tabs>
          <w:tab w:val="left" w:pos="6792"/>
          <w:tab w:val="left" w:pos="7410"/>
        </w:tabs>
        <w:ind w:left="6798" w:hanging="6"/>
      </w:pPr>
    </w:p>
    <w:p w:rsidR="00581D60" w:rsidRDefault="00581D60" w:rsidP="00581D60"/>
    <w:p w:rsidR="00581D60" w:rsidRDefault="00581D60" w:rsidP="00581D60"/>
    <w:p w:rsidR="00581D60" w:rsidRPr="003401DF" w:rsidRDefault="00581D60" w:rsidP="00581D60"/>
    <w:tbl>
      <w:tblPr>
        <w:tblW w:w="9498" w:type="dxa"/>
        <w:tblInd w:w="588" w:type="dxa"/>
        <w:tblLayout w:type="fixed"/>
        <w:tblLook w:val="00A0" w:firstRow="1" w:lastRow="0" w:firstColumn="1" w:lastColumn="0" w:noHBand="0" w:noVBand="0"/>
      </w:tblPr>
      <w:tblGrid>
        <w:gridCol w:w="5310"/>
        <w:gridCol w:w="1698"/>
        <w:gridCol w:w="2490"/>
      </w:tblGrid>
      <w:tr w:rsidR="00581D60" w:rsidRPr="00004EE1" w:rsidTr="00360776">
        <w:tc>
          <w:tcPr>
            <w:tcW w:w="531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Директор</w:t>
            </w:r>
            <w:r>
              <w:rPr>
                <w:szCs w:val="26"/>
              </w:rPr>
              <w:t xml:space="preserve"> филиала</w:t>
            </w:r>
          </w:p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 w:val="restart"/>
          </w:tcPr>
          <w:p w:rsidR="00581D60" w:rsidRPr="00004EE1" w:rsidRDefault="00581D60" w:rsidP="00360776">
            <w:pPr>
              <w:spacing w:line="269" w:lineRule="auto"/>
              <w:ind w:left="-369" w:firstLine="0"/>
              <w:rPr>
                <w:szCs w:val="26"/>
              </w:rPr>
            </w:pPr>
            <w:r w:rsidRPr="008E2DE0">
              <w:rPr>
                <w:noProof/>
                <w:szCs w:val="26"/>
              </w:rPr>
              <w:drawing>
                <wp:inline distT="0" distB="0" distL="0" distR="0">
                  <wp:extent cx="1371600" cy="1259205"/>
                  <wp:effectExtent l="19050" t="0" r="0" b="0"/>
                  <wp:docPr id="5" name="Рисунок 2" descr="Безымян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А.В. Долгов</w:t>
            </w:r>
          </w:p>
        </w:tc>
      </w:tr>
      <w:tr w:rsidR="00581D60" w:rsidRPr="00004EE1" w:rsidTr="00360776">
        <w:tc>
          <w:tcPr>
            <w:tcW w:w="531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 xml:space="preserve">Главный градостроитель </w:t>
            </w:r>
          </w:p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Г.В. Мазаев</w:t>
            </w:r>
          </w:p>
        </w:tc>
      </w:tr>
      <w:tr w:rsidR="00581D60" w:rsidRPr="00004EE1" w:rsidTr="00360776">
        <w:tc>
          <w:tcPr>
            <w:tcW w:w="5310" w:type="dxa"/>
          </w:tcPr>
          <w:p w:rsidR="00581D60" w:rsidRPr="00004EE1" w:rsidRDefault="00581D60" w:rsidP="00360776">
            <w:pPr>
              <w:spacing w:line="269" w:lineRule="auto"/>
              <w:ind w:right="-126" w:firstLine="0"/>
              <w:rPr>
                <w:szCs w:val="26"/>
              </w:rPr>
            </w:pPr>
            <w:r w:rsidRPr="00004EE1">
              <w:rPr>
                <w:szCs w:val="26"/>
              </w:rPr>
              <w:t>Начальник  отдела</w:t>
            </w:r>
          </w:p>
          <w:p w:rsidR="00581D60" w:rsidRPr="00004EE1" w:rsidRDefault="00581D60" w:rsidP="00360776">
            <w:pPr>
              <w:spacing w:line="269" w:lineRule="auto"/>
              <w:ind w:right="-126" w:firstLine="0"/>
              <w:rPr>
                <w:szCs w:val="26"/>
                <w:lang w:val="en-US"/>
              </w:rPr>
            </w:pPr>
            <w:r w:rsidRPr="00004EE1">
              <w:rPr>
                <w:szCs w:val="26"/>
              </w:rPr>
              <w:t>градостроительного проектирования</w:t>
            </w:r>
          </w:p>
        </w:tc>
        <w:tc>
          <w:tcPr>
            <w:tcW w:w="1698" w:type="dxa"/>
            <w:vMerge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Г.С. Родионова</w:t>
            </w:r>
          </w:p>
        </w:tc>
      </w:tr>
    </w:tbl>
    <w:p w:rsidR="00581D60" w:rsidRDefault="00581D60" w:rsidP="00581D60"/>
    <w:p w:rsidR="00581D60" w:rsidRPr="003401DF" w:rsidRDefault="00581D60" w:rsidP="00581D60">
      <w:pPr>
        <w:ind w:firstLine="0"/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sectPr w:rsidR="00581D60" w:rsidSect="00360776">
          <w:footerReference w:type="default" r:id="rId10"/>
          <w:pgSz w:w="11906" w:h="16838" w:code="9"/>
          <w:pgMar w:top="567" w:right="567" w:bottom="567" w:left="1134" w:header="227" w:footer="0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>
        <w:t>5 </w:t>
      </w:r>
      <w:r w:rsidRPr="001A4245">
        <w:t>г.</w:t>
      </w:r>
    </w:p>
    <w:p w:rsidR="00581D60" w:rsidRPr="00B5344B" w:rsidRDefault="00581D60" w:rsidP="00581D60">
      <w:r w:rsidRPr="00B5344B">
        <w:lastRenderedPageBreak/>
        <w:t>Список исполнителей</w:t>
      </w:r>
    </w:p>
    <w:p w:rsidR="00581D60" w:rsidRPr="0063325A" w:rsidRDefault="00581D60" w:rsidP="00581D60">
      <w:pPr>
        <w:jc w:val="center"/>
      </w:pPr>
    </w:p>
    <w:p w:rsidR="00581D60" w:rsidRPr="0063325A" w:rsidRDefault="00581D60" w:rsidP="00581D60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48"/>
        <w:gridCol w:w="1999"/>
        <w:gridCol w:w="2524"/>
      </w:tblGrid>
      <w:tr w:rsidR="00581D60" w:rsidRPr="0063325A" w:rsidTr="00360776">
        <w:tc>
          <w:tcPr>
            <w:tcW w:w="5048" w:type="dxa"/>
            <w:shd w:val="clear" w:color="auto" w:fill="auto"/>
          </w:tcPr>
          <w:p w:rsidR="00581D60" w:rsidRPr="0063325A" w:rsidRDefault="00581D60" w:rsidP="00360776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 xml:space="preserve">Начальник отдела градостроительного </w:t>
            </w:r>
          </w:p>
          <w:p w:rsidR="00581D60" w:rsidRPr="0063325A" w:rsidRDefault="00581D60" w:rsidP="00360776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>проектирования</w:t>
            </w:r>
            <w:r w:rsidRPr="0063325A">
              <w:rPr>
                <w:szCs w:val="26"/>
              </w:rPr>
              <w:tab/>
            </w:r>
            <w:r w:rsidRPr="0063325A">
              <w:rPr>
                <w:szCs w:val="26"/>
              </w:rPr>
              <w:tab/>
            </w:r>
          </w:p>
          <w:p w:rsidR="00581D60" w:rsidRPr="0063325A" w:rsidRDefault="00581D60" w:rsidP="00360776">
            <w:pPr>
              <w:ind w:firstLine="0"/>
              <w:rPr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581D60" w:rsidRPr="0063325A" w:rsidRDefault="00581D60" w:rsidP="00360776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581D60" w:rsidRPr="0063325A" w:rsidRDefault="00581D60" w:rsidP="00360776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>Г.С. Родионова</w:t>
            </w:r>
          </w:p>
        </w:tc>
      </w:tr>
      <w:tr w:rsidR="00581D60" w:rsidRPr="0063325A" w:rsidTr="00360776">
        <w:trPr>
          <w:trHeight w:val="942"/>
        </w:trPr>
        <w:tc>
          <w:tcPr>
            <w:tcW w:w="5048" w:type="dxa"/>
            <w:shd w:val="clear" w:color="auto" w:fill="auto"/>
          </w:tcPr>
          <w:p w:rsidR="00581D60" w:rsidRPr="008D6FF2" w:rsidRDefault="00581D60" w:rsidP="00360776">
            <w:pPr>
              <w:spacing w:line="288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Архитектор </w:t>
            </w:r>
          </w:p>
        </w:tc>
        <w:tc>
          <w:tcPr>
            <w:tcW w:w="1999" w:type="dxa"/>
            <w:shd w:val="clear" w:color="auto" w:fill="auto"/>
          </w:tcPr>
          <w:p w:rsidR="00581D60" w:rsidRPr="008D6FF2" w:rsidRDefault="00581D60" w:rsidP="00360776">
            <w:pPr>
              <w:spacing w:line="288" w:lineRule="auto"/>
              <w:ind w:firstLine="720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581D60" w:rsidRPr="00034CB6" w:rsidRDefault="00581D60" w:rsidP="00360776">
            <w:pPr>
              <w:ind w:firstLine="0"/>
              <w:rPr>
                <w:szCs w:val="26"/>
                <w:lang w:val="en-US"/>
              </w:rPr>
            </w:pPr>
            <w:r>
              <w:rPr>
                <w:szCs w:val="26"/>
              </w:rPr>
              <w:t>К.В. Поросенкова</w:t>
            </w:r>
          </w:p>
        </w:tc>
      </w:tr>
      <w:tr w:rsidR="00581D60" w:rsidTr="00360776">
        <w:trPr>
          <w:trHeight w:val="942"/>
        </w:trPr>
        <w:tc>
          <w:tcPr>
            <w:tcW w:w="5048" w:type="dxa"/>
            <w:shd w:val="clear" w:color="auto" w:fill="auto"/>
          </w:tcPr>
          <w:p w:rsidR="00581D60" w:rsidRPr="00EE654E" w:rsidRDefault="00581D60" w:rsidP="00360776">
            <w:pPr>
              <w:spacing w:line="288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Руководитель группы</w:t>
            </w:r>
            <w:r w:rsidRPr="00EE654E">
              <w:rPr>
                <w:szCs w:val="26"/>
              </w:rPr>
              <w:t xml:space="preserve"> по ООС</w:t>
            </w:r>
          </w:p>
          <w:p w:rsidR="00581D60" w:rsidRDefault="00581D60" w:rsidP="00360776">
            <w:pPr>
              <w:ind w:firstLine="0"/>
              <w:rPr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581D60" w:rsidRPr="0063325A" w:rsidRDefault="00581D60" w:rsidP="00360776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581D60" w:rsidRDefault="00581D60" w:rsidP="00360776">
            <w:pPr>
              <w:ind w:firstLine="0"/>
              <w:rPr>
                <w:szCs w:val="26"/>
              </w:rPr>
            </w:pPr>
            <w:r w:rsidRPr="00EE654E">
              <w:rPr>
                <w:szCs w:val="26"/>
              </w:rPr>
              <w:t>Л.С. Прямоносова</w:t>
            </w:r>
          </w:p>
        </w:tc>
      </w:tr>
      <w:tr w:rsidR="00581D60" w:rsidRPr="0063325A" w:rsidTr="00360776">
        <w:trPr>
          <w:trHeight w:val="942"/>
        </w:trPr>
        <w:tc>
          <w:tcPr>
            <w:tcW w:w="5048" w:type="dxa"/>
            <w:shd w:val="clear" w:color="auto" w:fill="auto"/>
          </w:tcPr>
          <w:p w:rsidR="00581D60" w:rsidRPr="0063325A" w:rsidRDefault="00581D60" w:rsidP="00360776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Специалист по инженерному обеспечению территории</w:t>
            </w:r>
          </w:p>
        </w:tc>
        <w:tc>
          <w:tcPr>
            <w:tcW w:w="1999" w:type="dxa"/>
            <w:shd w:val="clear" w:color="auto" w:fill="auto"/>
          </w:tcPr>
          <w:p w:rsidR="00581D60" w:rsidRPr="0063325A" w:rsidRDefault="00581D60" w:rsidP="00360776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581D60" w:rsidRDefault="00581D60" w:rsidP="00360776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Т.Д.Агаева</w:t>
            </w:r>
          </w:p>
        </w:tc>
      </w:tr>
    </w:tbl>
    <w:p w:rsidR="00581D60" w:rsidRDefault="00581D60" w:rsidP="00581D60">
      <w:pPr>
        <w:suppressAutoHyphens/>
        <w:jc w:val="center"/>
      </w:pPr>
    </w:p>
    <w:p w:rsidR="00607DEC" w:rsidRDefault="00581D60" w:rsidP="00607DEC">
      <w:pPr>
        <w:ind w:left="6"/>
        <w:jc w:val="center"/>
        <w:rPr>
          <w:b/>
          <w:caps/>
          <w:szCs w:val="26"/>
        </w:rPr>
      </w:pPr>
      <w:r>
        <w:br w:type="page"/>
      </w:r>
      <w:r w:rsidR="00607DEC" w:rsidRPr="00E10E0F">
        <w:rPr>
          <w:b/>
          <w:caps/>
          <w:szCs w:val="26"/>
        </w:rPr>
        <w:lastRenderedPageBreak/>
        <w:t xml:space="preserve">Состав </w:t>
      </w:r>
      <w:r w:rsidR="00607DEC">
        <w:rPr>
          <w:b/>
          <w:caps/>
          <w:szCs w:val="26"/>
        </w:rPr>
        <w:t xml:space="preserve">документации </w:t>
      </w:r>
    </w:p>
    <w:p w:rsidR="00607DEC" w:rsidRPr="00E10E0F" w:rsidRDefault="00607DEC" w:rsidP="00607DEC">
      <w:pPr>
        <w:ind w:left="6"/>
        <w:jc w:val="center"/>
        <w:rPr>
          <w:b/>
          <w:caps/>
          <w:szCs w:val="26"/>
        </w:rPr>
      </w:pPr>
      <w:r>
        <w:rPr>
          <w:b/>
          <w:caps/>
          <w:szCs w:val="26"/>
        </w:rPr>
        <w:t>по планировке территории</w:t>
      </w:r>
    </w:p>
    <w:p w:rsidR="00607DEC" w:rsidRPr="00150EDE" w:rsidRDefault="00607DEC" w:rsidP="00607DEC">
      <w:pPr>
        <w:ind w:firstLine="325"/>
        <w:jc w:val="center"/>
        <w:rPr>
          <w:szCs w:val="26"/>
        </w:r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848"/>
        <w:gridCol w:w="6743"/>
        <w:gridCol w:w="1044"/>
      </w:tblGrid>
      <w:tr w:rsidR="00607DEC" w:rsidRPr="008E3C3D" w:rsidTr="007F65E4">
        <w:trPr>
          <w:tblHeader/>
          <w:jc w:val="center"/>
        </w:trPr>
        <w:tc>
          <w:tcPr>
            <w:tcW w:w="644" w:type="dxa"/>
            <w:shd w:val="clear" w:color="auto" w:fill="auto"/>
          </w:tcPr>
          <w:p w:rsidR="00607DEC" w:rsidRPr="00431C81" w:rsidRDefault="00607DEC" w:rsidP="007F65E4">
            <w:pPr>
              <w:ind w:hanging="4"/>
            </w:pPr>
            <w:r>
              <w:t>№</w:t>
            </w:r>
          </w:p>
        </w:tc>
        <w:tc>
          <w:tcPr>
            <w:tcW w:w="1848" w:type="dxa"/>
            <w:shd w:val="clear" w:color="auto" w:fill="auto"/>
          </w:tcPr>
          <w:p w:rsidR="00607DEC" w:rsidRDefault="00607DEC" w:rsidP="007F65E4">
            <w:pPr>
              <w:ind w:hanging="3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№ тома, </w:t>
            </w:r>
          </w:p>
          <w:p w:rsidR="00607DEC" w:rsidRPr="00A967EB" w:rsidRDefault="00607DEC" w:rsidP="007F65E4">
            <w:pPr>
              <w:ind w:hanging="3"/>
              <w:jc w:val="center"/>
              <w:rPr>
                <w:szCs w:val="26"/>
              </w:rPr>
            </w:pPr>
            <w:r>
              <w:rPr>
                <w:szCs w:val="26"/>
              </w:rPr>
              <w:t>чертежа</w:t>
            </w:r>
          </w:p>
        </w:tc>
        <w:tc>
          <w:tcPr>
            <w:tcW w:w="6743" w:type="dxa"/>
          </w:tcPr>
          <w:p w:rsidR="00607DEC" w:rsidRDefault="00607DEC" w:rsidP="007F65E4">
            <w:pPr>
              <w:ind w:firstLineChars="7" w:firstLine="18"/>
              <w:jc w:val="center"/>
            </w:pPr>
            <w:r w:rsidRPr="00A967EB">
              <w:rPr>
                <w:szCs w:val="26"/>
              </w:rPr>
              <w:t>Наименование</w:t>
            </w:r>
          </w:p>
        </w:tc>
        <w:tc>
          <w:tcPr>
            <w:tcW w:w="1044" w:type="dxa"/>
            <w:shd w:val="clear" w:color="auto" w:fill="auto"/>
          </w:tcPr>
          <w:p w:rsidR="00607DEC" w:rsidRPr="00A2063F" w:rsidRDefault="00607DEC" w:rsidP="007F65E4">
            <w:pPr>
              <w:ind w:right="14" w:firstLineChars="2" w:firstLine="5"/>
            </w:pPr>
            <w:r>
              <w:t>Кол-во листов</w:t>
            </w:r>
          </w:p>
        </w:tc>
      </w:tr>
      <w:tr w:rsidR="00607DEC" w:rsidRPr="00F20FE4" w:rsidTr="007F65E4">
        <w:trPr>
          <w:tblHeader/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607DEC" w:rsidRPr="00F21401" w:rsidRDefault="00607DEC" w:rsidP="00AA5E90">
            <w:pPr>
              <w:ind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>ПРОЕКТ  ПЛАНИРОВКИ 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607DEC" w:rsidRDefault="00607DEC" w:rsidP="00AA5E90">
            <w:pPr>
              <w:ind w:right="-108"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 xml:space="preserve">Основная (утверждаемая часть) </w:t>
            </w:r>
          </w:p>
          <w:p w:rsidR="00607DEC" w:rsidRPr="00F21401" w:rsidRDefault="00607DEC" w:rsidP="00AA5E90">
            <w:pPr>
              <w:ind w:right="-108"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>проекта планировки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F21401" w:rsidRDefault="00607DEC" w:rsidP="007F65E4">
            <w:pPr>
              <w:ind w:leftChars="-1" w:hangingChars="1" w:hanging="3"/>
              <w:rPr>
                <w:i/>
              </w:rPr>
            </w:pPr>
            <w:r w:rsidRPr="00F21401">
              <w:rPr>
                <w:i/>
              </w:rPr>
              <w:t>Графические  материалы, в том числе: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284" w:firstLine="11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СО-2015-01</w:t>
            </w:r>
          </w:p>
        </w:tc>
        <w:tc>
          <w:tcPr>
            <w:tcW w:w="6743" w:type="dxa"/>
          </w:tcPr>
          <w:p w:rsidR="00607DEC" w:rsidRPr="00F21401" w:rsidRDefault="00607DEC" w:rsidP="007F65E4">
            <w:pPr>
              <w:shd w:val="clear" w:color="auto" w:fill="FFFFFF"/>
              <w:ind w:left="14" w:right="5"/>
            </w:pPr>
            <w:r w:rsidRPr="00F21401">
              <w:rPr>
                <w:color w:val="000000"/>
                <w:szCs w:val="26"/>
              </w:rPr>
              <w:t>Чертеж планировки территории. Эскиз застройки (основной чертеж). М 1:</w:t>
            </w:r>
            <w:r>
              <w:rPr>
                <w:color w:val="000000"/>
                <w:szCs w:val="26"/>
                <w:lang w:val="en-US"/>
              </w:rPr>
              <w:t>2</w:t>
            </w:r>
            <w:r w:rsidRPr="00F21401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607DEC" w:rsidRPr="00F21401" w:rsidRDefault="00607DEC" w:rsidP="007F65E4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249"/>
              </w:tabs>
              <w:ind w:left="318" w:firstLine="40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:rsidR="00607DEC" w:rsidRPr="00E34AE8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5</w:t>
            </w:r>
          </w:p>
        </w:tc>
        <w:tc>
          <w:tcPr>
            <w:tcW w:w="6743" w:type="dxa"/>
          </w:tcPr>
          <w:p w:rsidR="00607DEC" w:rsidRPr="00E34AE8" w:rsidRDefault="00607DEC" w:rsidP="007F65E4">
            <w:pPr>
              <w:shd w:val="clear" w:color="auto" w:fill="FFFFFF"/>
              <w:ind w:left="9" w:right="-10"/>
              <w:rPr>
                <w:color w:val="000000"/>
                <w:szCs w:val="26"/>
              </w:rPr>
            </w:pPr>
            <w:r w:rsidRPr="001A202B">
              <w:rPr>
                <w:color w:val="000000"/>
                <w:szCs w:val="26"/>
              </w:rPr>
              <w:t>Разбивочны</w:t>
            </w:r>
            <w:r>
              <w:rPr>
                <w:color w:val="000000"/>
                <w:szCs w:val="26"/>
              </w:rPr>
              <w:t>й чертеж красных линий. М 1: 1:</w:t>
            </w:r>
            <w:r w:rsidRPr="00607DEC">
              <w:rPr>
                <w:color w:val="000000"/>
                <w:szCs w:val="26"/>
              </w:rPr>
              <w:t>1</w:t>
            </w:r>
            <w:r w:rsidRPr="001A202B">
              <w:rPr>
                <w:color w:val="000000"/>
                <w:szCs w:val="26"/>
              </w:rPr>
              <w:t>000</w:t>
            </w:r>
          </w:p>
          <w:p w:rsidR="00607DEC" w:rsidRPr="00F21401" w:rsidRDefault="00607DEC" w:rsidP="007F65E4">
            <w:pPr>
              <w:shd w:val="clear" w:color="auto" w:fill="FFFFFF"/>
              <w:ind w:left="10" w:right="806"/>
            </w:pPr>
          </w:p>
        </w:tc>
        <w:tc>
          <w:tcPr>
            <w:tcW w:w="1044" w:type="dxa"/>
            <w:shd w:val="clear" w:color="auto" w:fill="auto"/>
          </w:tcPr>
          <w:p w:rsidR="00607DEC" w:rsidRPr="00F21401" w:rsidRDefault="00607DEC" w:rsidP="007F65E4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284" w:firstLine="40"/>
              <w:rPr>
                <w:szCs w:val="26"/>
                <w:lang w:val="en-US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F21401" w:rsidRDefault="00607DEC" w:rsidP="007F65E4">
            <w:pPr>
              <w:shd w:val="clear" w:color="auto" w:fill="FFFFFF"/>
              <w:ind w:left="91"/>
            </w:pPr>
            <w:r w:rsidRPr="00F21401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607DEC" w:rsidRPr="00F21401" w:rsidRDefault="00607DEC" w:rsidP="007F65E4">
            <w:pPr>
              <w:shd w:val="clear" w:color="auto" w:fill="FFFFFF"/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284" w:firstLine="40"/>
              <w:rPr>
                <w:szCs w:val="26"/>
              </w:rPr>
            </w:pP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  <w:r>
              <w:rPr>
                <w:szCs w:val="26"/>
              </w:rPr>
              <w:t>Том 1</w:t>
            </w:r>
          </w:p>
        </w:tc>
        <w:tc>
          <w:tcPr>
            <w:tcW w:w="6743" w:type="dxa"/>
          </w:tcPr>
          <w:p w:rsidR="00607DEC" w:rsidRPr="00F21401" w:rsidRDefault="00607DEC" w:rsidP="007F65E4">
            <w:pPr>
              <w:shd w:val="clear" w:color="auto" w:fill="FFFFFF"/>
              <w:ind w:left="5" w:right="-22"/>
            </w:pPr>
            <w:r w:rsidRPr="00F21401">
              <w:rPr>
                <w:color w:val="000000"/>
                <w:szCs w:val="26"/>
              </w:rPr>
              <w:t xml:space="preserve">Положения о размещении объектов и характеристика </w:t>
            </w:r>
            <w:r>
              <w:rPr>
                <w:color w:val="000000"/>
                <w:szCs w:val="26"/>
              </w:rPr>
              <w:t xml:space="preserve">          </w:t>
            </w:r>
            <w:r w:rsidRPr="00F21401">
              <w:rPr>
                <w:color w:val="000000"/>
                <w:szCs w:val="26"/>
              </w:rPr>
              <w:t>развития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F21401" w:rsidRDefault="00607DEC" w:rsidP="007F65E4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</w:t>
            </w:r>
            <w:r>
              <w:rPr>
                <w:color w:val="000000"/>
                <w:szCs w:val="26"/>
              </w:rPr>
              <w:t xml:space="preserve"> </w:t>
            </w:r>
            <w:r w:rsidRPr="00F21401">
              <w:rPr>
                <w:color w:val="000000"/>
                <w:szCs w:val="26"/>
              </w:rPr>
              <w:t>книга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607DEC" w:rsidRPr="00F20FE4" w:rsidRDefault="00607DEC" w:rsidP="00AA5E90">
            <w:pPr>
              <w:ind w:firstLineChars="52" w:firstLine="136"/>
              <w:jc w:val="center"/>
            </w:pP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Материалы по обоснованию </w:t>
            </w:r>
            <w:r>
              <w:rPr>
                <w:b/>
                <w:bCs/>
                <w:i/>
                <w:iCs/>
                <w:color w:val="000000"/>
                <w:spacing w:val="-2"/>
                <w:szCs w:val="26"/>
              </w:rPr>
              <w:t>проекта планировки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1A202B" w:rsidRDefault="00607DEC" w:rsidP="007F65E4">
            <w:pPr>
              <w:ind w:firstLineChars="52" w:firstLine="135"/>
              <w:rPr>
                <w:szCs w:val="26"/>
              </w:rPr>
            </w:pPr>
            <w:r w:rsidRPr="001A202B">
              <w:rPr>
                <w:i/>
                <w:szCs w:val="26"/>
              </w:rPr>
              <w:t>Графические  материалы, в том числе: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</w:t>
            </w:r>
          </w:p>
        </w:tc>
        <w:tc>
          <w:tcPr>
            <w:tcW w:w="1848" w:type="dxa"/>
            <w:shd w:val="clear" w:color="auto" w:fill="auto"/>
          </w:tcPr>
          <w:p w:rsidR="00607DEC" w:rsidRPr="00E34AE8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2</w:t>
            </w:r>
          </w:p>
        </w:tc>
        <w:tc>
          <w:tcPr>
            <w:tcW w:w="6743" w:type="dxa"/>
          </w:tcPr>
          <w:p w:rsidR="00607DEC" w:rsidRPr="00E34AE8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F21401">
              <w:rPr>
                <w:color w:val="000000"/>
                <w:szCs w:val="26"/>
              </w:rPr>
              <w:t xml:space="preserve">Схема размещения инженерных сетей и сооружений. </w:t>
            </w:r>
            <w:r w:rsidRPr="00F21401">
              <w:rPr>
                <w:color w:val="000000"/>
                <w:szCs w:val="26"/>
                <w:lang w:val="en-US"/>
              </w:rPr>
              <w:t>M</w:t>
            </w:r>
            <w:r w:rsidRPr="00F21401">
              <w:rPr>
                <w:color w:val="000000"/>
                <w:szCs w:val="26"/>
              </w:rPr>
              <w:t xml:space="preserve"> 1</w:t>
            </w:r>
            <w:r w:rsidRPr="00E34AE8">
              <w:rPr>
                <w:color w:val="000000"/>
                <w:szCs w:val="26"/>
              </w:rPr>
              <w:t xml:space="preserve">: </w:t>
            </w:r>
            <w:r>
              <w:rPr>
                <w:color w:val="000000"/>
                <w:szCs w:val="26"/>
              </w:rPr>
              <w:t>1</w:t>
            </w:r>
            <w:r w:rsidRPr="00F21401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>
              <w:rPr>
                <w:color w:val="000000"/>
                <w:szCs w:val="26"/>
              </w:rPr>
              <w:t>1</w:t>
            </w:r>
            <w:r w:rsidRPr="001A202B">
              <w:rPr>
                <w:color w:val="000000"/>
                <w:szCs w:val="26"/>
              </w:rPr>
              <w:t xml:space="preserve">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607DEC" w:rsidRPr="00D371CC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6743" w:type="dxa"/>
          </w:tcPr>
          <w:p w:rsidR="00607DEC" w:rsidRPr="001A202B" w:rsidRDefault="00607DEC" w:rsidP="00CD36A6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расположения проектируемой территории в системе планировочной организации территории</w:t>
            </w:r>
            <w:r w:rsidR="00CD36A6">
              <w:rPr>
                <w:color w:val="000000"/>
                <w:szCs w:val="26"/>
              </w:rPr>
              <w:t xml:space="preserve"> населенного пункта</w:t>
            </w:r>
            <w:r w:rsidRPr="001A202B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            </w:t>
            </w:r>
            <w:r w:rsidRPr="001A202B">
              <w:rPr>
                <w:color w:val="000000"/>
                <w:szCs w:val="26"/>
              </w:rPr>
              <w:t>М 1:5000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6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СО-2015-04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использования территории в период подготовки проекта. Схема границ зон с особыми условиями использования территории (опорный план). М 1:2000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318" w:firstLine="40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СО-2015-06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 xml:space="preserve">Схема организации транспорта и улично-дорожной сети. </w:t>
            </w:r>
            <w:r w:rsidRPr="001A202B">
              <w:rPr>
                <w:color w:val="000000"/>
                <w:szCs w:val="26"/>
                <w:lang w:val="en-US"/>
              </w:rPr>
              <w:t>M</w:t>
            </w:r>
            <w:r>
              <w:rPr>
                <w:color w:val="000000"/>
                <w:szCs w:val="26"/>
              </w:rPr>
              <w:t xml:space="preserve"> 1</w:t>
            </w:r>
            <w:r w:rsidRPr="001A202B">
              <w:rPr>
                <w:color w:val="000000"/>
                <w:szCs w:val="26"/>
              </w:rPr>
              <w:t>:2000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318" w:firstLine="40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СО-2015-07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вертикальной планировки и инженерной подготов</w:t>
            </w:r>
            <w:r>
              <w:rPr>
                <w:color w:val="000000"/>
                <w:szCs w:val="26"/>
              </w:rPr>
              <w:t>ки территории М 1:</w:t>
            </w:r>
            <w:r w:rsidRPr="00CF6C08">
              <w:rPr>
                <w:color w:val="000000"/>
                <w:szCs w:val="26"/>
              </w:rPr>
              <w:t>2</w:t>
            </w:r>
            <w:r w:rsidRPr="001A202B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284" w:firstLine="0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  <w:r>
              <w:rPr>
                <w:szCs w:val="26"/>
              </w:rPr>
              <w:t>Том 2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firstLine="9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Пояснительная записка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книга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607DEC" w:rsidRPr="00F20FE4" w:rsidRDefault="00607DEC" w:rsidP="00AA5E90">
            <w:pPr>
              <w:ind w:firstLineChars="52" w:firstLine="135"/>
              <w:jc w:val="center"/>
            </w:pPr>
            <w:r>
              <w:rPr>
                <w:b/>
                <w:bCs/>
                <w:color w:val="000000"/>
                <w:spacing w:val="-2"/>
                <w:szCs w:val="26"/>
              </w:rPr>
              <w:t>ПРОЕКТ МЕЖЕВАНИЯ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Default="00607DEC" w:rsidP="007F65E4">
            <w:pPr>
              <w:ind w:left="70" w:firstLine="11"/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firstLine="17"/>
              <w:rPr>
                <w:color w:val="000000"/>
                <w:szCs w:val="26"/>
              </w:rPr>
            </w:pPr>
            <w:r w:rsidRPr="00F21401">
              <w:rPr>
                <w:i/>
              </w:rPr>
              <w:t>Графические  материалы, в том числе:</w:t>
            </w:r>
          </w:p>
        </w:tc>
        <w:tc>
          <w:tcPr>
            <w:tcW w:w="1044" w:type="dxa"/>
            <w:shd w:val="clear" w:color="auto" w:fill="auto"/>
          </w:tcPr>
          <w:p w:rsidR="00607DEC" w:rsidRDefault="00607DEC" w:rsidP="007F65E4">
            <w:pPr>
              <w:shd w:val="clear" w:color="auto" w:fill="FFFFFF"/>
              <w:ind w:left="-26" w:right="-16" w:firstLine="76"/>
              <w:jc w:val="center"/>
              <w:rPr>
                <w:color w:val="000000"/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70" w:firstLine="11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СО-2015-08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</w:pPr>
            <w:r w:rsidRPr="001A202B">
              <w:rPr>
                <w:color w:val="000000"/>
                <w:szCs w:val="26"/>
              </w:rPr>
              <w:t>Чертеж межевания территории. М 1:1000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left="-26" w:right="-16" w:firstLine="76"/>
              <w:jc w:val="center"/>
            </w:pPr>
            <w:r>
              <w:rPr>
                <w:color w:val="000000"/>
                <w:szCs w:val="26"/>
              </w:rPr>
              <w:t xml:space="preserve">1 </w:t>
            </w:r>
            <w:r w:rsidRPr="001A202B">
              <w:rPr>
                <w:color w:val="000000"/>
                <w:szCs w:val="26"/>
              </w:rPr>
              <w:t>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Default="00607DEC" w:rsidP="007F65E4">
            <w:pPr>
              <w:ind w:left="70" w:firstLine="11"/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E34AE8" w:rsidRDefault="00607DEC" w:rsidP="007F65E4">
            <w:pPr>
              <w:tabs>
                <w:tab w:val="left" w:pos="6660"/>
              </w:tabs>
              <w:ind w:right="-102"/>
              <w:rPr>
                <w:szCs w:val="26"/>
                <w:lang w:val="en-US"/>
              </w:rPr>
            </w:pPr>
          </w:p>
        </w:tc>
        <w:tc>
          <w:tcPr>
            <w:tcW w:w="6743" w:type="dxa"/>
          </w:tcPr>
          <w:p w:rsidR="00607DEC" w:rsidRPr="00F21401" w:rsidRDefault="00607DEC" w:rsidP="007F65E4">
            <w:pPr>
              <w:shd w:val="clear" w:color="auto" w:fill="FFFFFF"/>
              <w:ind w:left="91"/>
            </w:pPr>
            <w:r w:rsidRPr="00F21401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607DEC" w:rsidRDefault="00607DEC" w:rsidP="007F65E4">
            <w:pPr>
              <w:shd w:val="clear" w:color="auto" w:fill="FFFFFF"/>
              <w:ind w:left="-26" w:right="-16" w:firstLine="76"/>
              <w:jc w:val="center"/>
              <w:rPr>
                <w:color w:val="000000"/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70" w:firstLine="11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11</w:t>
            </w:r>
          </w:p>
        </w:tc>
        <w:tc>
          <w:tcPr>
            <w:tcW w:w="1848" w:type="dxa"/>
            <w:shd w:val="clear" w:color="auto" w:fill="auto"/>
          </w:tcPr>
          <w:p w:rsidR="00607DEC" w:rsidRDefault="00607DEC" w:rsidP="007F65E4">
            <w:pPr>
              <w:tabs>
                <w:tab w:val="left" w:pos="6660"/>
              </w:tabs>
              <w:ind w:right="-102" w:firstLine="731"/>
              <w:rPr>
                <w:szCs w:val="26"/>
              </w:rPr>
            </w:pPr>
            <w:r>
              <w:rPr>
                <w:szCs w:val="26"/>
              </w:rPr>
              <w:t xml:space="preserve">Том </w:t>
            </w: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6743" w:type="dxa"/>
          </w:tcPr>
          <w:p w:rsidR="00607DEC" w:rsidRPr="00E34AE8" w:rsidRDefault="00607DEC" w:rsidP="007F65E4">
            <w:pPr>
              <w:shd w:val="clear" w:color="auto" w:fill="FFFFFF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Пояснительная записка. Проект межевания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Default="00607DEC" w:rsidP="007F65E4">
            <w:pPr>
              <w:shd w:val="clear" w:color="auto" w:fill="FFFFFF"/>
              <w:ind w:left="-26" w:right="-16" w:hanging="37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 книга</w:t>
            </w:r>
          </w:p>
        </w:tc>
      </w:tr>
    </w:tbl>
    <w:p w:rsidR="00581D60" w:rsidRDefault="00581D60" w:rsidP="00607DEC">
      <w:pPr>
        <w:ind w:firstLine="0"/>
      </w:pPr>
    </w:p>
    <w:p w:rsidR="00607DEC" w:rsidRPr="00607DEC" w:rsidRDefault="00607DEC" w:rsidP="00607DEC">
      <w:pPr>
        <w:ind w:firstLine="0"/>
        <w:rPr>
          <w:b/>
        </w:rPr>
      </w:pPr>
    </w:p>
    <w:p w:rsidR="00581D60" w:rsidRPr="006F35C8" w:rsidRDefault="00581D60" w:rsidP="00581D60">
      <w:pPr>
        <w:jc w:val="center"/>
        <w:rPr>
          <w:b/>
          <w:szCs w:val="26"/>
        </w:rPr>
      </w:pPr>
      <w:r w:rsidRPr="006F35C8">
        <w:rPr>
          <w:b/>
          <w:szCs w:val="26"/>
        </w:rPr>
        <w:t>Содержание</w:t>
      </w:r>
    </w:p>
    <w:p w:rsidR="00581D60" w:rsidRPr="006F35C8" w:rsidRDefault="00581D60" w:rsidP="00581D60">
      <w:pPr>
        <w:jc w:val="center"/>
        <w:rPr>
          <w:b/>
          <w:szCs w:val="26"/>
        </w:rPr>
      </w:pPr>
    </w:p>
    <w:p w:rsidR="00581D60" w:rsidRPr="006F35C8" w:rsidRDefault="00581D60" w:rsidP="00581D60">
      <w:pPr>
        <w:jc w:val="center"/>
        <w:rPr>
          <w:b/>
          <w:szCs w:val="26"/>
        </w:rPr>
      </w:pPr>
    </w:p>
    <w:tbl>
      <w:tblPr>
        <w:tblW w:w="9287" w:type="dxa"/>
        <w:tblInd w:w="-176" w:type="dxa"/>
        <w:tblLook w:val="01E0" w:firstRow="1" w:lastRow="1" w:firstColumn="1" w:lastColumn="1" w:noHBand="0" w:noVBand="0"/>
      </w:tblPr>
      <w:tblGrid>
        <w:gridCol w:w="8648"/>
        <w:gridCol w:w="639"/>
      </w:tblGrid>
      <w:tr w:rsidR="00581D60" w:rsidRPr="006F35C8" w:rsidTr="00A64419">
        <w:tc>
          <w:tcPr>
            <w:tcW w:w="8648" w:type="dxa"/>
          </w:tcPr>
          <w:p w:rsidR="00581D60" w:rsidRPr="006F35C8" w:rsidRDefault="00581D60" w:rsidP="00360776">
            <w:pPr>
              <w:tabs>
                <w:tab w:val="left" w:pos="7451"/>
              </w:tabs>
              <w:rPr>
                <w:szCs w:val="26"/>
              </w:rPr>
            </w:pPr>
            <w:r w:rsidRPr="006F35C8">
              <w:rPr>
                <w:szCs w:val="26"/>
              </w:rPr>
              <w:t xml:space="preserve">1. </w:t>
            </w:r>
            <w:r w:rsidR="00360776">
              <w:rPr>
                <w:szCs w:val="26"/>
              </w:rPr>
              <w:t>Общая  часть</w:t>
            </w:r>
          </w:p>
          <w:p w:rsidR="00581D60" w:rsidRPr="006F35C8" w:rsidRDefault="00581D60" w:rsidP="00360776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639" w:type="dxa"/>
          </w:tcPr>
          <w:p w:rsidR="00581D60" w:rsidRPr="006F35C8" w:rsidRDefault="0033687D" w:rsidP="00A64419">
            <w:pPr>
              <w:widowControl w:val="0"/>
              <w:suppressAutoHyphens/>
              <w:ind w:left="-57" w:right="-6" w:firstLine="21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581D60" w:rsidRPr="006F35C8" w:rsidTr="00A64419">
        <w:tc>
          <w:tcPr>
            <w:tcW w:w="8648" w:type="dxa"/>
          </w:tcPr>
          <w:p w:rsidR="00581D60" w:rsidRPr="006F35C8" w:rsidRDefault="00581D60" w:rsidP="00360776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2. </w:t>
            </w:r>
            <w:r w:rsidR="00360776">
              <w:rPr>
                <w:szCs w:val="26"/>
              </w:rPr>
              <w:t xml:space="preserve">Современное использование территории </w:t>
            </w:r>
          </w:p>
          <w:p w:rsidR="00581D60" w:rsidRPr="006F35C8" w:rsidRDefault="00581D60" w:rsidP="00360776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639" w:type="dxa"/>
          </w:tcPr>
          <w:p w:rsidR="00581D60" w:rsidRPr="006F35C8" w:rsidRDefault="0033687D" w:rsidP="00A64419">
            <w:pPr>
              <w:widowControl w:val="0"/>
              <w:suppressAutoHyphens/>
              <w:ind w:left="-57" w:right="-6" w:firstLine="21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</w:tr>
      <w:tr w:rsidR="00581D60" w:rsidRPr="006F35C8" w:rsidTr="00A64419">
        <w:tc>
          <w:tcPr>
            <w:tcW w:w="8648" w:type="dxa"/>
          </w:tcPr>
          <w:p w:rsidR="00581D60" w:rsidRPr="006F35C8" w:rsidRDefault="00581D60" w:rsidP="00360776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3. </w:t>
            </w:r>
            <w:r w:rsidR="00360776">
              <w:rPr>
                <w:szCs w:val="26"/>
              </w:rPr>
              <w:t xml:space="preserve">Предложения проекта межевания территории </w:t>
            </w:r>
          </w:p>
          <w:p w:rsidR="00581D60" w:rsidRPr="006F35C8" w:rsidRDefault="00581D60" w:rsidP="00360776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639" w:type="dxa"/>
          </w:tcPr>
          <w:p w:rsidR="00581D60" w:rsidRPr="006F35C8" w:rsidRDefault="0033687D" w:rsidP="00A64419">
            <w:pPr>
              <w:widowControl w:val="0"/>
              <w:suppressAutoHyphens/>
              <w:ind w:left="-57" w:right="-6" w:firstLine="21"/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</w:tr>
    </w:tbl>
    <w:p w:rsidR="00581D60" w:rsidRDefault="00581D60" w:rsidP="00A64419">
      <w:pPr>
        <w:ind w:firstLine="0"/>
      </w:pPr>
    </w:p>
    <w:p w:rsidR="00581D60" w:rsidRPr="00A64419" w:rsidRDefault="00360776" w:rsidP="00A64419">
      <w:pPr>
        <w:pStyle w:val="1"/>
        <w:pageBreakBefore/>
        <w:numPr>
          <w:ilvl w:val="0"/>
          <w:numId w:val="2"/>
        </w:numPr>
        <w:ind w:left="709" w:hanging="357"/>
      </w:pPr>
      <w:r w:rsidRPr="00A64419">
        <w:lastRenderedPageBreak/>
        <w:t>Общая часть</w:t>
      </w:r>
    </w:p>
    <w:p w:rsidR="001C1033" w:rsidRPr="00500566" w:rsidRDefault="001C1033" w:rsidP="001C1033">
      <w:pPr>
        <w:pStyle w:val="af3"/>
        <w:rPr>
          <w:sz w:val="26"/>
          <w:szCs w:val="26"/>
        </w:rPr>
      </w:pPr>
      <w:r w:rsidRPr="00500566">
        <w:rPr>
          <w:sz w:val="26"/>
          <w:szCs w:val="26"/>
          <w:lang w:eastAsia="en-US"/>
        </w:rPr>
        <w:t>Документация по планировке территории западной части поселка Сарапулка (проект планировки и межевания территории)</w:t>
      </w:r>
      <w:r w:rsidRPr="00500566">
        <w:rPr>
          <w:sz w:val="26"/>
          <w:szCs w:val="26"/>
        </w:rPr>
        <w:t xml:space="preserve">  разработан в рамках выполнения обязательств по договору № 755/2015 от 25.05.2015 г., заключенному с ИП Кравченко Ильей Геннадьевичем (действующим на основании Агентского договора с Галкиным Е.М. и Агентского договора с Верещагиным А.В.). </w:t>
      </w:r>
    </w:p>
    <w:p w:rsidR="001C1033" w:rsidRDefault="001C1033" w:rsidP="001C1033">
      <w:pPr>
        <w:tabs>
          <w:tab w:val="left" w:pos="5760"/>
        </w:tabs>
        <w:spacing w:line="264" w:lineRule="auto"/>
        <w:ind w:right="-83"/>
        <w:jc w:val="both"/>
        <w:rPr>
          <w:szCs w:val="26"/>
        </w:rPr>
      </w:pPr>
      <w:r w:rsidRPr="000246BB">
        <w:t xml:space="preserve">Основанием для разработки документации по планировке территории является: </w:t>
      </w:r>
      <w:r>
        <w:t xml:space="preserve">Постановление администрации Березовского городского округа от 27.03.2015 №151 на подготовку  проекта планировки и проекта межевания территории в границах </w:t>
      </w:r>
      <w:r>
        <w:rPr>
          <w:szCs w:val="26"/>
        </w:rPr>
        <w:t>ул. Западная, 1 (усл.)– ул. Западная, 2 (усл.) – ул. Дачная – ул. З</w:t>
      </w:r>
      <w:r w:rsidRPr="0034283E">
        <w:rPr>
          <w:szCs w:val="26"/>
        </w:rPr>
        <w:t>апад</w:t>
      </w:r>
      <w:r>
        <w:rPr>
          <w:szCs w:val="26"/>
        </w:rPr>
        <w:t>ная (усл.) в западной части п. С</w:t>
      </w:r>
      <w:r w:rsidRPr="0034283E">
        <w:rPr>
          <w:szCs w:val="26"/>
        </w:rPr>
        <w:t>арапулка</w:t>
      </w:r>
      <w:r>
        <w:rPr>
          <w:szCs w:val="26"/>
        </w:rPr>
        <w:t>.</w:t>
      </w:r>
    </w:p>
    <w:p w:rsidR="0033687D" w:rsidRPr="00962366" w:rsidRDefault="0033687D" w:rsidP="0033687D">
      <w:pPr>
        <w:ind w:right="-143"/>
        <w:jc w:val="both"/>
        <w:rPr>
          <w:szCs w:val="26"/>
          <w:highlight w:val="yellow"/>
        </w:rPr>
      </w:pPr>
      <w:r w:rsidRPr="00962366">
        <w:rPr>
          <w:szCs w:val="26"/>
          <w:highlight w:val="yellow"/>
        </w:rPr>
        <w:t>Границы рассмотрения территории определены с учетом прилегающей территории</w:t>
      </w:r>
      <w:r>
        <w:rPr>
          <w:szCs w:val="26"/>
          <w:highlight w:val="yellow"/>
        </w:rPr>
        <w:t xml:space="preserve"> к участку подготовки Проекта планировки и Проекта межевания</w:t>
      </w:r>
      <w:r w:rsidRPr="00962366">
        <w:rPr>
          <w:szCs w:val="26"/>
          <w:highlight w:val="yellow"/>
        </w:rPr>
        <w:t xml:space="preserve"> с целью комплексного подхода к исследованию территории. </w:t>
      </w:r>
      <w:r>
        <w:rPr>
          <w:szCs w:val="26"/>
          <w:highlight w:val="yellow"/>
        </w:rPr>
        <w:t>Ориентировочная</w:t>
      </w:r>
      <w:r w:rsidRPr="00962366">
        <w:rPr>
          <w:szCs w:val="26"/>
          <w:highlight w:val="yellow"/>
        </w:rPr>
        <w:t xml:space="preserve"> площадь участка рассмотрения составляет 79,48 га. </w:t>
      </w:r>
    </w:p>
    <w:p w:rsidR="0033687D" w:rsidRDefault="0033687D" w:rsidP="0033687D">
      <w:pPr>
        <w:ind w:right="-143"/>
        <w:jc w:val="both"/>
        <w:rPr>
          <w:szCs w:val="26"/>
        </w:rPr>
      </w:pPr>
      <w:r w:rsidRPr="00962366">
        <w:rPr>
          <w:szCs w:val="26"/>
          <w:highlight w:val="yellow"/>
        </w:rPr>
        <w:t>Проект планировки и Проект межевания территории выполнен в границах п</w:t>
      </w:r>
      <w:proofErr w:type="gramStart"/>
      <w:r w:rsidRPr="00962366">
        <w:rPr>
          <w:szCs w:val="26"/>
          <w:highlight w:val="yellow"/>
        </w:rPr>
        <w:t>.С</w:t>
      </w:r>
      <w:proofErr w:type="gramEnd"/>
      <w:r w:rsidRPr="00962366">
        <w:rPr>
          <w:szCs w:val="26"/>
          <w:highlight w:val="yellow"/>
        </w:rPr>
        <w:t xml:space="preserve">арапулка, </w:t>
      </w:r>
      <w:r>
        <w:rPr>
          <w:szCs w:val="26"/>
          <w:highlight w:val="yellow"/>
        </w:rPr>
        <w:t xml:space="preserve">предложенных генеральным планом, который утвержден </w:t>
      </w:r>
      <w:r w:rsidRPr="00962366">
        <w:rPr>
          <w:szCs w:val="26"/>
          <w:highlight w:val="yellow"/>
        </w:rPr>
        <w:t>решением Думы Березовского городского округа (от 25.06.20</w:t>
      </w:r>
      <w:r>
        <w:rPr>
          <w:szCs w:val="26"/>
          <w:highlight w:val="yellow"/>
        </w:rPr>
        <w:t xml:space="preserve">15 №240 «Об утверждении </w:t>
      </w:r>
      <w:r w:rsidRPr="00962366">
        <w:rPr>
          <w:szCs w:val="26"/>
          <w:highlight w:val="yellow"/>
        </w:rPr>
        <w:t>Генерального плана Березовского городского округа Свердловской области применительно к территории п. Сарапулка»</w:t>
      </w:r>
      <w:r>
        <w:rPr>
          <w:szCs w:val="26"/>
          <w:highlight w:val="yellow"/>
        </w:rPr>
        <w:t>)</w:t>
      </w:r>
      <w:r w:rsidRPr="00962366">
        <w:rPr>
          <w:szCs w:val="26"/>
          <w:highlight w:val="yellow"/>
        </w:rPr>
        <w:t>. Общая площадь участка проектирования составляет 64,62 га.</w:t>
      </w:r>
    </w:p>
    <w:p w:rsidR="0033687D" w:rsidRDefault="0033687D" w:rsidP="0033687D">
      <w:pPr>
        <w:ind w:right="-115"/>
        <w:jc w:val="both"/>
        <w:rPr>
          <w:szCs w:val="26"/>
        </w:rPr>
      </w:pPr>
      <w:r>
        <w:rPr>
          <w:szCs w:val="26"/>
          <w:highlight w:val="yellow"/>
        </w:rPr>
        <w:t>Зе</w:t>
      </w:r>
      <w:r w:rsidRPr="004D67F0">
        <w:rPr>
          <w:szCs w:val="26"/>
          <w:highlight w:val="yellow"/>
        </w:rPr>
        <w:t xml:space="preserve">мли, определенные </w:t>
      </w:r>
      <w:r>
        <w:rPr>
          <w:szCs w:val="26"/>
          <w:highlight w:val="yellow"/>
        </w:rPr>
        <w:t>границей подготовки Проекта планировки территории,</w:t>
      </w:r>
      <w:r w:rsidRPr="00042D23">
        <w:rPr>
          <w:szCs w:val="26"/>
          <w:highlight w:val="yellow"/>
        </w:rPr>
        <w:t xml:space="preserve"> </w:t>
      </w:r>
      <w:r>
        <w:rPr>
          <w:szCs w:val="26"/>
          <w:highlight w:val="yellow"/>
        </w:rPr>
        <w:t>входят в состав земель</w:t>
      </w:r>
      <w:r w:rsidRPr="00042D23">
        <w:rPr>
          <w:szCs w:val="26"/>
          <w:highlight w:val="yellow"/>
        </w:rPr>
        <w:t xml:space="preserve"> населенного пункта</w:t>
      </w:r>
      <w:r>
        <w:rPr>
          <w:szCs w:val="26"/>
          <w:highlight w:val="yellow"/>
        </w:rPr>
        <w:t xml:space="preserve"> согласно результатам </w:t>
      </w:r>
      <w:r w:rsidRPr="00042D23">
        <w:rPr>
          <w:szCs w:val="26"/>
          <w:highlight w:val="yellow"/>
        </w:rPr>
        <w:t>генерального плана городского округа</w:t>
      </w:r>
      <w:r>
        <w:rPr>
          <w:szCs w:val="26"/>
          <w:highlight w:val="yellow"/>
        </w:rPr>
        <w:t>, утвержденного</w:t>
      </w:r>
      <w:r w:rsidRPr="00962366">
        <w:rPr>
          <w:szCs w:val="26"/>
          <w:highlight w:val="yellow"/>
        </w:rPr>
        <w:t xml:space="preserve"> решением Думы </w:t>
      </w:r>
      <w:r>
        <w:rPr>
          <w:szCs w:val="26"/>
          <w:highlight w:val="yellow"/>
        </w:rPr>
        <w:t xml:space="preserve">Березовского городского округа </w:t>
      </w:r>
      <w:r w:rsidRPr="007D457B">
        <w:rPr>
          <w:szCs w:val="26"/>
          <w:highlight w:val="magenta"/>
        </w:rPr>
        <w:t>(от 25.06.2015 №240 «Об утверждении  Генерального плана Березовского городского округа Свердловской области применительно к территории п. Сарапулка).</w:t>
      </w:r>
    </w:p>
    <w:p w:rsidR="001C1033" w:rsidRPr="00C3264D" w:rsidRDefault="001C1033" w:rsidP="001C1033">
      <w:pPr>
        <w:rPr>
          <w:lang w:eastAsia="en-US"/>
        </w:rPr>
      </w:pPr>
      <w:r w:rsidRPr="00C3264D">
        <w:rPr>
          <w:lang w:eastAsia="en-US"/>
        </w:rPr>
        <w:t xml:space="preserve">Проект планировки </w:t>
      </w:r>
      <w:r>
        <w:rPr>
          <w:lang w:eastAsia="en-US"/>
        </w:rPr>
        <w:t xml:space="preserve">и проект межевания </w:t>
      </w:r>
      <w:r w:rsidRPr="00C3264D">
        <w:rPr>
          <w:lang w:eastAsia="en-US"/>
        </w:rPr>
        <w:t xml:space="preserve">разработан в соответствии со следующими нормативно-правовыми актами </w:t>
      </w:r>
      <w:r>
        <w:rPr>
          <w:lang w:eastAsia="en-US"/>
        </w:rPr>
        <w:t xml:space="preserve">и техническими регламентами </w:t>
      </w:r>
      <w:r w:rsidRPr="00C3264D">
        <w:rPr>
          <w:lang w:eastAsia="en-US"/>
        </w:rPr>
        <w:t xml:space="preserve">РФ и Свердловской области: 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Градостроительный кодекс Российской Федерации;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Земельный кодекс Российской Федерации;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Водный кодекс Российской Федерации;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Лесной кодекс Российской Федерации;</w:t>
      </w:r>
    </w:p>
    <w:p w:rsidR="001C1033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Госстроя Российской Федерации от 6.04.1998г.  № 18-30 «Об утверждении инструкции о порядке проектирования и установления красных линий в городах и других поселениях Российской Федерации» (РДС 30-201-98);</w:t>
      </w:r>
    </w:p>
    <w:p w:rsidR="001C1033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szCs w:val="26"/>
          <w:lang w:eastAsia="en-US"/>
        </w:rPr>
      </w:pPr>
      <w:r w:rsidRPr="0086498A">
        <w:rPr>
          <w:szCs w:val="26"/>
          <w:lang w:eastAsia="en-US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1C1033" w:rsidRPr="00FC3077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szCs w:val="26"/>
          <w:lang w:eastAsia="en-US"/>
        </w:rPr>
      </w:pPr>
      <w:r w:rsidRPr="00FC3077">
        <w:rPr>
          <w:szCs w:val="26"/>
          <w:lang w:eastAsia="en-US"/>
        </w:rPr>
        <w:t>Федеральный закон от 24.07.2007 № 221-ФЗ «О государственном кадастре недвижимости»;</w:t>
      </w:r>
    </w:p>
    <w:p w:rsidR="001C1033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lastRenderedPageBreak/>
        <w:t>Постано</w:t>
      </w:r>
      <w:bookmarkStart w:id="0" w:name="_GoBack"/>
      <w:bookmarkEnd w:id="0"/>
      <w:r w:rsidRPr="00C3264D">
        <w:rPr>
          <w:lang w:eastAsia="en-US"/>
        </w:rPr>
        <w:t>вление Правительства Свердловской области от 15.03.10 № 380-ПП «Об утверждении нормативов градостроительного проектирования Свердловской области»;</w:t>
      </w:r>
    </w:p>
    <w:p w:rsidR="001C1033" w:rsidRPr="00FC3077" w:rsidRDefault="001C1033" w:rsidP="001C1033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139"/>
        <w:ind w:left="0" w:firstLine="426"/>
        <w:jc w:val="both"/>
        <w:rPr>
          <w:rFonts w:eastAsia="Calibri"/>
          <w:szCs w:val="26"/>
        </w:rPr>
      </w:pPr>
      <w:r w:rsidRPr="00FC3077">
        <w:rPr>
          <w:rFonts w:eastAsia="Calibri"/>
          <w:szCs w:val="26"/>
        </w:rPr>
        <w:t>Постановление Правительства Свердловской области от 11 октября 2010 г. N 1487-ПП "Об утверждении областной целевой программы "Развитие жилищного комплекса в Свердловской области" на 2011-2015 годы" (утратило силу)</w:t>
      </w:r>
      <w:r>
        <w:rPr>
          <w:rFonts w:eastAsia="Calibri"/>
          <w:szCs w:val="26"/>
        </w:rPr>
        <w:t>;</w:t>
      </w:r>
    </w:p>
    <w:p w:rsidR="001C1033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>
        <w:rPr>
          <w:lang w:eastAsia="en-US"/>
        </w:rPr>
        <w:t>Устав Березовского городского округа;</w:t>
      </w:r>
    </w:p>
    <w:p w:rsidR="001C1033" w:rsidRPr="00FC3077" w:rsidRDefault="001C1033" w:rsidP="001C1033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139"/>
        <w:ind w:left="0" w:firstLine="426"/>
        <w:jc w:val="both"/>
        <w:rPr>
          <w:rFonts w:eastAsia="Calibri"/>
          <w:szCs w:val="26"/>
        </w:rPr>
      </w:pPr>
      <w:r w:rsidRPr="00FC3077">
        <w:rPr>
          <w:rFonts w:eastAsia="Calibri"/>
          <w:szCs w:val="26"/>
        </w:rPr>
        <w:t xml:space="preserve">Федеральный закон от </w:t>
      </w:r>
      <w:r>
        <w:rPr>
          <w:rFonts w:eastAsia="Calibri"/>
          <w:szCs w:val="26"/>
        </w:rPr>
        <w:t>30.12.2009 г. № 384</w:t>
      </w:r>
      <w:r w:rsidRPr="00FC3077">
        <w:rPr>
          <w:rFonts w:eastAsia="Calibri"/>
          <w:szCs w:val="26"/>
        </w:rPr>
        <w:t>-ФЗ "Технический регламент о безопасности</w:t>
      </w:r>
      <w:r>
        <w:rPr>
          <w:rFonts w:eastAsia="Calibri"/>
          <w:szCs w:val="26"/>
        </w:rPr>
        <w:t xml:space="preserve"> зданий и сооружений</w:t>
      </w:r>
      <w:r w:rsidRPr="00FC3077">
        <w:rPr>
          <w:rFonts w:eastAsia="Calibri"/>
          <w:szCs w:val="26"/>
        </w:rPr>
        <w:t xml:space="preserve">" 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СП 42.13330.2011 «СНиП 2.07.01-89* «Градостроительство. Планировка и застройка городских и сельских поселений»;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Инструкция о составе, порядке разработки, согласования и утверждения градостроительной документации;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СанПиН 2.2.1/2.1.1.1200-03 (Новая редакция) «Санитарно-защитные зоны и санитарная классификация предприятий, сооружений и иных объектов»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СанПиН 2.1.4.1110-02 Зоны санитарной охраны источников водоснабжения и водопроводов питьевого назначения;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86498A">
        <w:rPr>
          <w:szCs w:val="26"/>
        </w:rPr>
        <w:t>СНиП 23-01-99. Строительная  климатология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31.13330.2012 «СНиП 2.04.02-84*. Водоснабжение. Наружные сети и сооружения» Актуализированная редакция;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32.13330.2012 «СНиП 2.04.03-85. Канализация. Наружные сети и  сооружения»  Актуализированная редакция;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РД 34.20.185-94 «Инструкция по проектированию городских электрических сетей»;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РФ от 24.02.2009 г.  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62.13330.2011 «СНиП 42-01-2002. Газораспределительные системы» Актуализированная редакция;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Правительства РФ № 878 от 20.11.2000г. Правила охраны газораспределительных сетей;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Федеральный закон № 123-ФЗ «Технический регламент о требованиях пожарной безопасности»;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 xml:space="preserve">Свод правил СП 30.13330.2012 «СНиП 2.04.01-85*. Внутренний водопровод и канализация зданий» Актуализированная редакция; 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 xml:space="preserve">Свод правил СП 10.13130.2009 «Системы противопожарной защиты. Внутренний противопожарный водопровод. Требования пожарной безопасности»; 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124.13330.2012 «СНиП 41-02-2003. Тепловые сети»;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89.13330.2012 «СНиП II-35-76. Котельные установки</w:t>
      </w:r>
      <w:r>
        <w:rPr>
          <w:lang w:eastAsia="en-US"/>
        </w:rPr>
        <w:t>».</w:t>
      </w:r>
    </w:p>
    <w:p w:rsidR="001C1033" w:rsidRPr="00C3264D" w:rsidRDefault="001C1033" w:rsidP="001C1033">
      <w:r>
        <w:t xml:space="preserve"> </w:t>
      </w:r>
      <w:r w:rsidRPr="00C3264D">
        <w:t xml:space="preserve"> Проект планировки </w:t>
      </w:r>
      <w:r>
        <w:t>выполнен в соответствии с документами территориального планирования и градостроительного зонирования Берёзовского городского округа</w:t>
      </w:r>
      <w:r w:rsidRPr="00C3264D">
        <w:t>:</w:t>
      </w:r>
    </w:p>
    <w:p w:rsidR="001C1033" w:rsidRPr="00EF2148" w:rsidRDefault="001C1033" w:rsidP="001C1033">
      <w:pPr>
        <w:numPr>
          <w:ilvl w:val="0"/>
          <w:numId w:val="3"/>
        </w:numPr>
        <w:spacing w:line="264" w:lineRule="auto"/>
        <w:ind w:left="0" w:firstLine="567"/>
        <w:rPr>
          <w:szCs w:val="26"/>
        </w:rPr>
      </w:pPr>
      <w:r>
        <w:rPr>
          <w:szCs w:val="26"/>
        </w:rPr>
        <w:lastRenderedPageBreak/>
        <w:t xml:space="preserve"> Генеральный план Березовского городского округа Свердловской области применительно к территории п.Сарапулка утвержден решением Думы Березовского городского округа от 25.06.2015 №240;</w:t>
      </w:r>
    </w:p>
    <w:p w:rsidR="001C1033" w:rsidRDefault="001C1033" w:rsidP="001C1033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 w:rsidRPr="005D34F0">
        <w:rPr>
          <w:szCs w:val="26"/>
        </w:rPr>
        <w:t>Правила землепользования и застройки Березовского ГО, утвержденные решением Думы городского округа от 27.12.2012 №21</w:t>
      </w:r>
      <w:r>
        <w:rPr>
          <w:szCs w:val="26"/>
        </w:rPr>
        <w:t xml:space="preserve"> – признан утратившим силу;</w:t>
      </w:r>
    </w:p>
    <w:p w:rsidR="001C1033" w:rsidRPr="009F4E49" w:rsidRDefault="001C1033" w:rsidP="001C1033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 w:rsidRPr="005D34F0">
        <w:rPr>
          <w:szCs w:val="26"/>
        </w:rPr>
        <w:t>Правила землепользования и застройки Березовского ГО, утвержденные решением Думы гор</w:t>
      </w:r>
      <w:r>
        <w:rPr>
          <w:szCs w:val="26"/>
        </w:rPr>
        <w:t>одского округа от 22.12.2016 №33;</w:t>
      </w:r>
    </w:p>
    <w:p w:rsidR="001C1033" w:rsidRPr="005D34F0" w:rsidRDefault="001C1033" w:rsidP="001C1033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>
        <w:rPr>
          <w:szCs w:val="26"/>
        </w:rPr>
        <w:t>Генеральный план Березовского городского округа от 27.12.2012 №20, с учетом изменений, внесенных решением Думы Березовского городского округа от 25.12.2014 №203.</w:t>
      </w:r>
      <w:r w:rsidRPr="005D34F0">
        <w:rPr>
          <w:szCs w:val="26"/>
        </w:rPr>
        <w:t xml:space="preserve"> </w:t>
      </w:r>
    </w:p>
    <w:p w:rsidR="001C1033" w:rsidRPr="00C3264D" w:rsidRDefault="001C1033" w:rsidP="001C1033">
      <w:pPr>
        <w:rPr>
          <w:highlight w:val="yellow"/>
        </w:rPr>
      </w:pPr>
    </w:p>
    <w:p w:rsidR="001C1033" w:rsidRPr="00C3264D" w:rsidRDefault="001C1033" w:rsidP="001C1033">
      <w:r w:rsidRPr="00C3264D">
        <w:t>Проект разработан с использованием следующих материалов:</w:t>
      </w:r>
    </w:p>
    <w:p w:rsidR="001C1033" w:rsidRPr="00C3264D" w:rsidRDefault="001C1033" w:rsidP="001C1033">
      <w:pPr>
        <w:numPr>
          <w:ilvl w:val="0"/>
          <w:numId w:val="4"/>
        </w:numPr>
        <w:spacing w:line="276" w:lineRule="auto"/>
        <w:ind w:left="0" w:firstLine="567"/>
      </w:pPr>
      <w:r>
        <w:t xml:space="preserve">Топографическая </w:t>
      </w:r>
      <w:r w:rsidRPr="00C3264D">
        <w:t>основа М 1:</w:t>
      </w:r>
      <w:r>
        <w:t>5</w:t>
      </w:r>
      <w:r w:rsidRPr="00C3264D">
        <w:t xml:space="preserve">00 в </w:t>
      </w:r>
      <w:r>
        <w:t>электронном виде 2015</w:t>
      </w:r>
      <w:r w:rsidRPr="00C3264D">
        <w:t xml:space="preserve">г; </w:t>
      </w:r>
    </w:p>
    <w:p w:rsidR="001C1033" w:rsidRDefault="001C1033" w:rsidP="001C1033">
      <w:pPr>
        <w:numPr>
          <w:ilvl w:val="0"/>
          <w:numId w:val="4"/>
        </w:numPr>
        <w:spacing w:line="276" w:lineRule="auto"/>
        <w:ind w:left="0" w:firstLine="567"/>
      </w:pPr>
      <w:r w:rsidRPr="00C3264D">
        <w:t xml:space="preserve">Материалы Государственного земельного кадастра в системе МСК-66, в формате  </w:t>
      </w:r>
      <w:r>
        <w:rPr>
          <w:lang w:val="en-US"/>
        </w:rPr>
        <w:t>xml</w:t>
      </w:r>
      <w:r w:rsidRPr="00C3264D">
        <w:t>;</w:t>
      </w:r>
    </w:p>
    <w:p w:rsidR="001C1033" w:rsidRDefault="001C1033" w:rsidP="001C1033">
      <w:pPr>
        <w:pStyle w:val="af2"/>
        <w:numPr>
          <w:ilvl w:val="0"/>
          <w:numId w:val="4"/>
        </w:numPr>
        <w:spacing w:line="271" w:lineRule="auto"/>
        <w:ind w:left="0" w:firstLine="567"/>
      </w:pPr>
      <w:r>
        <w:t>Гидрогеологическое заключение 163/16</w:t>
      </w:r>
      <w:r w:rsidRPr="00500566">
        <w:t xml:space="preserve"> </w:t>
      </w:r>
      <w:r>
        <w:t>о скважинном каптаже подземных вод для централизованного хозпитьевого водоснабжения двух участков расположенных вблизи пос. Сарапулкав Берёзовском городском округе</w:t>
      </w:r>
    </w:p>
    <w:p w:rsidR="001C1033" w:rsidRPr="00500566" w:rsidRDefault="001C1033" w:rsidP="001C1033">
      <w:pPr>
        <w:ind w:firstLine="567"/>
      </w:pPr>
      <w:r>
        <w:t xml:space="preserve">Инженерные изыскания выполнены в объеме необходимом для разработки документации по планировке территории (проект планировки и проект межевания территории). </w:t>
      </w:r>
    </w:p>
    <w:p w:rsidR="001C1033" w:rsidRPr="00D87428" w:rsidRDefault="001C1033" w:rsidP="001C1033">
      <w:pPr>
        <w:spacing w:line="276" w:lineRule="auto"/>
        <w:ind w:firstLine="567"/>
      </w:pPr>
      <w:r w:rsidRPr="006364F9">
        <w:t>Согласно материалам генерального плана объекты культурного наследия и особо охраняемые</w:t>
      </w:r>
      <w:r>
        <w:t xml:space="preserve"> природные территории </w:t>
      </w:r>
      <w:r w:rsidRPr="006364F9">
        <w:t>в границах проекта планировки и проекта межевания отсутствуют.</w:t>
      </w:r>
    </w:p>
    <w:p w:rsidR="001C1033" w:rsidRPr="006F35C8" w:rsidRDefault="001C1033" w:rsidP="001C1033">
      <w:pPr>
        <w:rPr>
          <w:b/>
          <w:szCs w:val="26"/>
        </w:rPr>
      </w:pPr>
    </w:p>
    <w:p w:rsidR="00581D60" w:rsidRPr="007F65E4" w:rsidRDefault="00581D60" w:rsidP="00581D60">
      <w:pPr>
        <w:pStyle w:val="af3"/>
        <w:rPr>
          <w:sz w:val="26"/>
          <w:szCs w:val="26"/>
        </w:rPr>
      </w:pPr>
      <w:r w:rsidRPr="007F65E4">
        <w:rPr>
          <w:sz w:val="26"/>
          <w:szCs w:val="26"/>
        </w:rPr>
        <w:t>Сведения о сформированных земельных участках предоставлены филиалом ФГБУ «Федеральная кадастровая палата Федеральной службы государственной регистрации, кадастра и картографии» по Свердловской области в январе  2017 года.</w:t>
      </w:r>
    </w:p>
    <w:p w:rsidR="0034283E" w:rsidRPr="007F65E4" w:rsidRDefault="0034283E" w:rsidP="0034283E">
      <w:pPr>
        <w:rPr>
          <w:szCs w:val="26"/>
          <w:lang w:eastAsia="en-US"/>
        </w:rPr>
      </w:pPr>
      <w:r w:rsidRPr="007F65E4">
        <w:rPr>
          <w:szCs w:val="26"/>
          <w:lang w:eastAsia="en-US"/>
        </w:rPr>
        <w:t>При разработке проекта межевания должно быть обеспечено соблюдение следующих требований:</w:t>
      </w:r>
    </w:p>
    <w:p w:rsidR="0034283E" w:rsidRPr="007F65E4" w:rsidRDefault="0034283E" w:rsidP="0034283E">
      <w:pPr>
        <w:rPr>
          <w:szCs w:val="26"/>
          <w:lang w:eastAsia="en-US"/>
        </w:rPr>
      </w:pPr>
      <w:r w:rsidRPr="007F65E4">
        <w:rPr>
          <w:szCs w:val="26"/>
          <w:lang w:eastAsia="en-US"/>
        </w:rPr>
        <w:t>1.        границы проектируемых земельных участков устанавливаются в зависимости от функционального назначения территориальной  зоны и обеспечения условий эксплуатации объектов недвижимости, включая проезды, проходы к ним;</w:t>
      </w:r>
    </w:p>
    <w:p w:rsidR="0034283E" w:rsidRPr="007F65E4" w:rsidRDefault="0034283E" w:rsidP="0034283E">
      <w:pPr>
        <w:rPr>
          <w:szCs w:val="26"/>
          <w:lang w:eastAsia="en-US"/>
        </w:rPr>
      </w:pPr>
      <w:r w:rsidRPr="007F65E4">
        <w:rPr>
          <w:szCs w:val="26"/>
          <w:lang w:eastAsia="en-US"/>
        </w:rPr>
        <w:t>2.        границы</w:t>
      </w:r>
      <w:r w:rsidR="00CD36A6">
        <w:rPr>
          <w:szCs w:val="26"/>
          <w:lang w:eastAsia="en-US"/>
        </w:rPr>
        <w:t xml:space="preserve"> существующих землепользований</w:t>
      </w:r>
      <w:r w:rsidRPr="007F65E4">
        <w:rPr>
          <w:szCs w:val="26"/>
          <w:lang w:eastAsia="en-US"/>
        </w:rPr>
        <w:t xml:space="preserve"> при разработке проекта межевания территории не подлежат изменению, за исключением случаев изъятия земель для государственных и муниципальных нужд в соответствии с законодательством или при согласии землепользователя на изме</w:t>
      </w:r>
      <w:r w:rsidR="00692D91">
        <w:rPr>
          <w:szCs w:val="26"/>
          <w:lang w:eastAsia="en-US"/>
        </w:rPr>
        <w:t>нение границ земельных участков.</w:t>
      </w:r>
    </w:p>
    <w:p w:rsidR="0034283E" w:rsidRPr="0034283E" w:rsidRDefault="0034283E" w:rsidP="007A6038">
      <w:pPr>
        <w:pStyle w:val="1"/>
        <w:pageBreakBefore/>
        <w:numPr>
          <w:ilvl w:val="0"/>
          <w:numId w:val="2"/>
        </w:numPr>
        <w:ind w:left="709" w:hanging="357"/>
      </w:pPr>
      <w:r w:rsidRPr="0034283E">
        <w:lastRenderedPageBreak/>
        <w:t>Современное использование территории</w:t>
      </w:r>
    </w:p>
    <w:p w:rsidR="00581D60" w:rsidRDefault="00581D60" w:rsidP="00581D60">
      <w:pPr>
        <w:pStyle w:val="af3"/>
        <w:rPr>
          <w:sz w:val="26"/>
          <w:szCs w:val="26"/>
        </w:rPr>
      </w:pPr>
      <w:r w:rsidRPr="007D457B">
        <w:rPr>
          <w:sz w:val="26"/>
          <w:szCs w:val="26"/>
          <w:highlight w:val="magenta"/>
        </w:rPr>
        <w:t xml:space="preserve">Проектируемая территория расположена на землях кадастрового квартала: </w:t>
      </w:r>
      <w:r w:rsidRPr="007D457B">
        <w:rPr>
          <w:szCs w:val="26"/>
          <w:highlight w:val="magenta"/>
        </w:rPr>
        <w:t>66:35:0221001</w:t>
      </w:r>
      <w:r w:rsidR="00AB17FD" w:rsidRPr="007D457B">
        <w:rPr>
          <w:sz w:val="26"/>
          <w:szCs w:val="26"/>
          <w:highlight w:val="magenta"/>
        </w:rPr>
        <w:t>.</w:t>
      </w:r>
      <w:r w:rsidR="00AB17FD">
        <w:rPr>
          <w:sz w:val="26"/>
          <w:szCs w:val="26"/>
        </w:rPr>
        <w:t xml:space="preserve"> </w:t>
      </w:r>
      <w:r w:rsidR="0033687D" w:rsidRPr="0033687D">
        <w:rPr>
          <w:sz w:val="26"/>
          <w:szCs w:val="26"/>
          <w:highlight w:val="yellow"/>
        </w:rPr>
        <w:t xml:space="preserve">Земли, определенные границей подготовки Проекта планировки </w:t>
      </w:r>
      <w:r w:rsidR="0033687D">
        <w:rPr>
          <w:sz w:val="26"/>
          <w:szCs w:val="26"/>
          <w:highlight w:val="yellow"/>
        </w:rPr>
        <w:t xml:space="preserve">и проекта межевания </w:t>
      </w:r>
      <w:r w:rsidR="0033687D" w:rsidRPr="0033687D">
        <w:rPr>
          <w:sz w:val="26"/>
          <w:szCs w:val="26"/>
          <w:highlight w:val="yellow"/>
        </w:rPr>
        <w:t>территории, входят в состав земель населенного пункта согласно результатам разработки генерального плана городского округа, утвержденного решением Думы Березовского городского округа (от 25.06.2015 №240 «Об утверждении  Генерального плана Березовского городского округа Свердловской области применительно к территории п. Сарапулка</w:t>
      </w:r>
      <w:r w:rsidR="0033687D">
        <w:rPr>
          <w:sz w:val="26"/>
          <w:szCs w:val="26"/>
          <w:highlight w:val="yellow"/>
        </w:rPr>
        <w:t xml:space="preserve">). </w:t>
      </w:r>
      <w:proofErr w:type="gramStart"/>
      <w:r w:rsidR="0033687D">
        <w:rPr>
          <w:sz w:val="26"/>
          <w:szCs w:val="26"/>
          <w:highlight w:val="yellow"/>
        </w:rPr>
        <w:t xml:space="preserve">Кроме того согласно результатам выполнения землеустроительного дела по описанию местоположения границ населенного пункта поселок Сарапулка Березовского городского округа сведения о границе поселка внесены в государственный кадастр недвижимости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Свердловской </w:t>
      </w:r>
      <w:r w:rsidR="0033687D" w:rsidRPr="0033687D">
        <w:rPr>
          <w:sz w:val="26"/>
          <w:szCs w:val="26"/>
          <w:highlight w:val="yellow"/>
        </w:rPr>
        <w:t>области 02.11.2016 г. С учетным номером 8745745.</w:t>
      </w:r>
      <w:proofErr w:type="gramEnd"/>
      <w:r w:rsidR="0033687D">
        <w:rPr>
          <w:sz w:val="26"/>
          <w:szCs w:val="26"/>
        </w:rPr>
        <w:t xml:space="preserve"> </w:t>
      </w:r>
      <w:r w:rsidRPr="0033687D">
        <w:rPr>
          <w:sz w:val="26"/>
          <w:szCs w:val="26"/>
        </w:rPr>
        <w:t>Общая пло</w:t>
      </w:r>
      <w:r>
        <w:rPr>
          <w:sz w:val="26"/>
          <w:szCs w:val="26"/>
        </w:rPr>
        <w:t xml:space="preserve">щадь участка проектирования составляет </w:t>
      </w:r>
      <w:r w:rsidR="007A6038">
        <w:rPr>
          <w:b/>
          <w:sz w:val="26"/>
          <w:szCs w:val="26"/>
        </w:rPr>
        <w:t>64,62</w:t>
      </w:r>
      <w:r>
        <w:rPr>
          <w:b/>
          <w:sz w:val="26"/>
          <w:szCs w:val="26"/>
        </w:rPr>
        <w:t xml:space="preserve"> га. </w:t>
      </w:r>
    </w:p>
    <w:p w:rsidR="00581D60" w:rsidRDefault="00581D60" w:rsidP="00581D60">
      <w:pPr>
        <w:pStyle w:val="af3"/>
        <w:spacing w:after="240"/>
        <w:rPr>
          <w:sz w:val="26"/>
          <w:szCs w:val="26"/>
        </w:rPr>
      </w:pPr>
      <w:r>
        <w:rPr>
          <w:sz w:val="26"/>
          <w:szCs w:val="26"/>
        </w:rPr>
        <w:t xml:space="preserve">В границы проектирования частично попадает 4 </w:t>
      </w:r>
      <w:proofErr w:type="gramStart"/>
      <w:r>
        <w:rPr>
          <w:sz w:val="26"/>
          <w:szCs w:val="26"/>
        </w:rPr>
        <w:t>земельных</w:t>
      </w:r>
      <w:proofErr w:type="gramEnd"/>
      <w:r>
        <w:rPr>
          <w:sz w:val="26"/>
          <w:szCs w:val="26"/>
        </w:rPr>
        <w:t xml:space="preserve"> участк</w:t>
      </w:r>
      <w:r w:rsidR="00AB17FD">
        <w:rPr>
          <w:sz w:val="26"/>
          <w:szCs w:val="26"/>
        </w:rPr>
        <w:t>а</w:t>
      </w:r>
      <w:r>
        <w:rPr>
          <w:sz w:val="26"/>
          <w:szCs w:val="26"/>
        </w:rPr>
        <w:t>, стоящих на кадастровом учете. Полностью в границах проектирования расположено 32 земельных участк</w:t>
      </w:r>
      <w:r w:rsidR="00AB17FD">
        <w:rPr>
          <w:sz w:val="26"/>
          <w:szCs w:val="26"/>
        </w:rPr>
        <w:t>а</w:t>
      </w:r>
      <w:r>
        <w:rPr>
          <w:sz w:val="26"/>
          <w:szCs w:val="26"/>
        </w:rPr>
        <w:t>, стоящих на кадастровом учете. Перечень земельных участков и их характери</w:t>
      </w:r>
      <w:r w:rsidR="0034283E">
        <w:rPr>
          <w:sz w:val="26"/>
          <w:szCs w:val="26"/>
        </w:rPr>
        <w:t>стика приведены в таблицах 1</w:t>
      </w:r>
      <w:r>
        <w:rPr>
          <w:sz w:val="26"/>
          <w:szCs w:val="26"/>
        </w:rPr>
        <w:t>.</w:t>
      </w:r>
    </w:p>
    <w:p w:rsidR="00581D60" w:rsidRDefault="0034283E" w:rsidP="0034283E">
      <w:pPr>
        <w:suppressAutoHyphens/>
        <w:spacing w:line="288" w:lineRule="auto"/>
        <w:ind w:firstLine="567"/>
        <w:jc w:val="center"/>
        <w:rPr>
          <w:szCs w:val="26"/>
        </w:rPr>
      </w:pPr>
      <w:r>
        <w:rPr>
          <w:szCs w:val="26"/>
        </w:rPr>
        <w:t>Ведомость исходных земельных участков.</w:t>
      </w:r>
    </w:p>
    <w:p w:rsidR="00AB17FD" w:rsidRDefault="00AB17FD" w:rsidP="0034283E">
      <w:pPr>
        <w:suppressAutoHyphens/>
        <w:spacing w:line="288" w:lineRule="auto"/>
        <w:ind w:firstLine="567"/>
        <w:jc w:val="center"/>
        <w:rPr>
          <w:szCs w:val="26"/>
        </w:rPr>
      </w:pPr>
      <w:r w:rsidRPr="00AB17FD">
        <w:rPr>
          <w:szCs w:val="26"/>
          <w:highlight w:val="magenta"/>
        </w:rPr>
        <w:t>(на начало разработки</w:t>
      </w:r>
      <w:r w:rsidR="00913B16">
        <w:rPr>
          <w:szCs w:val="26"/>
          <w:highlight w:val="magenta"/>
        </w:rPr>
        <w:t xml:space="preserve"> проекта</w:t>
      </w:r>
      <w:r w:rsidRPr="00AB17FD">
        <w:rPr>
          <w:szCs w:val="26"/>
          <w:highlight w:val="magenta"/>
        </w:rPr>
        <w:t>)</w:t>
      </w:r>
    </w:p>
    <w:p w:rsidR="0034283E" w:rsidRDefault="0034283E" w:rsidP="0034283E">
      <w:pPr>
        <w:suppressAutoHyphens/>
        <w:spacing w:line="288" w:lineRule="auto"/>
        <w:ind w:firstLine="567"/>
        <w:jc w:val="right"/>
        <w:rPr>
          <w:szCs w:val="26"/>
        </w:rPr>
      </w:pPr>
      <w:r>
        <w:rPr>
          <w:szCs w:val="26"/>
        </w:rPr>
        <w:t>Таблица 1.</w:t>
      </w:r>
    </w:p>
    <w:tbl>
      <w:tblPr>
        <w:tblStyle w:val="af5"/>
        <w:tblW w:w="9885" w:type="dxa"/>
        <w:tblLayout w:type="fixed"/>
        <w:tblLook w:val="04A0" w:firstRow="1" w:lastRow="0" w:firstColumn="1" w:lastColumn="0" w:noHBand="0" w:noVBand="1"/>
      </w:tblPr>
      <w:tblGrid>
        <w:gridCol w:w="534"/>
        <w:gridCol w:w="2408"/>
        <w:gridCol w:w="2634"/>
        <w:gridCol w:w="1945"/>
        <w:gridCol w:w="1313"/>
        <w:gridCol w:w="1051"/>
      </w:tblGrid>
      <w:tr w:rsidR="00581D60" w:rsidTr="00AB17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№/№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Категория земель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Земельный участок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Разрешенное использование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Площадь участка, 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% от общей площади</w:t>
            </w:r>
          </w:p>
        </w:tc>
      </w:tr>
      <w:tr w:rsidR="00581D60" w:rsidTr="00AB17F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Земли сельскохозяйственного назначения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66:35:0221001:318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для сельхозиспользования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15,29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19,24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66:35:0221001:240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40,03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50,36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66:35:0221001:716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для ведения дачного хозяйства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0,45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66:35:0221001:717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0,23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66:35:0221001:718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0,23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66:35:0221001:719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66:35:0221001:720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0,25</w:t>
            </w:r>
          </w:p>
        </w:tc>
      </w:tr>
      <w:tr w:rsidR="00AB17FD" w:rsidTr="00AB17FD">
        <w:trPr>
          <w:trHeight w:val="29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FD" w:rsidRDefault="00AB17FD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FD" w:rsidRDefault="00AB17FD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FD" w:rsidRDefault="00AB17FD" w:rsidP="00AB17FD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66:35:0221001:721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FD" w:rsidRDefault="00AB17FD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17FD" w:rsidRDefault="00AB17FD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17FD" w:rsidRDefault="00AB17FD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</w:tr>
      <w:tr w:rsidR="00AB17FD" w:rsidTr="00C551FC">
        <w:trPr>
          <w:trHeight w:val="11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FD" w:rsidRDefault="00AB17FD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FD" w:rsidRDefault="00AB17FD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FD" w:rsidRDefault="00AB17FD" w:rsidP="00AB17FD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 w:rsidRPr="00AB17FD">
              <w:rPr>
                <w:szCs w:val="26"/>
                <w:highlight w:val="magenta"/>
                <w:lang w:eastAsia="en-US"/>
              </w:rPr>
              <w:t>66:35:0221001:722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FD" w:rsidRDefault="00AB17FD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AB17FD" w:rsidRPr="00AB17FD" w:rsidRDefault="00AB17FD" w:rsidP="003E6888">
            <w:pPr>
              <w:suppressAutoHyphens/>
              <w:spacing w:line="288" w:lineRule="auto"/>
              <w:ind w:firstLine="0"/>
              <w:jc w:val="both"/>
              <w:rPr>
                <w:szCs w:val="26"/>
                <w:highlight w:val="magenta"/>
                <w:lang w:eastAsia="en-US"/>
              </w:rPr>
            </w:pPr>
            <w:r w:rsidRPr="00AB17FD">
              <w:rPr>
                <w:szCs w:val="26"/>
                <w:highlight w:val="magenta"/>
                <w:lang w:eastAsia="en-US"/>
              </w:rPr>
              <w:t>0,13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AB17FD" w:rsidRPr="00AB17FD" w:rsidRDefault="00AB17FD" w:rsidP="003E6888">
            <w:pPr>
              <w:suppressAutoHyphens/>
              <w:spacing w:line="288" w:lineRule="auto"/>
              <w:ind w:firstLine="0"/>
              <w:jc w:val="both"/>
              <w:rPr>
                <w:szCs w:val="26"/>
                <w:highlight w:val="magenta"/>
                <w:lang w:eastAsia="en-US"/>
              </w:rPr>
            </w:pPr>
            <w:r w:rsidRPr="00AB17FD">
              <w:rPr>
                <w:szCs w:val="26"/>
                <w:highlight w:val="magenta"/>
                <w:lang w:eastAsia="en-US"/>
              </w:rPr>
              <w:t>0,16</w:t>
            </w:r>
          </w:p>
        </w:tc>
      </w:tr>
      <w:tr w:rsidR="00AB17FD" w:rsidTr="00692C55">
        <w:trPr>
          <w:trHeight w:val="28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FD" w:rsidRDefault="00AB17FD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FD" w:rsidRDefault="00AB17FD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FD" w:rsidRDefault="00AB17FD" w:rsidP="00AB17FD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 w:rsidRPr="00AB17FD">
              <w:rPr>
                <w:szCs w:val="26"/>
                <w:highlight w:val="magenta"/>
                <w:lang w:eastAsia="en-US"/>
              </w:rPr>
              <w:t>66:35:0221001:723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FD" w:rsidRDefault="00AB17FD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FD" w:rsidRPr="00AB17FD" w:rsidRDefault="00AB17FD" w:rsidP="003E6888">
            <w:pPr>
              <w:suppressAutoHyphens/>
              <w:spacing w:line="288" w:lineRule="auto"/>
              <w:ind w:firstLine="0"/>
              <w:jc w:val="both"/>
              <w:rPr>
                <w:szCs w:val="26"/>
                <w:highlight w:val="magenta"/>
                <w:lang w:eastAsia="en-US"/>
              </w:rPr>
            </w:pPr>
            <w:r w:rsidRPr="00AB17FD">
              <w:rPr>
                <w:szCs w:val="26"/>
                <w:highlight w:val="magenta"/>
                <w:lang w:eastAsia="en-US"/>
              </w:rPr>
              <w:t>0,13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FD" w:rsidRPr="00AB17FD" w:rsidRDefault="00AB17FD" w:rsidP="003E6888">
            <w:pPr>
              <w:suppressAutoHyphens/>
              <w:spacing w:line="288" w:lineRule="auto"/>
              <w:ind w:firstLine="0"/>
              <w:jc w:val="both"/>
              <w:rPr>
                <w:szCs w:val="26"/>
                <w:highlight w:val="magenta"/>
                <w:lang w:eastAsia="en-US"/>
              </w:rPr>
            </w:pPr>
            <w:r w:rsidRPr="00AB17FD">
              <w:rPr>
                <w:szCs w:val="26"/>
                <w:highlight w:val="magenta"/>
                <w:lang w:eastAsia="en-US"/>
              </w:rPr>
              <w:t>0,16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66:35:0221001:724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0,45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66:35:0221001:725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0,24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66:35:0221001:726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0,35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66:35:0221001:2909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66:35:0221001:2910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66:35:0221001:2911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66:35:0221001:2912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66:35:0221001:2913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66:35:0221001:2914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66:35:0221001:2915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0,33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66:35:0221001:2916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66:35:0221001:2917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66:35:0221001:2918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66:35:0221001:2919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0,21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66:35:0221001:2920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66:35:0221001:2921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66:35:0221001:2922</w:t>
            </w: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0,19</w:t>
            </w:r>
          </w:p>
        </w:tc>
      </w:tr>
      <w:tr w:rsidR="00581D60" w:rsidTr="00AB17F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66:35:0221001:1494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для с/х производства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0,83</w:t>
            </w:r>
          </w:p>
        </w:tc>
      </w:tr>
      <w:tr w:rsidR="00581D60" w:rsidTr="00AB17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Категория не установлена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66:35:0221001:882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1,9 (в границах проекта)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2,39</w:t>
            </w:r>
          </w:p>
        </w:tc>
      </w:tr>
    </w:tbl>
    <w:p w:rsidR="00581D60" w:rsidRDefault="00581D60" w:rsidP="00581D60">
      <w:pPr>
        <w:jc w:val="both"/>
        <w:rPr>
          <w:szCs w:val="26"/>
        </w:rPr>
      </w:pPr>
    </w:p>
    <w:p w:rsidR="00A64419" w:rsidRPr="00A64419" w:rsidRDefault="00A64419" w:rsidP="00A64419">
      <w:pPr>
        <w:pStyle w:val="1"/>
        <w:pageBreakBefore/>
        <w:numPr>
          <w:ilvl w:val="0"/>
          <w:numId w:val="2"/>
        </w:numPr>
        <w:ind w:left="709" w:hanging="357"/>
      </w:pPr>
      <w:r w:rsidRPr="00A64419">
        <w:lastRenderedPageBreak/>
        <w:t>Предложения проекта межевания территории</w:t>
      </w:r>
    </w:p>
    <w:p w:rsidR="00581D60" w:rsidRDefault="00581D60" w:rsidP="00581D60">
      <w:pPr>
        <w:jc w:val="both"/>
      </w:pPr>
      <w:r>
        <w:t>Проект межевания выполнен на основе планировочных решений  проекта планировки, в его составе  определены границы участков, предусмотренных:</w:t>
      </w:r>
    </w:p>
    <w:p w:rsidR="00581D60" w:rsidRDefault="00581D60" w:rsidP="00581D60">
      <w:pPr>
        <w:ind w:firstLine="0"/>
        <w:jc w:val="both"/>
      </w:pPr>
      <w:r>
        <w:t xml:space="preserve">- для  индивидуального жилищного строительства, </w:t>
      </w:r>
    </w:p>
    <w:p w:rsidR="00581D60" w:rsidRDefault="00581D60" w:rsidP="00581D60">
      <w:pPr>
        <w:ind w:firstLine="0"/>
        <w:jc w:val="both"/>
      </w:pPr>
      <w:r>
        <w:t>- для коммунального обслуживания,</w:t>
      </w:r>
    </w:p>
    <w:p w:rsidR="00581D60" w:rsidRDefault="00581D60" w:rsidP="00581D60">
      <w:pPr>
        <w:ind w:firstLine="0"/>
        <w:jc w:val="both"/>
      </w:pPr>
      <w:r>
        <w:t>- для предпринимательства,</w:t>
      </w:r>
    </w:p>
    <w:p w:rsidR="00581D60" w:rsidRDefault="00581D60" w:rsidP="00581D60">
      <w:pPr>
        <w:ind w:firstLine="0"/>
        <w:jc w:val="both"/>
        <w:rPr>
          <w:color w:val="000000"/>
          <w:sz w:val="24"/>
        </w:rPr>
      </w:pPr>
      <w:r>
        <w:t xml:space="preserve">- для </w:t>
      </w:r>
      <w:r>
        <w:rPr>
          <w:color w:val="000000"/>
          <w:szCs w:val="26"/>
        </w:rPr>
        <w:t>культурного развития</w:t>
      </w:r>
      <w:r>
        <w:rPr>
          <w:color w:val="000000"/>
          <w:sz w:val="24"/>
        </w:rPr>
        <w:t>,</w:t>
      </w:r>
    </w:p>
    <w:p w:rsidR="00581D60" w:rsidRDefault="00581D60" w:rsidP="00581D60">
      <w:pPr>
        <w:ind w:firstLine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>
        <w:rPr>
          <w:color w:val="000000"/>
          <w:szCs w:val="26"/>
        </w:rPr>
        <w:t>для отдыха (рекреации)</w:t>
      </w:r>
      <w:r>
        <w:rPr>
          <w:color w:val="000000"/>
          <w:sz w:val="24"/>
        </w:rPr>
        <w:t>,</w:t>
      </w:r>
    </w:p>
    <w:p w:rsidR="00581D60" w:rsidRDefault="00581D60" w:rsidP="00581D60">
      <w:pPr>
        <w:ind w:firstLine="0"/>
        <w:jc w:val="both"/>
        <w:rPr>
          <w:color w:val="000000"/>
          <w:szCs w:val="26"/>
        </w:rPr>
      </w:pPr>
      <w:r>
        <w:rPr>
          <w:color w:val="000000"/>
          <w:szCs w:val="26"/>
        </w:rPr>
        <w:t>- для обеспечения внутреннего правопорядка,</w:t>
      </w:r>
    </w:p>
    <w:p w:rsidR="00581D60" w:rsidRDefault="00581D60" w:rsidP="00581D60">
      <w:pPr>
        <w:ind w:firstLine="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- для магазинов, </w:t>
      </w:r>
    </w:p>
    <w:p w:rsidR="00581D60" w:rsidRDefault="00581D60" w:rsidP="00581D60">
      <w:pPr>
        <w:ind w:firstLine="0"/>
        <w:jc w:val="both"/>
        <w:rPr>
          <w:szCs w:val="26"/>
        </w:rPr>
      </w:pPr>
      <w:r>
        <w:rPr>
          <w:szCs w:val="26"/>
        </w:rPr>
        <w:t xml:space="preserve">- для бытового обслуживания, </w:t>
      </w:r>
    </w:p>
    <w:p w:rsidR="00581D60" w:rsidRDefault="00581D60" w:rsidP="00581D60">
      <w:pPr>
        <w:ind w:firstLine="0"/>
        <w:jc w:val="both"/>
        <w:rPr>
          <w:szCs w:val="26"/>
        </w:rPr>
      </w:pPr>
      <w:r>
        <w:rPr>
          <w:szCs w:val="26"/>
        </w:rPr>
        <w:t>- для размещения объектов общественного питания,</w:t>
      </w:r>
    </w:p>
    <w:p w:rsidR="00581D60" w:rsidRDefault="00581D60" w:rsidP="00581D60">
      <w:pPr>
        <w:ind w:firstLine="0"/>
        <w:jc w:val="both"/>
        <w:rPr>
          <w:szCs w:val="26"/>
        </w:rPr>
      </w:pPr>
      <w:r w:rsidRPr="00A64419">
        <w:rPr>
          <w:szCs w:val="26"/>
        </w:rPr>
        <w:t>- для гостиничного обслуживания,</w:t>
      </w:r>
      <w:r>
        <w:rPr>
          <w:szCs w:val="26"/>
        </w:rPr>
        <w:t xml:space="preserve"> </w:t>
      </w:r>
    </w:p>
    <w:p w:rsidR="00581D60" w:rsidRDefault="00581D60" w:rsidP="00581D60">
      <w:pPr>
        <w:ind w:firstLine="0"/>
        <w:jc w:val="both"/>
      </w:pPr>
      <w:r>
        <w:t xml:space="preserve">- для </w:t>
      </w:r>
      <w:r>
        <w:rPr>
          <w:szCs w:val="26"/>
        </w:rPr>
        <w:t>дошкольного, начального и среднего общего образования</w:t>
      </w:r>
      <w:r>
        <w:t>,</w:t>
      </w:r>
    </w:p>
    <w:p w:rsidR="00581D60" w:rsidRDefault="00581D60" w:rsidP="00581D60">
      <w:pPr>
        <w:ind w:firstLine="0"/>
        <w:jc w:val="both"/>
      </w:pPr>
      <w:r>
        <w:t>- для размещения об</w:t>
      </w:r>
      <w:r w:rsidR="00696671">
        <w:t>ъектов общественного назначения.</w:t>
      </w:r>
    </w:p>
    <w:p w:rsidR="00581D60" w:rsidRDefault="00581D60" w:rsidP="00581D60">
      <w:r>
        <w:t>В результате планировочных решений в границах проектирования предложено сформировать</w:t>
      </w:r>
      <w:r>
        <w:rPr>
          <w:color w:val="FF0000"/>
        </w:rPr>
        <w:t xml:space="preserve"> </w:t>
      </w:r>
      <w:r w:rsidR="00A64419">
        <w:t>3</w:t>
      </w:r>
      <w:r w:rsidR="003074BC">
        <w:t>02</w:t>
      </w:r>
      <w:r>
        <w:t xml:space="preserve"> ед.</w:t>
      </w:r>
      <w:r>
        <w:rPr>
          <w:color w:val="FF0000"/>
        </w:rPr>
        <w:t xml:space="preserve"> </w:t>
      </w:r>
      <w:r>
        <w:t>земельных участков для индивидуального жилищного строительства</w:t>
      </w:r>
      <w:r w:rsidR="00BD5341">
        <w:t>, из них 116 – на первую очередь и 164 – на вторую очередь</w:t>
      </w:r>
      <w:r>
        <w:t>.</w:t>
      </w:r>
    </w:p>
    <w:p w:rsidR="00581D60" w:rsidRDefault="00581D60" w:rsidP="00581D60">
      <w:pPr>
        <w:jc w:val="both"/>
      </w:pPr>
      <w:r>
        <w:t xml:space="preserve">Проектом межевания выделены территории общего пользования – инженерно-транспортные коридоры в красных линиях улиц и проездов, установленных проектом планировки территории. </w:t>
      </w:r>
    </w:p>
    <w:p w:rsidR="00581D60" w:rsidRDefault="00581D60" w:rsidP="00581D60">
      <w:pPr>
        <w:ind w:firstLine="720"/>
        <w:jc w:val="both"/>
      </w:pPr>
      <w:r>
        <w:t>На «Чертеже межевания. М 1:1000», шифр T-2635СО-2015-08 отображены границы образуемых участков, их площади, границы территорий общего пользования, экспликация земельных участков, номера и координаты поворотных точек.</w:t>
      </w:r>
    </w:p>
    <w:p w:rsidR="005907F0" w:rsidRDefault="00581D60" w:rsidP="00696671">
      <w:pPr>
        <w:tabs>
          <w:tab w:val="left" w:pos="-60"/>
        </w:tabs>
        <w:suppressAutoHyphens/>
        <w:spacing w:line="288" w:lineRule="auto"/>
        <w:rPr>
          <w:szCs w:val="26"/>
        </w:rPr>
      </w:pPr>
      <w:r>
        <w:rPr>
          <w:szCs w:val="26"/>
        </w:rPr>
        <w:t xml:space="preserve">Перечень формируемых участков </w:t>
      </w:r>
      <w:r w:rsidR="0034283E">
        <w:rPr>
          <w:szCs w:val="26"/>
        </w:rPr>
        <w:t>приведен в таблице 2</w:t>
      </w:r>
      <w:r>
        <w:rPr>
          <w:szCs w:val="26"/>
        </w:rPr>
        <w:t>.1. Из таблицы видно, на какие участки делится конкретный кадастровый участок, также приведены обременения использования земель, которые устанавливаются для ряда участков. Перечень участков формируемых из нескольких исходных земельных участков, а также из земель с неустановленной ка</w:t>
      </w:r>
      <w:r w:rsidR="0034283E">
        <w:rPr>
          <w:szCs w:val="26"/>
        </w:rPr>
        <w:t>тегорией</w:t>
      </w:r>
      <w:r w:rsidR="00696671">
        <w:rPr>
          <w:szCs w:val="26"/>
        </w:rPr>
        <w:t>,</w:t>
      </w:r>
      <w:r w:rsidR="0034283E">
        <w:rPr>
          <w:szCs w:val="26"/>
        </w:rPr>
        <w:t xml:space="preserve"> представлен в таблице 2</w:t>
      </w:r>
      <w:r>
        <w:rPr>
          <w:szCs w:val="26"/>
        </w:rPr>
        <w:t xml:space="preserve">.2. </w:t>
      </w:r>
    </w:p>
    <w:p w:rsidR="00581D60" w:rsidRPr="00980A64" w:rsidRDefault="005907F0" w:rsidP="00696671">
      <w:pPr>
        <w:tabs>
          <w:tab w:val="left" w:pos="-60"/>
        </w:tabs>
        <w:suppressAutoHyphens/>
        <w:spacing w:line="288" w:lineRule="auto"/>
        <w:rPr>
          <w:color w:val="FF0000"/>
          <w:szCs w:val="26"/>
        </w:rPr>
      </w:pPr>
      <w:r>
        <w:rPr>
          <w:szCs w:val="26"/>
        </w:rPr>
        <w:t xml:space="preserve">Проектом межевания определены земельные участки, подлежащие трансформации и изменению исходных характеристик (границы, площади, вид разрешенного использования). </w:t>
      </w:r>
      <w:r w:rsidR="00696671" w:rsidRPr="005907F0">
        <w:rPr>
          <w:szCs w:val="26"/>
        </w:rPr>
        <w:t xml:space="preserve">Перечень </w:t>
      </w:r>
      <w:r>
        <w:rPr>
          <w:szCs w:val="26"/>
        </w:rPr>
        <w:t xml:space="preserve">исходных </w:t>
      </w:r>
      <w:r w:rsidR="00696671" w:rsidRPr="005907F0">
        <w:rPr>
          <w:szCs w:val="26"/>
        </w:rPr>
        <w:t>земельных участков</w:t>
      </w:r>
      <w:r>
        <w:rPr>
          <w:szCs w:val="26"/>
        </w:rPr>
        <w:t xml:space="preserve"> с указанием </w:t>
      </w:r>
      <w:r w:rsidR="00B8727C">
        <w:rPr>
          <w:szCs w:val="26"/>
        </w:rPr>
        <w:t>образуемы</w:t>
      </w:r>
      <w:r>
        <w:rPr>
          <w:szCs w:val="26"/>
        </w:rPr>
        <w:t>х частей этих земельных участков</w:t>
      </w:r>
      <w:r w:rsidR="0034283E" w:rsidRPr="005907F0">
        <w:rPr>
          <w:szCs w:val="26"/>
        </w:rPr>
        <w:t xml:space="preserve"> представлен в таблице 2</w:t>
      </w:r>
      <w:r w:rsidR="00581D60" w:rsidRPr="005907F0">
        <w:rPr>
          <w:szCs w:val="26"/>
        </w:rPr>
        <w:t>.3.</w:t>
      </w:r>
    </w:p>
    <w:p w:rsidR="00696671" w:rsidRPr="005907F0" w:rsidRDefault="005907F0" w:rsidP="00696671">
      <w:pPr>
        <w:tabs>
          <w:tab w:val="left" w:pos="-60"/>
        </w:tabs>
        <w:suppressAutoHyphens/>
        <w:spacing w:line="288" w:lineRule="auto"/>
        <w:rPr>
          <w:szCs w:val="26"/>
        </w:rPr>
      </w:pPr>
      <w:r w:rsidRPr="005907F0">
        <w:rPr>
          <w:szCs w:val="26"/>
        </w:rPr>
        <w:t xml:space="preserve">В </w:t>
      </w:r>
      <w:proofErr w:type="gramStart"/>
      <w:r w:rsidRPr="005907F0">
        <w:rPr>
          <w:szCs w:val="26"/>
        </w:rPr>
        <w:t>проекте</w:t>
      </w:r>
      <w:proofErr w:type="gramEnd"/>
      <w:r w:rsidRPr="005907F0">
        <w:rPr>
          <w:szCs w:val="26"/>
        </w:rPr>
        <w:t xml:space="preserve"> межевания </w:t>
      </w:r>
      <w:r>
        <w:rPr>
          <w:szCs w:val="26"/>
        </w:rPr>
        <w:t>сформированы</w:t>
      </w:r>
      <w:r w:rsidRPr="005907F0">
        <w:rPr>
          <w:szCs w:val="26"/>
        </w:rPr>
        <w:t xml:space="preserve"> границы земель общего пользования</w:t>
      </w:r>
      <w:r>
        <w:rPr>
          <w:szCs w:val="26"/>
        </w:rPr>
        <w:t xml:space="preserve"> в пределах исходных земельных участков и на территориях с неустановленными границами. </w:t>
      </w:r>
      <w:r>
        <w:rPr>
          <w:color w:val="FF0000"/>
          <w:szCs w:val="26"/>
        </w:rPr>
        <w:t xml:space="preserve"> </w:t>
      </w:r>
      <w:r w:rsidR="00696671" w:rsidRPr="005907F0">
        <w:rPr>
          <w:szCs w:val="26"/>
        </w:rPr>
        <w:t xml:space="preserve">Перечень и сведения о площади образуемых земельных участков, которые будут отнесены к территориям общего пользования или имуществу </w:t>
      </w:r>
      <w:r w:rsidR="00696671" w:rsidRPr="005907F0">
        <w:rPr>
          <w:szCs w:val="26"/>
        </w:rPr>
        <w:lastRenderedPageBreak/>
        <w:t>общего пользования, в том числе в отношении которых предполагается изъятие для муниципальных нужд, представлен в таблице 2.4.</w:t>
      </w:r>
    </w:p>
    <w:p w:rsidR="00581D60" w:rsidRDefault="00581D60" w:rsidP="00581D60">
      <w:pPr>
        <w:tabs>
          <w:tab w:val="left" w:pos="-60"/>
        </w:tabs>
        <w:suppressAutoHyphens/>
        <w:spacing w:line="288" w:lineRule="auto"/>
        <w:rPr>
          <w:szCs w:val="26"/>
        </w:rPr>
      </w:pPr>
      <w:r>
        <w:rPr>
          <w:szCs w:val="26"/>
        </w:rPr>
        <w:t xml:space="preserve">К обременениям использования земельных участков относится: </w:t>
      </w:r>
    </w:p>
    <w:p w:rsidR="00581D60" w:rsidRDefault="00581D60" w:rsidP="00581D60">
      <w:pPr>
        <w:ind w:firstLine="720"/>
        <w:jc w:val="both"/>
        <w:rPr>
          <w:szCs w:val="26"/>
        </w:rPr>
      </w:pPr>
      <w:r>
        <w:rPr>
          <w:szCs w:val="26"/>
        </w:rPr>
        <w:t>- зона ограничения застройки,</w:t>
      </w:r>
      <w:r w:rsidR="00AA5E90">
        <w:rPr>
          <w:szCs w:val="26"/>
        </w:rPr>
        <w:t xml:space="preserve"> согласно</w:t>
      </w:r>
      <w:r w:rsidR="00BD5341">
        <w:rPr>
          <w:szCs w:val="26"/>
        </w:rPr>
        <w:t xml:space="preserve"> проекту</w:t>
      </w:r>
      <w:r w:rsidR="00AA5E90">
        <w:rPr>
          <w:szCs w:val="26"/>
        </w:rPr>
        <w:t>, устанавливается в границах земельных участков, относящихся к следующим территориальным зонам: О</w:t>
      </w:r>
      <w:proofErr w:type="gramStart"/>
      <w:r w:rsidR="00AA5E90">
        <w:rPr>
          <w:szCs w:val="26"/>
        </w:rPr>
        <w:t>Д(</w:t>
      </w:r>
      <w:proofErr w:type="gramEnd"/>
      <w:r w:rsidR="00AA5E90">
        <w:rPr>
          <w:szCs w:val="26"/>
        </w:rPr>
        <w:t>К), Ж-1, ИК</w:t>
      </w:r>
      <w:r>
        <w:rPr>
          <w:szCs w:val="26"/>
        </w:rPr>
        <w:t>; установление данной зоны обусловлено созданием противопожарного разрыва от территории лесных массивов до застройки; ширина полосы ограничения составляет 15м от границы населенного пункта;</w:t>
      </w:r>
    </w:p>
    <w:p w:rsidR="00581D60" w:rsidRDefault="00581D60" w:rsidP="00581D60">
      <w:pPr>
        <w:ind w:firstLine="720"/>
        <w:jc w:val="both"/>
        <w:rPr>
          <w:szCs w:val="26"/>
        </w:rPr>
      </w:pPr>
      <w:r>
        <w:rPr>
          <w:szCs w:val="26"/>
        </w:rPr>
        <w:t>- охранные зоны инженерных коммуникаций;</w:t>
      </w:r>
    </w:p>
    <w:p w:rsidR="00A64419" w:rsidRDefault="00A64419" w:rsidP="00581D60">
      <w:pPr>
        <w:ind w:firstLine="720"/>
        <w:jc w:val="both"/>
        <w:rPr>
          <w:szCs w:val="26"/>
        </w:rPr>
      </w:pPr>
      <w:r>
        <w:rPr>
          <w:szCs w:val="26"/>
        </w:rPr>
        <w:t>- сервитуты для обслуживания инженерных объектов;</w:t>
      </w:r>
    </w:p>
    <w:p w:rsidR="00581D60" w:rsidRDefault="00581D60" w:rsidP="00581D60">
      <w:pPr>
        <w:ind w:firstLine="720"/>
        <w:rPr>
          <w:szCs w:val="26"/>
        </w:rPr>
      </w:pPr>
      <w:r>
        <w:rPr>
          <w:szCs w:val="26"/>
        </w:rPr>
        <w:t>- санитарно-защитные зоны предприятий, запроектированных ранее генеральным планом поселка Сарапулка.</w:t>
      </w:r>
    </w:p>
    <w:p w:rsidR="00581D60" w:rsidRDefault="0034283E" w:rsidP="00581D60">
      <w:pPr>
        <w:ind w:firstLine="720"/>
        <w:jc w:val="right"/>
        <w:rPr>
          <w:szCs w:val="26"/>
        </w:rPr>
      </w:pPr>
      <w:r>
        <w:rPr>
          <w:szCs w:val="26"/>
        </w:rPr>
        <w:t>Таблица 2</w:t>
      </w:r>
      <w:r w:rsidR="00581D60">
        <w:rPr>
          <w:szCs w:val="26"/>
        </w:rPr>
        <w:t>.1.</w:t>
      </w:r>
    </w:p>
    <w:p w:rsidR="00581D60" w:rsidRDefault="00581D60" w:rsidP="00581D60">
      <w:pPr>
        <w:tabs>
          <w:tab w:val="left" w:pos="-60"/>
        </w:tabs>
        <w:suppressAutoHyphens/>
        <w:spacing w:line="288" w:lineRule="auto"/>
        <w:jc w:val="center"/>
        <w:rPr>
          <w:szCs w:val="26"/>
        </w:rPr>
      </w:pPr>
      <w:r>
        <w:rPr>
          <w:szCs w:val="26"/>
        </w:rPr>
        <w:t>Перечень формируемых земельных участков</w:t>
      </w:r>
    </w:p>
    <w:p w:rsidR="00581D60" w:rsidRDefault="00581D60" w:rsidP="00581D60">
      <w:pPr>
        <w:tabs>
          <w:tab w:val="left" w:pos="-60"/>
        </w:tabs>
        <w:suppressAutoHyphens/>
        <w:spacing w:line="288" w:lineRule="auto"/>
        <w:jc w:val="center"/>
        <w:rPr>
          <w:szCs w:val="26"/>
        </w:rPr>
      </w:pP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77"/>
        <w:gridCol w:w="1678"/>
        <w:gridCol w:w="1264"/>
        <w:gridCol w:w="795"/>
        <w:gridCol w:w="1782"/>
        <w:gridCol w:w="1425"/>
      </w:tblGrid>
      <w:tr w:rsidR="00083779" w:rsidTr="00813EFC">
        <w:trPr>
          <w:trHeight w:val="20"/>
          <w:tblHeader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Данные о земельных  участках, подлежащих межеванию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E950F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Условные номера, формируемых</w:t>
            </w:r>
            <w:r w:rsidR="00283E75">
              <w:rPr>
                <w:b/>
                <w:i/>
                <w:sz w:val="22"/>
                <w:szCs w:val="22"/>
                <w:lang w:eastAsia="en-US"/>
              </w:rPr>
              <w:t xml:space="preserve"> земельных </w:t>
            </w:r>
            <w:r w:rsidR="00083779">
              <w:rPr>
                <w:b/>
                <w:i/>
                <w:sz w:val="22"/>
                <w:szCs w:val="22"/>
                <w:lang w:eastAsia="en-US"/>
              </w:rPr>
              <w:t>участк</w:t>
            </w:r>
            <w:r>
              <w:rPr>
                <w:b/>
                <w:i/>
                <w:sz w:val="22"/>
                <w:szCs w:val="22"/>
                <w:lang w:eastAsia="en-US"/>
              </w:rPr>
              <w:t>ов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Наименование вида разрешенного использования земельного участка  согласно проекту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Вид территориальной зоны,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Площадь,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Обременения, ограничения, площадь зоны ограничения,кв.м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Проектируемый объект, согласно экспликации на чертеже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по реестру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</w:rPr>
            </w:pPr>
            <w:r>
              <w:rPr>
                <w:szCs w:val="26"/>
                <w:lang w:eastAsia="en-US"/>
              </w:rPr>
              <w:t>66:35:0221001:240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400256.72 кв. м,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  <w:lang w:eastAsia="en-US"/>
              </w:rPr>
            </w:pP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lang w:eastAsia="en-US"/>
              </w:rPr>
              <w:t>для сельхозиспользования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Pr="00A6687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1115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1883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A66875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804,33 кв.м</w:t>
            </w:r>
          </w:p>
          <w:p w:rsidR="00083779" w:rsidRDefault="00083779" w:rsidP="002A26AE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0,4кВ </w:t>
            </w:r>
          </w:p>
          <w:p w:rsidR="00083779" w:rsidRDefault="00083779" w:rsidP="002A26A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=24,18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1414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A66875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519,06кв.м</w:t>
            </w:r>
          </w:p>
          <w:p w:rsidR="00083779" w:rsidRDefault="00083779" w:rsidP="002A26AE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0,4кВ </w:t>
            </w:r>
          </w:p>
          <w:p w:rsidR="00083779" w:rsidRDefault="00083779" w:rsidP="002A26A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=68,37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Pr="00A66875" w:rsidRDefault="00083779" w:rsidP="002A26AE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2A26AE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485,04 кв.м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83779" w:rsidRDefault="00083779" w:rsidP="002A26AE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0,4кВ </w:t>
            </w:r>
          </w:p>
          <w:p w:rsidR="00083779" w:rsidRDefault="00083779" w:rsidP="002A26A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</w:t>
            </w:r>
            <w:r w:rsidRPr="002A26AE">
              <w:rPr>
                <w:b/>
                <w:color w:val="000000"/>
                <w:sz w:val="24"/>
                <w:lang w:eastAsia="en-US"/>
              </w:rPr>
              <w:t>57</w:t>
            </w:r>
            <w:r>
              <w:rPr>
                <w:b/>
                <w:color w:val="000000"/>
                <w:sz w:val="24"/>
                <w:lang w:eastAsia="en-US"/>
              </w:rPr>
              <w:t>,01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2A26AE">
              <w:rPr>
                <w:color w:val="000000"/>
                <w:sz w:val="24"/>
                <w:lang w:eastAsia="en-US"/>
              </w:rPr>
              <w:t>13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2A26AE"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Pr="002A26AE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2A26AE">
              <w:rPr>
                <w:color w:val="000000"/>
                <w:sz w:val="24"/>
                <w:lang w:eastAsia="en-US"/>
              </w:rPr>
              <w:t>1408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581D60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805,13 кв.м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0,4кВ 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=30,12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1375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951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64,71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1093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997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1302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1310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1072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1072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979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1005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lastRenderedPageBreak/>
              <w:t>1363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1427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1208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928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974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994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1128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836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lastRenderedPageBreak/>
              <w:t>1089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1307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1305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1713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1747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</w:t>
            </w:r>
            <w:r>
              <w:rPr>
                <w:sz w:val="22"/>
                <w:szCs w:val="22"/>
                <w:lang w:eastAsia="en-US"/>
              </w:rPr>
              <w:lastRenderedPageBreak/>
              <w:t>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390,16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1905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766,44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760,88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257,34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961,29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</w:t>
            </w:r>
            <w:r>
              <w:rPr>
                <w:color w:val="000000"/>
                <w:sz w:val="24"/>
                <w:lang w:eastAsia="en-US"/>
              </w:rPr>
              <w:t>72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1971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455,39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1983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754,56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</w:t>
            </w:r>
            <w:r>
              <w:rPr>
                <w:color w:val="000000"/>
                <w:sz w:val="24"/>
                <w:lang w:eastAsia="en-US"/>
              </w:rPr>
              <w:t>859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1161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1217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1219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lastRenderedPageBreak/>
              <w:t>1219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 w:rsidP="00E950F5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Магазины</w:t>
            </w:r>
            <w:r w:rsidR="00E950F5"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1439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сервитута для обслуживания ТП </w:t>
            </w: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>=237.10 кв. м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10кВ </w:t>
            </w:r>
          </w:p>
          <w:p w:rsidR="00083779" w:rsidRDefault="00083779">
            <w:pPr>
              <w:spacing w:line="268" w:lineRule="auto"/>
              <w:ind w:firstLine="0"/>
              <w:rPr>
                <w:b/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=177,26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Объект торговли 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165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1499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166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1500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1095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1123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1675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1678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1497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1465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1362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442,45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1946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598,34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1479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Pr="00A6687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350,55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141,17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86D0E" w:rsidRDefault="00986D0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2000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86D0E" w:rsidRDefault="00986D0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927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86D0E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</w:t>
            </w:r>
            <w:r w:rsidR="00986D0E">
              <w:rPr>
                <w:color w:val="000000"/>
                <w:sz w:val="24"/>
                <w:lang w:eastAsia="en-US"/>
              </w:rPr>
              <w:t>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86D0E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</w:t>
            </w:r>
            <w:r w:rsidR="00986D0E">
              <w:rPr>
                <w:color w:val="000000"/>
                <w:sz w:val="24"/>
                <w:lang w:eastAsia="en-US"/>
              </w:rPr>
              <w:t>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lastRenderedPageBreak/>
              <w:t>1253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Коммунальное обслуживание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ИК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402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083779" w:rsidRDefault="00083779">
            <w:pPr>
              <w:spacing w:line="268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813EFC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138,50 кв.м</w:t>
            </w:r>
          </w:p>
          <w:p w:rsidR="00813EFC" w:rsidRDefault="00813EFC" w:rsidP="00813EFC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10кВ </w:t>
            </w:r>
          </w:p>
          <w:p w:rsidR="00813EFC" w:rsidRDefault="00813EFC" w:rsidP="00813EFC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61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</w:t>
            </w:r>
            <w:r>
              <w:rPr>
                <w:color w:val="000000"/>
                <w:sz w:val="24"/>
                <w:lang w:eastAsia="en-US"/>
              </w:rPr>
              <w:t>46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754E13" w:rsidRDefault="00083779" w:rsidP="00754E13">
            <w:pPr>
              <w:spacing w:line="240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285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 w:rsidP="00754E13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Общественн</w:t>
            </w:r>
            <w:r>
              <w:rPr>
                <w:color w:val="000000"/>
                <w:sz w:val="24"/>
                <w:lang w:eastAsia="en-US"/>
              </w:rPr>
              <w:t>ое питание</w:t>
            </w:r>
          </w:p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2276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Объект общественного питания 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754E13" w:rsidRDefault="00083779" w:rsidP="00754E13">
            <w:pPr>
              <w:spacing w:line="240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286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 w:rsidP="00754E13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Магазины</w:t>
            </w:r>
          </w:p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1917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</w:t>
            </w:r>
            <w:r>
              <w:rPr>
                <w:sz w:val="22"/>
                <w:szCs w:val="22"/>
                <w:lang w:eastAsia="en-US"/>
              </w:rPr>
              <w:lastRenderedPageBreak/>
              <w:t>ым разрывом от лесного массива</w:t>
            </w:r>
          </w:p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1104,39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Объект торговли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754E13" w:rsidRDefault="00083779" w:rsidP="00754E13">
            <w:pPr>
              <w:spacing w:line="240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287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Гостиничное  обслуживание</w:t>
            </w:r>
            <w:r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Гостиница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754E13" w:rsidRDefault="00083779" w:rsidP="00754E13">
            <w:pPr>
              <w:spacing w:line="240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288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813EFC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Предпринимательство </w:t>
            </w:r>
          </w:p>
          <w:p w:rsidR="00813EFC" w:rsidRPr="00E950F5" w:rsidRDefault="00813EFC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1667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083779" w:rsidRDefault="00083779" w:rsidP="000837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8377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Объекты коммерческого назначения, связанные с социальным и коммунально-бытовым обслуживанием населения(магазины продовольственные и непродовольственные, предприятия бытового обслуживания, аптеки, прачечная самообслуживания, филиал сберегательного банка и прочее)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6875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Обеспечение внутреннего правопорядка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813EFC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5562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Пожарное депо </w:t>
            </w:r>
            <w:r>
              <w:rPr>
                <w:color w:val="000000"/>
                <w:sz w:val="24"/>
                <w:lang w:val="en-US" w:eastAsia="en-US"/>
              </w:rPr>
              <w:t xml:space="preserve">V </w:t>
            </w:r>
            <w:r>
              <w:rPr>
                <w:color w:val="000000"/>
                <w:sz w:val="24"/>
                <w:lang w:eastAsia="en-US"/>
              </w:rPr>
              <w:t>типа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BB7FE1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BB7FE1" w:rsidRDefault="00083779" w:rsidP="00A66875">
            <w:pPr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BB7FE1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BB7FE1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BB7FE1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Коммунальное </w:t>
            </w:r>
            <w:r>
              <w:rPr>
                <w:color w:val="000000"/>
                <w:sz w:val="24"/>
                <w:lang w:eastAsia="en-US"/>
              </w:rPr>
              <w:lastRenderedPageBreak/>
              <w:t>обслуживание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И-3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84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314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Бытовое обслуживание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1631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083779" w:rsidRDefault="00083779" w:rsidP="000B703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8377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Объекты коммерческого назначения, связанные с социальным и коммунально-бытовым обслуживанием населения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по реестру 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Cs w:val="26"/>
                <w:lang w:eastAsia="en-US"/>
              </w:rPr>
              <w:t>66:35:0221001:318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152851.41 кв. м,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lang w:eastAsia="en-US"/>
              </w:rPr>
              <w:t>для сельхозиспользования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529,56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Спорт</w:t>
            </w:r>
            <w:r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ОД(С-5)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1877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Физкультурно-оздоровительный клуб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1708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508,53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1893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505,65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1489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lastRenderedPageBreak/>
              <w:t>1513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1516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1774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1111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1882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1887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34,58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677,89кв.м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1674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</w:t>
            </w:r>
            <w:r>
              <w:rPr>
                <w:sz w:val="22"/>
                <w:szCs w:val="22"/>
                <w:lang w:eastAsia="en-US"/>
              </w:rPr>
              <w:lastRenderedPageBreak/>
              <w:t>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547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1943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633,17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1134,92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753,42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</w:t>
            </w:r>
            <w:r>
              <w:rPr>
                <w:color w:val="000000"/>
                <w:sz w:val="24"/>
                <w:lang w:eastAsia="en-US"/>
              </w:rPr>
              <w:t>91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1974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1108,68кв.м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</w:t>
            </w:r>
            <w:r>
              <w:rPr>
                <w:color w:val="000000"/>
                <w:sz w:val="24"/>
                <w:lang w:eastAsia="en-US"/>
              </w:rPr>
              <w:t>506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902,22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</w:t>
            </w:r>
            <w:r>
              <w:rPr>
                <w:color w:val="000000"/>
                <w:sz w:val="24"/>
                <w:lang w:eastAsia="en-US"/>
              </w:rPr>
              <w:t>75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258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1118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259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1142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260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жилищного </w:t>
            </w:r>
            <w:r>
              <w:rPr>
                <w:color w:val="000000"/>
                <w:sz w:val="24"/>
                <w:lang w:eastAsia="en-US"/>
              </w:rPr>
              <w:lastRenderedPageBreak/>
              <w:t>строительства</w:t>
            </w:r>
            <w:r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1315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1091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1401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1172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  <w:r w:rsidR="00883348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F060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977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177,26 кв.м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Зона ограничения застройки в связи с установлением охранной зоны ВЛ 10кВ </w:t>
            </w:r>
          </w:p>
          <w:p w:rsidR="00083779" w:rsidRDefault="00083779">
            <w:pPr>
              <w:spacing w:line="268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607DEC">
              <w:rPr>
                <w:rStyle w:val="af6"/>
                <w:sz w:val="22"/>
                <w:szCs w:val="22"/>
                <w:lang w:eastAsia="en-US"/>
              </w:rPr>
              <w:t xml:space="preserve">= </w:t>
            </w:r>
            <w:r>
              <w:rPr>
                <w:rStyle w:val="af6"/>
                <w:sz w:val="22"/>
                <w:szCs w:val="22"/>
                <w:lang w:eastAsia="en-US"/>
              </w:rPr>
              <w:t>131,04 кв.м</w:t>
            </w:r>
          </w:p>
          <w:p w:rsidR="00083779" w:rsidRPr="009F0605" w:rsidRDefault="00083779" w:rsidP="009F060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сервитута для обслуживания ТП </w:t>
            </w: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>=274 кв. м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312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Коммунальное обслуживание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И-3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137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313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888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484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DA5688" w:rsidTr="00DA5688">
        <w:trPr>
          <w:trHeight w:val="1973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66:35:0221001:716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 w:rsidR="00835CB2">
              <w:rPr>
                <w:b/>
                <w:sz w:val="22"/>
                <w:szCs w:val="22"/>
                <w:lang w:eastAsia="en-US"/>
              </w:rPr>
              <w:t xml:space="preserve"> = 3562</w:t>
            </w:r>
            <w:r>
              <w:rPr>
                <w:b/>
                <w:sz w:val="22"/>
                <w:szCs w:val="22"/>
                <w:lang w:eastAsia="en-US"/>
              </w:rPr>
              <w:t xml:space="preserve"> кв.м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>Для ведения дачного хозяйства</w:t>
            </w:r>
          </w:p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289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Коммунальное обслуживание</w:t>
            </w:r>
          </w:p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ИК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215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 w:rsidRPr="00DA5688"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DA5688" w:rsidRPr="00DA5688" w:rsidRDefault="00DA5688" w:rsidP="00DA5688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DA5688"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 w:rsidRPr="00DA5688">
              <w:rPr>
                <w:rStyle w:val="af6"/>
                <w:sz w:val="22"/>
                <w:szCs w:val="22"/>
                <w:lang w:eastAsia="en-US"/>
              </w:rPr>
              <w:t>215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DA5688" w:rsidTr="00DA5688">
        <w:trPr>
          <w:trHeight w:val="1973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291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Земельные участки</w:t>
            </w:r>
            <w:r w:rsidRPr="00DA5688">
              <w:rPr>
                <w:color w:val="000000"/>
                <w:sz w:val="24"/>
                <w:lang w:val="en-US" w:eastAsia="en-US"/>
              </w:rPr>
              <w:t xml:space="preserve"> общего пользования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1404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DA5688" w:rsidTr="00DA5688">
        <w:trPr>
          <w:trHeight w:val="1973"/>
        </w:trPr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66:35:0221001:882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</w:t>
            </w:r>
            <w:r w:rsidR="00835CB2" w:rsidRPr="00835CB2">
              <w:rPr>
                <w:b/>
                <w:sz w:val="22"/>
                <w:szCs w:val="22"/>
                <w:lang w:eastAsia="en-US"/>
              </w:rPr>
              <w:t>50000</w:t>
            </w:r>
            <w:r w:rsidRPr="00835CB2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кв.м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val="en-US" w:eastAsia="en-US"/>
              </w:rPr>
            </w:pP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293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sz w:val="24"/>
                <w:lang w:eastAsia="en-US"/>
              </w:rPr>
              <w:t>Земельные участки (территории) общего пользования</w:t>
            </w:r>
          </w:p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10085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 w:rsidRPr="00DA5688">
              <w:rPr>
                <w:sz w:val="22"/>
                <w:szCs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DA5688" w:rsidRPr="00DA5688" w:rsidRDefault="00DA5688" w:rsidP="00DA5688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DA5688"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 w:rsidRPr="00DA5688">
              <w:rPr>
                <w:rStyle w:val="af6"/>
                <w:sz w:val="22"/>
                <w:szCs w:val="22"/>
                <w:lang w:eastAsia="en-US"/>
              </w:rPr>
              <w:t xml:space="preserve"> 512,98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DA5688" w:rsidTr="00DA5688">
        <w:trPr>
          <w:trHeight w:val="1973"/>
        </w:trPr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 w:rsidRPr="00DA5688">
              <w:rPr>
                <w:b/>
                <w:sz w:val="22"/>
                <w:szCs w:val="22"/>
                <w:lang w:eastAsia="en-US"/>
              </w:rPr>
              <w:lastRenderedPageBreak/>
              <w:t>66:35:0221001:1494</w:t>
            </w:r>
          </w:p>
          <w:p w:rsidR="00DA5688" w:rsidRP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</w:t>
            </w:r>
            <w:r w:rsidRPr="00835CB2">
              <w:rPr>
                <w:b/>
                <w:sz w:val="22"/>
                <w:szCs w:val="22"/>
                <w:lang w:eastAsia="en-US"/>
              </w:rPr>
              <w:t xml:space="preserve">6557,14 </w:t>
            </w:r>
            <w:r>
              <w:rPr>
                <w:b/>
                <w:sz w:val="22"/>
                <w:szCs w:val="22"/>
                <w:lang w:eastAsia="en-US"/>
              </w:rPr>
              <w:t>кв.м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DA5688" w:rsidRP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 w:rsidRPr="00DA5688">
              <w:rPr>
                <w:sz w:val="22"/>
                <w:szCs w:val="22"/>
                <w:lang w:eastAsia="en-US"/>
              </w:rPr>
              <w:t xml:space="preserve">Для ведения сельского хозяйства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3917F4">
              <w:rPr>
                <w:color w:val="000000"/>
                <w:sz w:val="24"/>
                <w:lang w:val="en-US" w:eastAsia="en-US"/>
              </w:rPr>
              <w:t>294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Для ведения сельского хозяйства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СХ-</w:t>
            </w:r>
            <w:r w:rsidR="00E52A57">
              <w:rPr>
                <w:color w:val="000000"/>
                <w:sz w:val="24"/>
                <w:lang w:eastAsia="en-US"/>
              </w:rPr>
              <w:t>1.5.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4626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0B7039" w:rsidRDefault="00DA5688" w:rsidP="00DA5688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1973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Земли с неустановленной категорией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183,95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1009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143,05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7801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A67801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7801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780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780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883348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333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306,44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Коммунальное обслуживани</w:t>
            </w:r>
            <w:r>
              <w:rPr>
                <w:color w:val="000000"/>
                <w:sz w:val="24"/>
                <w:lang w:eastAsia="en-US"/>
              </w:rPr>
              <w:lastRenderedPageBreak/>
              <w:t>е</w:t>
            </w:r>
          </w:p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ИК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</w:t>
            </w:r>
            <w:r>
              <w:rPr>
                <w:sz w:val="22"/>
                <w:szCs w:val="22"/>
                <w:lang w:eastAsia="en-US"/>
              </w:rPr>
              <w:lastRenderedPageBreak/>
              <w:t>ым разрывом от лесного массива</w:t>
            </w:r>
          </w:p>
          <w:p w:rsidR="00083779" w:rsidRDefault="00083779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1052,41 кв.м</w:t>
            </w:r>
          </w:p>
          <w:p w:rsidR="00083779" w:rsidRDefault="00083779">
            <w:pPr>
              <w:spacing w:line="268" w:lineRule="auto"/>
              <w:rPr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</w:p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9018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3010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371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328,56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BB7FE1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FE1" w:rsidRDefault="00BB7FE1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1" w:rsidRPr="00BB7FE1" w:rsidRDefault="00BB7FE1" w:rsidP="0069667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color w:val="000000"/>
                <w:sz w:val="24"/>
                <w:lang w:val="en-US" w:eastAsia="en-US"/>
              </w:rPr>
              <w:t>306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1" w:rsidRPr="00BB7FE1" w:rsidRDefault="00BB7FE1" w:rsidP="00696671">
            <w:pPr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1" w:rsidRPr="00BB7FE1" w:rsidRDefault="00BB7FE1" w:rsidP="0069667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1" w:rsidRPr="00BB7FE1" w:rsidRDefault="00BB7FE1" w:rsidP="0069667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color w:val="000000"/>
                <w:sz w:val="24"/>
                <w:lang w:val="en-US" w:eastAsia="en-US"/>
              </w:rPr>
              <w:t>1539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1" w:rsidRPr="00BB7FE1" w:rsidRDefault="00BB7FE1" w:rsidP="0069667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 w:rsidRPr="00BB7FE1"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BB7FE1" w:rsidRPr="00BB7FE1" w:rsidRDefault="00BB7FE1" w:rsidP="0069667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 w:rsidRPr="00BB7FE1">
              <w:rPr>
                <w:rStyle w:val="af6"/>
                <w:sz w:val="22"/>
                <w:szCs w:val="22"/>
                <w:lang w:eastAsia="en-US"/>
              </w:rPr>
              <w:t>1461,39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1" w:rsidRDefault="00BB7FE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711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697,42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  <w:r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319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1362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1306,83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</w:tbl>
    <w:p w:rsidR="00581D60" w:rsidRDefault="00581D60" w:rsidP="00A66875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</w:pPr>
    </w:p>
    <w:p w:rsidR="00581D60" w:rsidRDefault="0034283E" w:rsidP="00835CB2">
      <w:pPr>
        <w:pageBreakBefore/>
        <w:widowControl w:val="0"/>
        <w:suppressAutoHyphens/>
        <w:autoSpaceDE w:val="0"/>
        <w:autoSpaceDN w:val="0"/>
        <w:adjustRightInd w:val="0"/>
        <w:spacing w:line="288" w:lineRule="auto"/>
        <w:ind w:firstLine="0"/>
        <w:jc w:val="right"/>
      </w:pPr>
      <w:r>
        <w:lastRenderedPageBreak/>
        <w:t>Таблица 2</w:t>
      </w:r>
      <w:r w:rsidR="00581D60">
        <w:t>.2.</w:t>
      </w:r>
    </w:p>
    <w:p w:rsidR="00581D60" w:rsidRDefault="00581D60" w:rsidP="00581D60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  <w:jc w:val="center"/>
      </w:pPr>
      <w:r>
        <w:t xml:space="preserve">Перечень земельных участков, формируемых из нескольких исходных земельных участков, земель с неустановленной категорией </w:t>
      </w:r>
    </w:p>
    <w:tbl>
      <w:tblPr>
        <w:tblStyle w:val="af5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709"/>
        <w:gridCol w:w="850"/>
        <w:gridCol w:w="1701"/>
        <w:gridCol w:w="992"/>
        <w:gridCol w:w="1736"/>
        <w:gridCol w:w="1383"/>
      </w:tblGrid>
      <w:tr w:rsidR="00083779" w:rsidTr="008833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883348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Условные номера, формируемых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left="34" w:hanging="34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Наименование вида разрешенного использования земельного участка  согласно проекту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Вид территориальной зоны, согласно ПЗЗ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Площадь, кв.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 xml:space="preserve">Исходный земельный участок, земля с неустановленной категорией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Площадь в границах исходного земельного участка, земли с неустановленной категорией, кв.м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Обременения, ограничения, площадь зоны ограничения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Проектируемый объект, согласно экспликации на чертеже</w:t>
            </w:r>
          </w:p>
        </w:tc>
      </w:tr>
      <w:tr w:rsidR="000446AB" w:rsidTr="00883348">
        <w:trPr>
          <w:trHeight w:val="121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 : 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земли с неустановленной категорией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549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lang w:val="en-US" w:eastAsia="en-US"/>
              </w:rPr>
              <w:t>S=</w:t>
            </w:r>
            <w:r>
              <w:rPr>
                <w:rStyle w:val="af6"/>
                <w:sz w:val="22"/>
                <w:lang w:eastAsia="en-US"/>
              </w:rPr>
              <w:t xml:space="preserve"> 212,69 кв.м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446AB" w:rsidTr="008833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66:35:0221001:882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493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446AB" w:rsidTr="00883348">
        <w:trPr>
          <w:trHeight w:val="98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sz w:val="24"/>
                <w:highlight w:val="red"/>
                <w:lang w:eastAsia="en-US"/>
              </w:rPr>
            </w:pPr>
            <w:r>
              <w:rPr>
                <w:sz w:val="24"/>
                <w:lang w:val="en-US" w:eastAsia="en-US"/>
              </w:rPr>
              <w:t>254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 : 254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446AB" w:rsidRDefault="000446AB">
            <w:pPr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1961</w:t>
            </w:r>
          </w:p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lang w:val="en-US" w:eastAsia="en-US"/>
              </w:rPr>
              <w:t>S=</w:t>
            </w:r>
            <w:r>
              <w:rPr>
                <w:rStyle w:val="af6"/>
                <w:sz w:val="22"/>
                <w:lang w:eastAsia="en-US"/>
              </w:rPr>
              <w:t xml:space="preserve"> 723,61 кв.м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446AB" w:rsidTr="008833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sz w:val="24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66:35:0221001:240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1780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</w:tr>
      <w:tr w:rsidR="000446AB" w:rsidTr="00883348">
        <w:trPr>
          <w:trHeight w:val="99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 : 284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413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446AB" w:rsidTr="00883348">
        <w:trPr>
          <w:trHeight w:val="87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jc w:val="both"/>
              <w:rPr>
                <w:sz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66:35:0221001:240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920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0446AB" w:rsidTr="00883348">
        <w:trPr>
          <w:trHeight w:val="63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  <w:r>
              <w:rPr>
                <w:color w:val="000000"/>
                <w:sz w:val="24"/>
                <w:lang w:val="en-US" w:eastAsia="en-US"/>
              </w:rPr>
              <w:t>: 300</w:t>
            </w:r>
          </w:p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Pr="00A66875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color w:val="000000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446AB" w:rsidTr="00883348">
        <w:trPr>
          <w:trHeight w:val="61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66:35:0221001:240</w:t>
            </w:r>
          </w:p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rPr>
                <w:sz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1112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083779" w:rsidTr="00883348">
        <w:trPr>
          <w:trHeight w:val="104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lastRenderedPageBreak/>
              <w:t>298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Дошкольное, начальное и среднее общее образование</w:t>
            </w:r>
            <w:r>
              <w:rPr>
                <w:color w:val="000000"/>
                <w:sz w:val="24"/>
                <w:lang w:eastAsia="en-US"/>
              </w:rPr>
              <w:t>: 298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779" w:rsidRDefault="00835CB2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ОД(С-7)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66:35:0221001:240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Зона ограничения застройки в связи с установлением охранной зоны ВЛ 10кВ </w:t>
            </w:r>
          </w:p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  <w:r>
              <w:rPr>
                <w:rStyle w:val="af6"/>
                <w:sz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lang w:eastAsia="en-US"/>
              </w:rPr>
              <w:t>606,13 кв.м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Детский сад на 90 мест</w:t>
            </w:r>
          </w:p>
        </w:tc>
      </w:tr>
      <w:tr w:rsidR="00083779" w:rsidTr="00883348">
        <w:trPr>
          <w:trHeight w:val="1122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4061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083779" w:rsidTr="00883348">
        <w:trPr>
          <w:trHeight w:val="95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highlight w:val="red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 : 281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Cs/>
                <w:sz w:val="22"/>
                <w:lang w:val="en-US" w:eastAsia="en-US"/>
              </w:rPr>
            </w:pPr>
            <w:r>
              <w:rPr>
                <w:sz w:val="22"/>
                <w:lang w:eastAsia="en-US"/>
              </w:rPr>
              <w:t>66:35:0221001:240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445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83779" w:rsidTr="00883348">
        <w:trPr>
          <w:trHeight w:val="91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34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1329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083779" w:rsidTr="00883348">
        <w:trPr>
          <w:trHeight w:val="87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szCs w:val="24"/>
                <w:highlight w:val="red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257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Для индивидуального жилищного строительства : 257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66:35:0221001:240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83779" w:rsidTr="00883348">
        <w:trPr>
          <w:trHeight w:val="99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szCs w:val="24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34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1038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</w:tbl>
    <w:p w:rsidR="00581D60" w:rsidRDefault="00581D60" w:rsidP="00581D60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</w:pPr>
    </w:p>
    <w:p w:rsidR="00581D60" w:rsidRDefault="0034283E" w:rsidP="000446AB">
      <w:pPr>
        <w:pageBreakBefore/>
        <w:ind w:firstLine="720"/>
        <w:jc w:val="right"/>
        <w:rPr>
          <w:szCs w:val="26"/>
        </w:rPr>
      </w:pPr>
      <w:r>
        <w:rPr>
          <w:szCs w:val="26"/>
        </w:rPr>
        <w:lastRenderedPageBreak/>
        <w:t>Таблица 2</w:t>
      </w:r>
      <w:r w:rsidR="00581D60">
        <w:rPr>
          <w:szCs w:val="26"/>
        </w:rPr>
        <w:t>.3.</w:t>
      </w:r>
    </w:p>
    <w:p w:rsidR="00581D60" w:rsidRDefault="00581D60" w:rsidP="00581D60">
      <w:pPr>
        <w:tabs>
          <w:tab w:val="left" w:pos="-60"/>
        </w:tabs>
        <w:suppressAutoHyphens/>
        <w:spacing w:line="288" w:lineRule="auto"/>
        <w:jc w:val="center"/>
        <w:rPr>
          <w:szCs w:val="26"/>
        </w:rPr>
      </w:pPr>
      <w:r>
        <w:rPr>
          <w:szCs w:val="26"/>
        </w:rPr>
        <w:t>Перечень земельных участков, подлежащих трансформации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6"/>
        <w:gridCol w:w="1589"/>
        <w:gridCol w:w="1169"/>
        <w:gridCol w:w="1785"/>
        <w:gridCol w:w="1344"/>
        <w:gridCol w:w="1454"/>
      </w:tblGrid>
      <w:tr w:rsidR="00A66875" w:rsidTr="00883348">
        <w:trPr>
          <w:trHeight w:val="20"/>
          <w:tblHeader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Данные о земельных  участках, подлежащих межеванию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88334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Условные номера, формируемых земельных участков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Площадь,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Назначение земельных участков согласно проекту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Вид территориальной зоны, согласно ПЗЗ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Обременения, ограничения, площадь зоны ограничения</w:t>
            </w:r>
          </w:p>
        </w:tc>
      </w:tr>
      <w:tr w:rsidR="00A66875" w:rsidTr="00883348">
        <w:trPr>
          <w:trHeight w:val="20"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66:35:0221001:716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</w:t>
            </w:r>
            <w:r w:rsidR="00835CB2">
              <w:rPr>
                <w:b/>
                <w:sz w:val="22"/>
                <w:szCs w:val="22"/>
                <w:lang w:eastAsia="en-US"/>
              </w:rPr>
              <w:t xml:space="preserve">3562 </w:t>
            </w:r>
            <w:r>
              <w:rPr>
                <w:b/>
                <w:sz w:val="22"/>
                <w:szCs w:val="22"/>
                <w:lang w:eastAsia="en-US"/>
              </w:rPr>
              <w:t xml:space="preserve"> кв.м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>Для ведения дачного хозяйства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ЧЗУ1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 289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jc w:val="center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214,53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Коммунальное обслуживание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ИК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b/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ЧЗУ2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1943,50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Территория общего пользования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b/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ЧЗУ3</w:t>
            </w:r>
          </w:p>
          <w:p w:rsidR="00A66875" w:rsidRPr="00334BFF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 291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1403,67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Земельные участки</w:t>
            </w:r>
            <w:r>
              <w:rPr>
                <w:sz w:val="22"/>
                <w:szCs w:val="22"/>
                <w:lang w:eastAsia="en-US"/>
              </w:rPr>
              <w:t xml:space="preserve">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Р-2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66:35:0221001:882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 границах проекта </w:t>
            </w:r>
            <w:r>
              <w:rPr>
                <w:b/>
                <w:sz w:val="22"/>
                <w:szCs w:val="22"/>
                <w:lang w:val="en-US" w:eastAsia="en-US"/>
              </w:rPr>
              <w:t>S=12507,93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1178,01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Территория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ЧЗУ2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Участок 293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10084,69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highlight w:val="green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Земельные участки</w:t>
            </w:r>
            <w:r>
              <w:rPr>
                <w:sz w:val="22"/>
                <w:lang w:eastAsia="en-US"/>
              </w:rPr>
              <w:t xml:space="preserve">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Р-2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lang w:val="en-US" w:eastAsia="en-US"/>
              </w:rPr>
              <w:t>S=</w:t>
            </w:r>
            <w:r>
              <w:rPr>
                <w:rStyle w:val="af6"/>
                <w:sz w:val="22"/>
                <w:lang w:eastAsia="en-US"/>
              </w:rPr>
              <w:t xml:space="preserve"> 513,80 кв.м</w:t>
            </w: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420,92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Территория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972,74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Территория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ЧЗУ5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 Участка 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492,58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Ж-1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Охранная зона газопровода низкого давления</w:t>
            </w:r>
          </w:p>
        </w:tc>
      </w:tr>
      <w:tr w:rsidR="00A66875" w:rsidTr="00883348">
        <w:trPr>
          <w:trHeight w:val="20"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66:35:0221001:1494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6557,14 кв.м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lang w:val="en-US"/>
              </w:rPr>
            </w:pPr>
            <w:r>
              <w:rPr>
                <w:sz w:val="22"/>
                <w:szCs w:val="22"/>
                <w:lang w:eastAsia="en-US"/>
              </w:rPr>
              <w:t>Для ведения сельского хозяйства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ЧЗУ1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Участок 294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4625,80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Для ведения сельского хозяйства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СХ-1.5.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Pr="00581D60" w:rsidRDefault="00A66875">
            <w:pPr>
              <w:spacing w:line="240" w:lineRule="auto"/>
              <w:ind w:firstLine="0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1931,34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F05BB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</w:tc>
      </w:tr>
    </w:tbl>
    <w:p w:rsidR="00334BFF" w:rsidRDefault="00334BFF" w:rsidP="00581D60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</w:pPr>
    </w:p>
    <w:p w:rsidR="00581D60" w:rsidRDefault="0034283E" w:rsidP="000446AB">
      <w:pPr>
        <w:pageBreakBefore/>
        <w:widowControl w:val="0"/>
        <w:suppressAutoHyphens/>
        <w:autoSpaceDE w:val="0"/>
        <w:autoSpaceDN w:val="0"/>
        <w:adjustRightInd w:val="0"/>
        <w:spacing w:line="288" w:lineRule="auto"/>
        <w:ind w:firstLine="0"/>
        <w:jc w:val="right"/>
      </w:pPr>
      <w:r>
        <w:lastRenderedPageBreak/>
        <w:t>Таблица 2</w:t>
      </w:r>
      <w:r w:rsidR="00581D60">
        <w:t>.4.</w:t>
      </w:r>
    </w:p>
    <w:p w:rsidR="00581D60" w:rsidRDefault="00581D60" w:rsidP="00BB7FE1">
      <w:pPr>
        <w:jc w:val="center"/>
        <w:rPr>
          <w:rFonts w:eastAsiaTheme="minorHAnsi"/>
          <w:szCs w:val="26"/>
          <w:lang w:eastAsia="en-US"/>
        </w:rPr>
      </w:pPr>
      <w:r w:rsidRPr="00BB7FE1">
        <w:rPr>
          <w:szCs w:val="26"/>
        </w:rPr>
        <w:t xml:space="preserve">Перечень </w:t>
      </w:r>
      <w:r w:rsidR="00BB7FE1" w:rsidRPr="00BB7FE1">
        <w:rPr>
          <w:rFonts w:eastAsiaTheme="minorHAnsi"/>
          <w:szCs w:val="26"/>
          <w:lang w:eastAsia="en-US"/>
        </w:rPr>
        <w:t xml:space="preserve">и сведения о площади образуемых </w:t>
      </w:r>
      <w:r w:rsidR="007A6038" w:rsidRPr="00BB7FE1">
        <w:rPr>
          <w:rFonts w:eastAsiaTheme="minorHAnsi"/>
          <w:szCs w:val="26"/>
          <w:lang w:eastAsia="en-US"/>
        </w:rPr>
        <w:t>земельных участков, которые будут отнесены к территориям общего пользования</w:t>
      </w:r>
      <w:r w:rsidR="00BB7FE1" w:rsidRPr="00BB7FE1">
        <w:rPr>
          <w:szCs w:val="26"/>
        </w:rPr>
        <w:t xml:space="preserve"> </w:t>
      </w:r>
      <w:r w:rsidR="00BB7FE1" w:rsidRPr="00BB7FE1">
        <w:rPr>
          <w:rFonts w:eastAsiaTheme="minorHAnsi"/>
          <w:szCs w:val="26"/>
          <w:lang w:eastAsia="en-US"/>
        </w:rPr>
        <w:t>или имуществу общего пользования, в том числе</w:t>
      </w:r>
      <w:r w:rsidR="00BB7FE1">
        <w:rPr>
          <w:rFonts w:eastAsiaTheme="minorHAnsi"/>
          <w:szCs w:val="26"/>
          <w:lang w:eastAsia="en-US"/>
        </w:rPr>
        <w:t xml:space="preserve"> в отношении которых предполагае</w:t>
      </w:r>
      <w:r w:rsidR="00BB7FE1" w:rsidRPr="00BB7FE1">
        <w:rPr>
          <w:rFonts w:eastAsiaTheme="minorHAnsi"/>
          <w:szCs w:val="26"/>
          <w:lang w:eastAsia="en-US"/>
        </w:rPr>
        <w:t xml:space="preserve">тся </w:t>
      </w:r>
      <w:r w:rsidR="00BB7FE1">
        <w:rPr>
          <w:rFonts w:eastAsiaTheme="minorHAnsi"/>
          <w:szCs w:val="26"/>
          <w:lang w:eastAsia="en-US"/>
        </w:rPr>
        <w:t>изъятие для</w:t>
      </w:r>
      <w:r w:rsidR="00BB7FE1" w:rsidRPr="00BB7FE1">
        <w:rPr>
          <w:rFonts w:eastAsiaTheme="minorHAnsi"/>
          <w:szCs w:val="26"/>
          <w:lang w:eastAsia="en-US"/>
        </w:rPr>
        <w:t xml:space="preserve"> муниципальных нужд</w:t>
      </w:r>
    </w:p>
    <w:p w:rsidR="00BB7FE1" w:rsidRPr="00BB7FE1" w:rsidRDefault="00BB7FE1" w:rsidP="00BB7FE1">
      <w:pPr>
        <w:jc w:val="center"/>
        <w:rPr>
          <w:rFonts w:eastAsiaTheme="minorHAnsi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1586"/>
        <w:gridCol w:w="1168"/>
        <w:gridCol w:w="2153"/>
        <w:gridCol w:w="2347"/>
      </w:tblGrid>
      <w:tr w:rsidR="00A66875" w:rsidTr="000B7039">
        <w:trPr>
          <w:trHeight w:val="20"/>
          <w:tblHeader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Данные о земельных  участках, подлежащих межеванию 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88334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Условные номера, формируемых земельных участков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Площадь,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Назначение земельных участков согласно проекту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Вид территориальной зоны, согласно ПЗЗ</w:t>
            </w:r>
          </w:p>
        </w:tc>
      </w:tr>
      <w:tr w:rsidR="00A66875" w:rsidTr="000B7039">
        <w:trPr>
          <w:trHeight w:val="693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66:35:0221001:716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</w:t>
            </w:r>
            <w:r w:rsidR="00835CB2">
              <w:rPr>
                <w:b/>
                <w:sz w:val="22"/>
                <w:szCs w:val="22"/>
                <w:lang w:eastAsia="en-US"/>
              </w:rPr>
              <w:t>3562</w:t>
            </w:r>
            <w:r>
              <w:rPr>
                <w:b/>
                <w:sz w:val="22"/>
                <w:szCs w:val="22"/>
                <w:lang w:eastAsia="en-US"/>
              </w:rPr>
              <w:t xml:space="preserve"> кв.м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>Для ведения дачного хозяйства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ЗОП 1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rPr>
                <w:sz w:val="22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1943,50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BB7FE1">
            <w:pPr>
              <w:tabs>
                <w:tab w:val="left" w:pos="-60"/>
              </w:tabs>
              <w:suppressAutoHyphens/>
              <w:spacing w:line="216" w:lineRule="auto"/>
              <w:ind w:firstLine="34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34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ЗОП</w:t>
            </w:r>
          </w:p>
        </w:tc>
      </w:tr>
      <w:tr w:rsidR="00A66875" w:rsidTr="000B7039">
        <w:trPr>
          <w:trHeight w:val="20"/>
        </w:trPr>
        <w:tc>
          <w:tcPr>
            <w:tcW w:w="1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66:35:0221001:882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 границах проекта </w:t>
            </w:r>
            <w:r>
              <w:rPr>
                <w:b/>
                <w:sz w:val="22"/>
                <w:szCs w:val="22"/>
                <w:lang w:val="en-US" w:eastAsia="en-US"/>
              </w:rPr>
              <w:t>S=12507,93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1178,01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BB7FE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20"/>
        </w:trPr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b/>
                <w:sz w:val="22"/>
                <w:lang w:val="en-US" w:eastAsia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420,92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BB7FE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20"/>
        </w:trPr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b/>
                <w:sz w:val="22"/>
                <w:lang w:val="en-US" w:eastAsia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972,74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BB7FE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1594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66:35:0221001:1494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6557,14 кв.м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lang w:val="en-US"/>
              </w:rPr>
            </w:pPr>
            <w:r>
              <w:rPr>
                <w:sz w:val="22"/>
                <w:szCs w:val="22"/>
                <w:lang w:eastAsia="en-US"/>
              </w:rPr>
              <w:t>Для ведения сельского хозяйства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1931,34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1103"/>
        </w:trPr>
        <w:tc>
          <w:tcPr>
            <w:tcW w:w="1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по реестру 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66:35:0221001:318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152851.41 кв. м,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lang w:eastAsia="en-US"/>
              </w:rPr>
              <w:t>для сельхозиспользования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1290,68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948"/>
        </w:trPr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38253,46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48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 w:rsidP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1594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по реестру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66:35:0221001:240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400256.72 кв. м,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lang w:eastAsia="en-US"/>
              </w:rPr>
              <w:t>для сельхозиспользования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119090,81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1262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4"/>
                <w:lang w:eastAsia="en-US"/>
              </w:rPr>
              <w:t>Земли с неустановленной категорией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2724,71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</w:tbl>
    <w:p w:rsidR="00581D60" w:rsidRDefault="00581D60" w:rsidP="00581D60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</w:pPr>
    </w:p>
    <w:p w:rsidR="00581D60" w:rsidRDefault="00581D60" w:rsidP="00581D60">
      <w:pPr>
        <w:ind w:firstLine="720"/>
        <w:jc w:val="both"/>
      </w:pPr>
    </w:p>
    <w:p w:rsidR="00581D60" w:rsidRDefault="00581D60" w:rsidP="00883348">
      <w:pPr>
        <w:ind w:firstLine="0"/>
      </w:pPr>
    </w:p>
    <w:sectPr w:rsidR="00581D60" w:rsidSect="0033687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329" w:rsidRDefault="000C6329" w:rsidP="00134487">
      <w:pPr>
        <w:spacing w:line="240" w:lineRule="auto"/>
      </w:pPr>
      <w:r>
        <w:separator/>
      </w:r>
    </w:p>
  </w:endnote>
  <w:endnote w:type="continuationSeparator" w:id="0">
    <w:p w:rsidR="000C6329" w:rsidRDefault="000C6329" w:rsidP="001344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45795"/>
      <w:docPartObj>
        <w:docPartGallery w:val="Page Numbers (Bottom of Page)"/>
        <w:docPartUnique/>
      </w:docPartObj>
    </w:sdtPr>
    <w:sdtEndPr/>
    <w:sdtContent>
      <w:p w:rsidR="0033687D" w:rsidRDefault="00913B1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57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A5E90" w:rsidRDefault="00AA5E9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329" w:rsidRDefault="000C6329" w:rsidP="00134487">
      <w:pPr>
        <w:spacing w:line="240" w:lineRule="auto"/>
      </w:pPr>
      <w:r>
        <w:separator/>
      </w:r>
    </w:p>
  </w:footnote>
  <w:footnote w:type="continuationSeparator" w:id="0">
    <w:p w:rsidR="000C6329" w:rsidRDefault="000C6329" w:rsidP="001344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abstractNum w:abstractNumId="1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08E61C7"/>
    <w:multiLevelType w:val="hybridMultilevel"/>
    <w:tmpl w:val="D02A5E40"/>
    <w:lvl w:ilvl="0" w:tplc="2046A4A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9360B3A"/>
    <w:multiLevelType w:val="hybridMultilevel"/>
    <w:tmpl w:val="BD8C29AC"/>
    <w:lvl w:ilvl="0" w:tplc="2046A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1D60"/>
    <w:rsid w:val="000446AB"/>
    <w:rsid w:val="00083779"/>
    <w:rsid w:val="000B7039"/>
    <w:rsid w:val="000C6329"/>
    <w:rsid w:val="000E032D"/>
    <w:rsid w:val="00120067"/>
    <w:rsid w:val="00134487"/>
    <w:rsid w:val="001C1033"/>
    <w:rsid w:val="00274FA4"/>
    <w:rsid w:val="00283E75"/>
    <w:rsid w:val="002A26AE"/>
    <w:rsid w:val="003074BC"/>
    <w:rsid w:val="00330C5F"/>
    <w:rsid w:val="00334BFF"/>
    <w:rsid w:val="0033687D"/>
    <w:rsid w:val="0034283E"/>
    <w:rsid w:val="00360776"/>
    <w:rsid w:val="003917F4"/>
    <w:rsid w:val="00491904"/>
    <w:rsid w:val="004F21DC"/>
    <w:rsid w:val="004F38CD"/>
    <w:rsid w:val="00576538"/>
    <w:rsid w:val="00581D60"/>
    <w:rsid w:val="005907F0"/>
    <w:rsid w:val="005B7B19"/>
    <w:rsid w:val="00607DEC"/>
    <w:rsid w:val="00615EF7"/>
    <w:rsid w:val="00692D91"/>
    <w:rsid w:val="00696671"/>
    <w:rsid w:val="006D1846"/>
    <w:rsid w:val="00720E8C"/>
    <w:rsid w:val="00726049"/>
    <w:rsid w:val="00754E13"/>
    <w:rsid w:val="007736DD"/>
    <w:rsid w:val="007942A5"/>
    <w:rsid w:val="007A6038"/>
    <w:rsid w:val="007D457B"/>
    <w:rsid w:val="007F65E4"/>
    <w:rsid w:val="00801CE0"/>
    <w:rsid w:val="00813EFC"/>
    <w:rsid w:val="00835CB2"/>
    <w:rsid w:val="00867C86"/>
    <w:rsid w:val="00883348"/>
    <w:rsid w:val="00913B16"/>
    <w:rsid w:val="009158D0"/>
    <w:rsid w:val="00980A64"/>
    <w:rsid w:val="00986D0E"/>
    <w:rsid w:val="009F0605"/>
    <w:rsid w:val="009F55DB"/>
    <w:rsid w:val="00A06223"/>
    <w:rsid w:val="00A64419"/>
    <w:rsid w:val="00A66875"/>
    <w:rsid w:val="00A67801"/>
    <w:rsid w:val="00AA5E90"/>
    <w:rsid w:val="00AB17FD"/>
    <w:rsid w:val="00B27FFE"/>
    <w:rsid w:val="00B8727C"/>
    <w:rsid w:val="00B97B60"/>
    <w:rsid w:val="00BB7FE1"/>
    <w:rsid w:val="00BD5341"/>
    <w:rsid w:val="00C265B5"/>
    <w:rsid w:val="00C2707A"/>
    <w:rsid w:val="00C333E1"/>
    <w:rsid w:val="00C4793D"/>
    <w:rsid w:val="00CD36A6"/>
    <w:rsid w:val="00DA5688"/>
    <w:rsid w:val="00E52A57"/>
    <w:rsid w:val="00E950F5"/>
    <w:rsid w:val="00EB35C6"/>
    <w:rsid w:val="00F0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60"/>
    <w:pPr>
      <w:spacing w:after="0" w:line="271" w:lineRule="auto"/>
      <w:ind w:firstLine="709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1D60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D60"/>
    <w:pPr>
      <w:keepNext/>
      <w:keepLines/>
      <w:spacing w:before="200" w:line="268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1D60"/>
    <w:pPr>
      <w:keepNext/>
      <w:keepLines/>
      <w:spacing w:before="200" w:line="268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D60"/>
    <w:pPr>
      <w:keepNext/>
      <w:keepLines/>
      <w:spacing w:before="200" w:line="26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81D6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81D60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MMTitle">
    <w:name w:val="MM Title Знак"/>
    <w:link w:val="MMTitle0"/>
    <w:locked/>
    <w:rsid w:val="00581D60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5"/>
    <w:link w:val="MMTitle"/>
    <w:rsid w:val="00581D60"/>
    <w:pPr>
      <w:pBdr>
        <w:bottom w:val="single" w:sz="8" w:space="4" w:color="4F81BD"/>
      </w:pBdr>
    </w:pPr>
    <w:rPr>
      <w:rFonts w:ascii="Cambria" w:eastAsiaTheme="minorHAnsi" w:hAnsi="Cambria" w:cstheme="minorBidi"/>
      <w:color w:val="17365D"/>
      <w:szCs w:val="22"/>
      <w:lang w:eastAsia="en-US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"/>
    <w:link w:val="a7"/>
    <w:locked/>
    <w:rsid w:val="00581D60"/>
    <w:rPr>
      <w:sz w:val="24"/>
      <w:szCs w:val="24"/>
    </w:rPr>
  </w:style>
  <w:style w:type="paragraph" w:styleId="a7">
    <w:name w:val="Body Text"/>
    <w:aliases w:val="Çàã1,BO,ID,body indent,andrad,EHPT,Body Text2"/>
    <w:basedOn w:val="a"/>
    <w:link w:val="a6"/>
    <w:unhideWhenUsed/>
    <w:rsid w:val="00581D60"/>
    <w:pPr>
      <w:spacing w:after="120" w:line="240" w:lineRule="auto"/>
      <w:ind w:firstLine="0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1">
    <w:name w:val="Основной текст Знак1"/>
    <w:aliases w:val="Çàã1 Знак1,BO Знак1,ID Знак1,body indent Знак1,andrad Знак1,EHPT Знак1,Body Text2 Знак1"/>
    <w:basedOn w:val="a0"/>
    <w:uiPriority w:val="99"/>
    <w:semiHidden/>
    <w:rsid w:val="00581D60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Title"/>
    <w:basedOn w:val="a"/>
    <w:next w:val="a"/>
    <w:link w:val="a8"/>
    <w:uiPriority w:val="10"/>
    <w:qFormat/>
    <w:rsid w:val="00581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5"/>
    <w:uiPriority w:val="10"/>
    <w:rsid w:val="00581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1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1D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81D60"/>
    <w:rPr>
      <w:rFonts w:ascii="Times New Roman" w:eastAsia="Times New Roman" w:hAnsi="Times New Roman" w:cs="Times New Roman"/>
      <w:b/>
      <w:bCs/>
      <w:cap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1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81D60"/>
    <w:rPr>
      <w:rFonts w:asciiTheme="majorHAnsi" w:eastAsiaTheme="majorEastAsia" w:hAnsiTheme="majorHAnsi" w:cstheme="majorBidi"/>
      <w:b/>
      <w:bCs/>
      <w:color w:val="4F81BD" w:themeColor="accent1"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D60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581D60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styleId="ac">
    <w:name w:val="footnote text"/>
    <w:basedOn w:val="a"/>
    <w:link w:val="ad"/>
    <w:uiPriority w:val="99"/>
    <w:semiHidden/>
    <w:unhideWhenUsed/>
    <w:rsid w:val="00581D60"/>
    <w:pPr>
      <w:spacing w:line="276" w:lineRule="auto"/>
      <w:ind w:firstLine="567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81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581D60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81D60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81D60"/>
    <w:pPr>
      <w:spacing w:after="120" w:line="240" w:lineRule="auto"/>
      <w:ind w:left="283" w:firstLine="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81D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Document Map"/>
    <w:basedOn w:val="a"/>
    <w:link w:val="af1"/>
    <w:uiPriority w:val="99"/>
    <w:semiHidden/>
    <w:unhideWhenUsed/>
    <w:rsid w:val="00581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581D60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581D60"/>
    <w:pPr>
      <w:spacing w:line="240" w:lineRule="auto"/>
      <w:ind w:left="720" w:firstLine="0"/>
      <w:contextualSpacing/>
    </w:pPr>
    <w:rPr>
      <w:sz w:val="24"/>
    </w:rPr>
  </w:style>
  <w:style w:type="paragraph" w:customStyle="1" w:styleId="12">
    <w:name w:val="Знак1"/>
    <w:basedOn w:val="a"/>
    <w:uiPriority w:val="99"/>
    <w:rsid w:val="00581D60"/>
    <w:pPr>
      <w:spacing w:line="240" w:lineRule="auto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сновной ПП"/>
    <w:basedOn w:val="a"/>
    <w:uiPriority w:val="99"/>
    <w:qFormat/>
    <w:rsid w:val="00581D60"/>
    <w:pPr>
      <w:spacing w:before="120" w:line="276" w:lineRule="auto"/>
      <w:jc w:val="both"/>
    </w:pPr>
    <w:rPr>
      <w:sz w:val="24"/>
    </w:rPr>
  </w:style>
  <w:style w:type="character" w:styleId="af4">
    <w:name w:val="footnote reference"/>
    <w:semiHidden/>
    <w:unhideWhenUsed/>
    <w:rsid w:val="00581D60"/>
    <w:rPr>
      <w:vertAlign w:val="superscript"/>
    </w:rPr>
  </w:style>
  <w:style w:type="table" w:styleId="af5">
    <w:name w:val="Table Grid"/>
    <w:basedOn w:val="a1"/>
    <w:uiPriority w:val="59"/>
    <w:rsid w:val="00581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basedOn w:val="a0"/>
    <w:qFormat/>
    <w:rsid w:val="00581D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3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57</Pages>
  <Words>6624</Words>
  <Characters>37763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20Xenia7</dc:creator>
  <cp:keywords/>
  <dc:description/>
  <cp:lastModifiedBy>Адуашвили Дарья Степановна</cp:lastModifiedBy>
  <cp:revision>40</cp:revision>
  <dcterms:created xsi:type="dcterms:W3CDTF">2017-06-04T09:04:00Z</dcterms:created>
  <dcterms:modified xsi:type="dcterms:W3CDTF">2018-01-18T13:03:00Z</dcterms:modified>
</cp:coreProperties>
</file>