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14" w:rsidRDefault="00A13914" w:rsidP="008C0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C0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Pr="00A139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бзор новелл Федерального закона от 31.07.2020 № 248-ФЗ "О государственном контроле (надзоре) и муниципальном контроле в Российской Федерации"</w:t>
      </w:r>
    </w:p>
    <w:p w:rsidR="008C0A70" w:rsidRPr="00A13914" w:rsidRDefault="008C0A70" w:rsidP="008C0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914" w:rsidRPr="008C0A70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01 июля 2021 года вступ</w:t>
      </w:r>
      <w:r w:rsidRP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Федеральный закон от 31.07.2020 № 248-ФЗ «О государственном контроле (надзоре) и муниципальном контроле в Российской Федерации» (далее – Закон № 248-ФЗ), за исключением положений, для которых установлены иные сроки вступления в силу.</w:t>
      </w:r>
    </w:p>
    <w:p w:rsidR="00A13914" w:rsidRPr="008C0A70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сп.6 ст.1 Закона №248-ФЗ м</w:t>
      </w:r>
      <w:r w:rsidRPr="008C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униципальный контроль осуществляется в рамках полномочий органов местного самоуправления по решению вопросов местного значения.</w:t>
      </w:r>
    </w:p>
    <w:p w:rsidR="00465253" w:rsidRPr="008C0A70" w:rsidRDefault="00465253" w:rsidP="008C0A70">
      <w:pPr>
        <w:pStyle w:val="1"/>
        <w:shd w:val="clear" w:color="auto" w:fill="FFFFFF"/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8C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ст.16 </w:t>
      </w:r>
      <w:r w:rsidRPr="008C0A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Федеральный закон от 06.10.2003 № 131-ФЗ </w:t>
      </w:r>
      <w:r w:rsidR="008C0A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</w:t>
      </w:r>
      <w:r w:rsidRPr="008C0A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C0A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  <w:r w:rsidRPr="008C0A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к полномочиям органов местного самоуправления городского округа относится</w:t>
      </w:r>
      <w:r w:rsidR="008C0A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том числе</w:t>
      </w:r>
      <w:r w:rsidRPr="008C0A7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осуществление: </w:t>
      </w:r>
    </w:p>
    <w:p w:rsidR="00465253" w:rsidRPr="008C0A70" w:rsidRDefault="008C0A70" w:rsidP="008C0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65253" w:rsidRPr="008C0A70">
        <w:rPr>
          <w:rFonts w:ascii="Times New Roman" w:hAnsi="Times New Roman" w:cs="Times New Roman"/>
          <w:sz w:val="28"/>
          <w:szCs w:val="28"/>
          <w:lang w:eastAsia="ru-RU"/>
        </w:rPr>
        <w:t>униципального земельного контроля</w:t>
      </w:r>
    </w:p>
    <w:p w:rsidR="00465253" w:rsidRPr="008C0A70" w:rsidRDefault="008C0A70" w:rsidP="008C0A7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465253" w:rsidRPr="008C0A70">
        <w:rPr>
          <w:rFonts w:ascii="Times New Roman" w:hAnsi="Times New Roman" w:cs="Times New Roman"/>
          <w:sz w:val="28"/>
          <w:szCs w:val="28"/>
          <w:lang w:eastAsia="ru-RU"/>
        </w:rPr>
        <w:t>униципального лесного контроля</w:t>
      </w:r>
    </w:p>
    <w:p w:rsidR="00465253" w:rsidRPr="008C0A70" w:rsidRDefault="00465253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п.2 ст.3 Закона №248-ФЗ п</w:t>
      </w:r>
      <w:r w:rsidRPr="008C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орядок организации и осуществления муниципального контроля устанавливается</w:t>
      </w:r>
      <w:r w:rsidRPr="008C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C0A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вида муниципального контроля - положением о виде муниципального контроля, утверждаемым представительным органом муниципального образования.</w:t>
      </w:r>
    </w:p>
    <w:p w:rsidR="004A0576" w:rsidRPr="00A13914" w:rsidRDefault="00465253" w:rsidP="008C0A70">
      <w:pPr>
        <w:pStyle w:val="a3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A70">
        <w:rPr>
          <w:rFonts w:ascii="Times New Roman" w:hAnsi="Times New Roman" w:cs="Times New Roman"/>
          <w:sz w:val="28"/>
          <w:szCs w:val="28"/>
          <w:lang w:eastAsia="ru-RU"/>
        </w:rPr>
        <w:t>09.09.2021 Решением Думы Березовского городского округа №377 утверждено «Положение о муниципальном земельном контроле на территории Березовского городского округа»</w:t>
      </w:r>
      <w:r w:rsidR="008C0A7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Положение)</w:t>
      </w:r>
      <w:r w:rsidRPr="008C0A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C0A70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 вступает в силу с 01.01.2022 года.</w:t>
      </w:r>
    </w:p>
    <w:p w:rsidR="00A13914" w:rsidRPr="00A13914" w:rsidRDefault="00465253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</w:t>
      </w:r>
      <w:r w:rsidR="00A13914"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</w:t>
      </w:r>
      <w:r w:rsidRP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3914"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указанной даты должна строиться в рамках нового правового регулирования.</w:t>
      </w:r>
    </w:p>
    <w:p w:rsid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Особенностью 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акона </w:t>
      </w:r>
      <w:r w:rsidR="00465253" w:rsidRP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№248-ФЗ является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смещение акцента с проверок предпринимателей на профилактику рисков причинения вреда (ущерба) охраняемым законом ценностям.</w:t>
      </w:r>
    </w:p>
    <w:p w:rsidR="000F03B5" w:rsidRDefault="000F03B5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Контролируемыми лицами являются: юридические лица, индивидуальные предприниматели, граждане.</w:t>
      </w:r>
    </w:p>
    <w:p w:rsidR="000F03B5" w:rsidRPr="00A13914" w:rsidRDefault="000F03B5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Объектами контроля являются: </w:t>
      </w:r>
      <w:r w:rsidRPr="00C16E8F">
        <w:rPr>
          <w:rFonts w:ascii="Times New Roman" w:hAnsi="Times New Roman"/>
          <w:sz w:val="28"/>
          <w:szCs w:val="28"/>
        </w:rPr>
        <w:t>земли, земельные участки, части земельных участков</w:t>
      </w:r>
      <w:r w:rsidRPr="00C16E8F">
        <w:rPr>
          <w:rFonts w:ascii="Times New Roman" w:eastAsia="Times New Roman" w:hAnsi="Times New Roman"/>
          <w:sz w:val="28"/>
          <w:szCs w:val="28"/>
          <w:lang w:eastAsia="ru-RU"/>
        </w:rPr>
        <w:t>, расположенные в границах Березовского городского округа</w:t>
      </w:r>
    </w:p>
    <w:p w:rsidR="00A13914" w:rsidRP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принятием Закона № 248-ФЗ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Положением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профилактике будет заключается в предупреждении возникновения указанных 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рисков, в связи с чем орган муниципального контроля буде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обязан воздействовать на них за счет целенаправленной работы по повышению правовой грамотности подконтрольных субъектов.</w:t>
      </w:r>
    </w:p>
    <w:p w:rsid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в качестве приоритетного направления профилактики риска причинения вреда Законом № 248-ФЗ предусмотрено 7 новых видов профилактических мероприятий и система управления рисками причинения вреда.</w:t>
      </w:r>
    </w:p>
    <w:p w:rsidR="008C0A70" w:rsidRPr="00A13914" w:rsidRDefault="008C0A70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предусмотрены 3 профилактическим мероприятия:</w:t>
      </w:r>
    </w:p>
    <w:p w:rsidR="008C0A70" w:rsidRPr="00C16E8F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C0A70" w:rsidRPr="00C16E8F">
        <w:rPr>
          <w:rFonts w:ascii="Times New Roman" w:eastAsia="Times New Roman" w:hAnsi="Times New Roman"/>
          <w:sz w:val="28"/>
          <w:szCs w:val="28"/>
          <w:lang w:eastAsia="ru-RU"/>
        </w:rPr>
        <w:t>нформирование</w:t>
      </w:r>
      <w:bookmarkStart w:id="0" w:name="dst100511"/>
      <w:bookmarkEnd w:id="0"/>
      <w:r w:rsidR="008C0A70"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путем размещения сведений по вопросам соблюдения обязательных требований, предусмотренных </w:t>
      </w:r>
      <w:r w:rsidR="008C0A70" w:rsidRPr="00C16E8F">
        <w:rPr>
          <w:rFonts w:ascii="Times New Roman" w:hAnsi="Times New Roman"/>
          <w:sz w:val="28"/>
          <w:szCs w:val="28"/>
        </w:rPr>
        <w:t>частью 3 статьи 46 Федерального закона от 31.07.2020 №</w:t>
      </w:r>
      <w:r w:rsidR="008C0A70">
        <w:rPr>
          <w:rFonts w:ascii="Times New Roman" w:hAnsi="Times New Roman"/>
          <w:sz w:val="28"/>
          <w:szCs w:val="28"/>
        </w:rPr>
        <w:t xml:space="preserve"> </w:t>
      </w:r>
      <w:r w:rsidR="008C0A70" w:rsidRPr="00C16E8F">
        <w:rPr>
          <w:rFonts w:ascii="Times New Roman" w:hAnsi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</w:t>
      </w:r>
      <w:r w:rsidR="008C0A70">
        <w:rPr>
          <w:rFonts w:ascii="Times New Roman" w:hAnsi="Times New Roman"/>
          <w:sz w:val="28"/>
          <w:szCs w:val="28"/>
        </w:rPr>
        <w:t>,</w:t>
      </w:r>
      <w:r w:rsidR="008C0A70" w:rsidRPr="00C16E8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официальном сайте </w:t>
      </w:r>
      <w:r w:rsidR="008C0A7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C0A70" w:rsidRPr="00C16E8F">
        <w:rPr>
          <w:rFonts w:ascii="Times New Roman" w:eastAsia="Times New Roman" w:hAnsi="Times New Roman"/>
          <w:sz w:val="28"/>
          <w:szCs w:val="28"/>
          <w:lang w:eastAsia="ru-RU"/>
        </w:rPr>
        <w:t>дминистрации Березовского городского округа</w:t>
      </w:r>
      <w:r w:rsidR="008C0A70">
        <w:rPr>
          <w:rFonts w:ascii="Times New Roman" w:eastAsia="Times New Roman" w:hAnsi="Times New Roman"/>
          <w:sz w:val="28"/>
          <w:szCs w:val="28"/>
          <w:lang w:eastAsia="ru-RU"/>
        </w:rPr>
        <w:t xml:space="preserve"> в сети Интернет</w:t>
      </w:r>
      <w:r w:rsidR="008C0A70" w:rsidRPr="00C16E8F">
        <w:rPr>
          <w:rFonts w:ascii="Times New Roman" w:eastAsia="Times New Roman" w:hAnsi="Times New Roman"/>
          <w:sz w:val="28"/>
          <w:szCs w:val="28"/>
          <w:lang w:eastAsia="ru-RU"/>
        </w:rPr>
        <w:t>, в средствах массовой информации и в иных формах.</w:t>
      </w:r>
    </w:p>
    <w:p w:rsidR="00A13914" w:rsidRP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бъявление предостережения - при наличии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A13914" w:rsidRPr="00A13914" w:rsidRDefault="008C0A70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13914"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13914"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онсультирование - должностное лицо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 муниципального контроля</w:t>
      </w:r>
      <w:r w:rsidR="00A13914"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обращениям контролируемых лиц и их представителей дает разъяснения по вопросам, связанным с организацией и осуществлением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контроля</w:t>
      </w:r>
      <w:r w:rsidR="00A13914"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взимания платы.</w:t>
      </w:r>
    </w:p>
    <w:p w:rsidR="00A13914" w:rsidRP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предоставления консультации (письменно или устно) определяется должностным лицом, представляющим такую консультацию, самостоятельно, в том числе может осуществляться по телефону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личном приеме либо в ходе проведения профилактического мероприятия, </w:t>
      </w:r>
      <w:proofErr w:type="gramStart"/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контрольного 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End"/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3914" w:rsidRP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Законом № 248-ФЗ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Положением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мероприятия разделены на две группы:</w:t>
      </w:r>
    </w:p>
    <w:p w:rsidR="00A13914" w:rsidRP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с взаимодействием контрольных органов, их должностных лиц с контролируемыми лицами</w:t>
      </w:r>
      <w:r w:rsidR="008C0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инспекционный визит, рейдовый осмотр, документарная проверка, выездная проверка.</w:t>
      </w:r>
    </w:p>
    <w:p w:rsidR="00A13914" w:rsidRP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мероприятия без взаимодействия с контролируемым лицом: наблюдение за соблюдением обязательных требований и выездное обследование</w:t>
      </w:r>
    </w:p>
    <w:p w:rsid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Взаимодействием контрольных органов, их должностных лиц с контролируемыми лицами при проведении этих мероприятий считаются встречи, телефонные и иные переговоры (непосредственное взаимодействие) между инспектором и контролируемым лицом или его представителем, запрос документов, иных материалов, 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</w:t>
      </w:r>
    </w:p>
    <w:p w:rsidR="000F03B5" w:rsidRDefault="000F03B5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мероприятия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контролируемыми лицами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в плановом и внеплановом порядке.</w:t>
      </w:r>
    </w:p>
    <w:p w:rsidR="00781E3D" w:rsidRDefault="000F03B5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0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Плановые контрольные мероприятия проводятся на основании плана проведения плановых контрольных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F0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мероприятий на очередной календарный </w:t>
      </w:r>
      <w:r w:rsidRPr="000F03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год, формируемого контрольным органом и подлежащего согласованию с органами прокуратуры.</w:t>
      </w:r>
      <w:r w:rsidRP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81E3D" w:rsidRDefault="00781E3D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Внеплановые контрольные мероприятия, кроме внеплановой документарной проверки, проводятся после согласования с органами прокуратуры.</w:t>
      </w:r>
    </w:p>
    <w:p w:rsidR="00A13914" w:rsidRPr="00A13914" w:rsidRDefault="00A13914" w:rsidP="008C0A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новелл предусмотрены следующие виды мероприятий:</w:t>
      </w:r>
    </w:p>
    <w:p w:rsidR="00A13914" w:rsidRPr="00A13914" w:rsidRDefault="00A13914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мониторинговая закупка – в отличие от уже существующей контрольной закупки, она будет проводиться для последующего направления товаров, результатов работ и услуг, например, на экспертизу. В остальном эти мероприятия похожи;</w:t>
      </w:r>
    </w:p>
    <w:p w:rsidR="00A13914" w:rsidRPr="00A13914" w:rsidRDefault="00A13914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выборочный контроль - отбор проб образцов продукции, чтобы подтвердить их соответствие обязательным требованиям по безопасности, качеству;</w:t>
      </w:r>
    </w:p>
    <w:p w:rsidR="00A13914" w:rsidRDefault="00A13914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инспекционный визит, в ходе которого предприниматель обязан обеспечить беспрепятственный доступ инспектора в здания, сооружения, помещения. О проведении данного мероприятия предварительно не уведомляют.</w:t>
      </w:r>
    </w:p>
    <w:p w:rsidR="00A13914" w:rsidRDefault="00A13914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выездное обследование - визуальная оценка соблюдения обязательных требований без взаимодействия с проверяемым лицом (например, осмотр общедоступных производственных объектов).</w:t>
      </w:r>
    </w:p>
    <w:p w:rsidR="000F03B5" w:rsidRPr="00A13914" w:rsidRDefault="000F03B5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предусмотрены: </w:t>
      </w:r>
    </w:p>
    <w:p w:rsidR="000F03B5" w:rsidRDefault="000F03B5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инспекционный визит;</w:t>
      </w:r>
    </w:p>
    <w:p w:rsidR="000F03B5" w:rsidRPr="00A13914" w:rsidRDefault="000F03B5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выездное обследование.</w:t>
      </w:r>
    </w:p>
    <w:p w:rsidR="00A13914" w:rsidRPr="00A13914" w:rsidRDefault="000F03B5" w:rsidP="008C0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13914"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проверки сокращен до 10 рабочих дней.</w:t>
      </w:r>
    </w:p>
    <w:p w:rsidR="00A13914" w:rsidRPr="00A13914" w:rsidRDefault="00A13914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 законом предусмотрена возможность отмены решений, принятых по результатам любого контрольного мероприятия, которое провели с грубыми нарушениями.</w:t>
      </w:r>
    </w:p>
    <w:p w:rsidR="00A13914" w:rsidRPr="00A13914" w:rsidRDefault="00A13914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нововведением станет невозможность проведения контрольного мероприятия, которое не включено в Единый реестр контрольных (надзорных) мероприятий. Нарушение этого правила будет считаться грубым нарушением требований к организации и осуществлению</w:t>
      </w:r>
      <w:bookmarkStart w:id="1" w:name="_GoBack"/>
      <w:bookmarkEnd w:id="1"/>
      <w:r w:rsid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контроля, которое послужит основанием для отмены соответствующего решения, принятого по результатам такого контрольного </w:t>
      </w:r>
      <w:r w:rsid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A13914" w:rsidRPr="00A13914" w:rsidRDefault="00A13914" w:rsidP="000F03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последствия признания недействительными результатов </w:t>
      </w:r>
      <w:proofErr w:type="gramStart"/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контрольного </w:t>
      </w:r>
      <w:r w:rsid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</w:t>
      </w:r>
      <w:proofErr w:type="gramEnd"/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проведенного с грубым нарушением требований к организации и осуществлению </w:t>
      </w:r>
      <w:r w:rsid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контроля, Законом № 248-ФЗ установлено требование об обязательном согласовании с органами прокуратуры проведения повторного внепланового контрольного </w:t>
      </w:r>
      <w:r w:rsid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 в отношении данного контролируемого лица вне зависимости от вида контрольного </w:t>
      </w:r>
      <w:r w:rsid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и основания для его проведения (ч. 3 ст. 91</w:t>
      </w:r>
      <w:r w:rsidR="000F0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№248-ФЗ</w:t>
      </w:r>
      <w:r w:rsidRPr="00A13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90236" w:rsidRPr="008C0A70" w:rsidRDefault="00590236" w:rsidP="008C0A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0236" w:rsidRPr="008C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00803"/>
    <w:multiLevelType w:val="hybridMultilevel"/>
    <w:tmpl w:val="C952058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7E"/>
    <w:rsid w:val="000F03B5"/>
    <w:rsid w:val="0040227E"/>
    <w:rsid w:val="00465253"/>
    <w:rsid w:val="004A0576"/>
    <w:rsid w:val="00590236"/>
    <w:rsid w:val="00781E3D"/>
    <w:rsid w:val="008C0A70"/>
    <w:rsid w:val="00A1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CB74F-6207-4525-BBD3-CA310FF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2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65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5</cp:revision>
  <dcterms:created xsi:type="dcterms:W3CDTF">2021-09-23T07:31:00Z</dcterms:created>
  <dcterms:modified xsi:type="dcterms:W3CDTF">2021-09-23T10:55:00Z</dcterms:modified>
</cp:coreProperties>
</file>