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53" w:rsidRPr="00F93B53" w:rsidRDefault="00F93B53" w:rsidP="00F93B5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93B5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План мероприятий («дорожная карта») по повышению значений показателей доступности для инвалидов объектов и услуг в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Березовском </w:t>
      </w:r>
      <w:r w:rsidRPr="00F93B5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городском округе на 2015 – 2020 годы</w:t>
      </w: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B53" w:rsidRPr="00F93B53" w:rsidRDefault="00F93B53" w:rsidP="00F93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Дорожная карта является документом планирования взаимоувязанных по срокам реализации и исполнителям мероприятий, проводимых в целях поэтапного обеспечения для инвалидов условий доступности объектов и услуг, установленных статьей 15 Федерального закона от 24 ноября 1995 года N 181-ФЗ "О социальной защите инвалидов в Российской Федерации", а также иными федеральными законами, законами субъектов Российской Федерации, правовыми актами Администрации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F93B53">
        <w:rPr>
          <w:rFonts w:ascii="Times New Roman" w:hAnsi="Times New Roman"/>
          <w:sz w:val="28"/>
          <w:szCs w:val="28"/>
        </w:rPr>
        <w:t xml:space="preserve"> городского округа, регулирующими вопросы предоставления услуг населению в соответствующих сферах деятельности. </w:t>
      </w:r>
    </w:p>
    <w:p w:rsidR="00F93B53" w:rsidRPr="00F93B53" w:rsidRDefault="00F93B53" w:rsidP="00F93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Целью разработки «Дорожной карты»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F93B53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 </w:t>
      </w:r>
      <w:r w:rsidRPr="00F93B53">
        <w:rPr>
          <w:rFonts w:ascii="Times New Roman" w:hAnsi="Times New Roman"/>
          <w:b/>
          <w:i/>
          <w:sz w:val="28"/>
          <w:szCs w:val="28"/>
        </w:rPr>
        <w:t xml:space="preserve">ХАРАКТЕРИСТИКА ПРОБЛЕМЫ </w:t>
      </w:r>
    </w:p>
    <w:p w:rsidR="00F93B53" w:rsidRPr="00F93B53" w:rsidRDefault="00F93B53" w:rsidP="00F93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План разработан на основании Указов Президента Российской Федерации от 07.05.2012 </w:t>
      </w:r>
      <w:hyperlink r:id="rId7" w:history="1">
        <w:r w:rsidRPr="00F93B53">
          <w:rPr>
            <w:rStyle w:val="a5"/>
            <w:rFonts w:ascii="Times New Roman" w:hAnsi="Times New Roman"/>
            <w:sz w:val="28"/>
            <w:szCs w:val="28"/>
          </w:rPr>
          <w:t>N 597</w:t>
        </w:r>
      </w:hyperlink>
      <w:r w:rsidRPr="00F93B53">
        <w:rPr>
          <w:rFonts w:ascii="Times New Roman" w:hAnsi="Times New Roman"/>
          <w:sz w:val="28"/>
          <w:szCs w:val="28"/>
        </w:rPr>
        <w:t xml:space="preserve"> "О мероприятиях по реализации государственной социальной политики" и от 07.05.2012 </w:t>
      </w:r>
      <w:hyperlink r:id="rId8" w:history="1">
        <w:r w:rsidRPr="00F93B53">
          <w:rPr>
            <w:rStyle w:val="a5"/>
            <w:rFonts w:ascii="Times New Roman" w:hAnsi="Times New Roman"/>
            <w:sz w:val="28"/>
            <w:szCs w:val="28"/>
          </w:rPr>
          <w:t>N 599</w:t>
        </w:r>
      </w:hyperlink>
      <w:r w:rsidRPr="00F93B53">
        <w:rPr>
          <w:rFonts w:ascii="Times New Roman" w:hAnsi="Times New Roman"/>
          <w:sz w:val="28"/>
          <w:szCs w:val="28"/>
        </w:rPr>
        <w:t xml:space="preserve"> "О мерах по реализации государственной политики в области образования и науки" и в целях исполнения подпункта 1 пункта 4 статьи 26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Постановления Правительства Свердловской области от 22.01.2014 г. N 23-ПП "Об утверждении  Комплексной программы Свердловской области "Доступная среда" на 2014 - 2015 годы " и поручения Первого Заместителя Председателя Правительства Свердловской области Власова В.А. от 02.06.2015 исх № 01-01-71/9888 «О направлении протокола совещания от 28.05.2015 № 167 по вопросам разработки дорожной карты и пролонгации программы «Доступная среда». </w:t>
      </w:r>
    </w:p>
    <w:p w:rsidR="00F93B53" w:rsidRPr="00A52446" w:rsidRDefault="00F93B53" w:rsidP="00F93B53"/>
    <w:p w:rsidR="00F93B53" w:rsidRPr="00A52446" w:rsidRDefault="00F93B53" w:rsidP="00F93B53">
      <w:pPr>
        <w:rPr>
          <w:vanish/>
          <w:sz w:val="28"/>
        </w:rPr>
      </w:pPr>
    </w:p>
    <w:p w:rsidR="00F93B53" w:rsidRPr="00A52446" w:rsidRDefault="00F93B53" w:rsidP="00F93B53">
      <w:pPr>
        <w:pStyle w:val="3"/>
      </w:pPr>
    </w:p>
    <w:p w:rsidR="00F93B53" w:rsidRPr="00F93B53" w:rsidRDefault="0076514F" w:rsidP="0076514F">
      <w:pPr>
        <w:pStyle w:val="ab"/>
        <w:jc w:val="both"/>
        <w:rPr>
          <w:szCs w:val="28"/>
        </w:rPr>
      </w:pPr>
      <w:r>
        <w:rPr>
          <w:szCs w:val="28"/>
        </w:rPr>
        <w:t xml:space="preserve">      </w:t>
      </w:r>
      <w:r w:rsidR="00F93B53" w:rsidRPr="00F93B53">
        <w:rPr>
          <w:szCs w:val="28"/>
        </w:rPr>
        <w:t xml:space="preserve">В </w:t>
      </w:r>
      <w:r w:rsidR="001036F3">
        <w:rPr>
          <w:szCs w:val="28"/>
        </w:rPr>
        <w:t>Б</w:t>
      </w:r>
      <w:r w:rsidR="00F93B53">
        <w:rPr>
          <w:szCs w:val="28"/>
        </w:rPr>
        <w:t xml:space="preserve">ерезовском </w:t>
      </w:r>
      <w:r w:rsidR="00F93B53" w:rsidRPr="00F93B53">
        <w:rPr>
          <w:szCs w:val="28"/>
        </w:rPr>
        <w:t xml:space="preserve">городском округе по состоянию на </w:t>
      </w:r>
      <w:r w:rsidR="00F93B53" w:rsidRPr="0076514F">
        <w:rPr>
          <w:szCs w:val="28"/>
        </w:rPr>
        <w:t xml:space="preserve">01 </w:t>
      </w:r>
      <w:r w:rsidR="00DC7876" w:rsidRPr="0076514F">
        <w:rPr>
          <w:szCs w:val="28"/>
        </w:rPr>
        <w:t>января</w:t>
      </w:r>
      <w:r w:rsidR="00F93B53" w:rsidRPr="0076514F">
        <w:rPr>
          <w:szCs w:val="28"/>
        </w:rPr>
        <w:t xml:space="preserve"> 2015 года</w:t>
      </w:r>
      <w:r w:rsidR="00F93B53" w:rsidRPr="00F93B53">
        <w:rPr>
          <w:szCs w:val="28"/>
        </w:rPr>
        <w:t xml:space="preserve"> </w:t>
      </w:r>
      <w:r w:rsidR="00DC7876">
        <w:rPr>
          <w:szCs w:val="28"/>
        </w:rPr>
        <w:t>4464</w:t>
      </w:r>
      <w:r w:rsidR="00F93B53" w:rsidRPr="00F93B53">
        <w:rPr>
          <w:szCs w:val="28"/>
        </w:rPr>
        <w:t xml:space="preserve"> человек</w:t>
      </w:r>
      <w:r w:rsidR="00DC7876">
        <w:rPr>
          <w:szCs w:val="28"/>
        </w:rPr>
        <w:t>а</w:t>
      </w:r>
      <w:r w:rsidR="00F93B53" w:rsidRPr="00F93B53">
        <w:rPr>
          <w:szCs w:val="28"/>
        </w:rPr>
        <w:t xml:space="preserve"> (</w:t>
      </w:r>
      <w:r w:rsidR="00DC7876">
        <w:rPr>
          <w:szCs w:val="28"/>
        </w:rPr>
        <w:t>6%</w:t>
      </w:r>
      <w:r w:rsidR="00F93B53" w:rsidRPr="00F93B53">
        <w:rPr>
          <w:szCs w:val="28"/>
        </w:rPr>
        <w:t xml:space="preserve"> населения) имеют статус инвалида. </w:t>
      </w:r>
      <w:r w:rsidR="00F93B53" w:rsidRPr="00DC7876">
        <w:rPr>
          <w:szCs w:val="28"/>
        </w:rPr>
        <w:t xml:space="preserve">Из них инвалиды I группы – </w:t>
      </w:r>
      <w:r w:rsidR="00DC7876" w:rsidRPr="00DC7876">
        <w:rPr>
          <w:szCs w:val="28"/>
        </w:rPr>
        <w:t>484</w:t>
      </w:r>
      <w:r w:rsidR="00F93B53" w:rsidRPr="00DC7876">
        <w:rPr>
          <w:szCs w:val="28"/>
        </w:rPr>
        <w:t>человек</w:t>
      </w:r>
      <w:r w:rsidR="00DC7876" w:rsidRPr="00DC7876">
        <w:rPr>
          <w:szCs w:val="28"/>
        </w:rPr>
        <w:t>а</w:t>
      </w:r>
      <w:r w:rsidR="00F93B53" w:rsidRPr="00DC7876">
        <w:rPr>
          <w:szCs w:val="28"/>
        </w:rPr>
        <w:t xml:space="preserve"> (1</w:t>
      </w:r>
      <w:r w:rsidR="00DC7876" w:rsidRPr="00DC7876">
        <w:rPr>
          <w:szCs w:val="28"/>
        </w:rPr>
        <w:t>0</w:t>
      </w:r>
      <w:r w:rsidR="00F93B53" w:rsidRPr="00DC7876">
        <w:rPr>
          <w:szCs w:val="28"/>
        </w:rPr>
        <w:t>,8%), инвалиды II группы - 2</w:t>
      </w:r>
      <w:r w:rsidR="00DC7876" w:rsidRPr="00DC7876">
        <w:rPr>
          <w:szCs w:val="28"/>
        </w:rPr>
        <w:t>261</w:t>
      </w:r>
      <w:r w:rsidR="00F93B53" w:rsidRPr="00DC7876">
        <w:rPr>
          <w:szCs w:val="28"/>
        </w:rPr>
        <w:t xml:space="preserve"> человек (</w:t>
      </w:r>
      <w:r w:rsidR="00DC7876" w:rsidRPr="00DC7876">
        <w:rPr>
          <w:szCs w:val="28"/>
        </w:rPr>
        <w:t>5</w:t>
      </w:r>
      <w:r w:rsidR="00F93B53" w:rsidRPr="00DC7876">
        <w:rPr>
          <w:szCs w:val="28"/>
        </w:rPr>
        <w:t>0,</w:t>
      </w:r>
      <w:r w:rsidR="00DC7876" w:rsidRPr="00DC7876">
        <w:rPr>
          <w:szCs w:val="28"/>
        </w:rPr>
        <w:t>6</w:t>
      </w:r>
      <w:r w:rsidR="00F93B53" w:rsidRPr="00DC7876">
        <w:rPr>
          <w:szCs w:val="28"/>
        </w:rPr>
        <w:t xml:space="preserve"> %), инвалиды III группы - </w:t>
      </w:r>
      <w:r w:rsidR="00DC7876" w:rsidRPr="00DC7876">
        <w:rPr>
          <w:szCs w:val="28"/>
        </w:rPr>
        <w:t>1469</w:t>
      </w:r>
      <w:r w:rsidR="00F93B53" w:rsidRPr="00DC7876">
        <w:rPr>
          <w:szCs w:val="28"/>
        </w:rPr>
        <w:t xml:space="preserve"> человек (3</w:t>
      </w:r>
      <w:r w:rsidR="00DC7876" w:rsidRPr="00DC7876">
        <w:rPr>
          <w:szCs w:val="28"/>
        </w:rPr>
        <w:t>2</w:t>
      </w:r>
      <w:r w:rsidR="00F93B53" w:rsidRPr="00DC7876">
        <w:rPr>
          <w:szCs w:val="28"/>
        </w:rPr>
        <w:t>,</w:t>
      </w:r>
      <w:r w:rsidR="00DC7876" w:rsidRPr="00DC7876">
        <w:rPr>
          <w:szCs w:val="28"/>
        </w:rPr>
        <w:t>9</w:t>
      </w:r>
      <w:r w:rsidR="00F93B53" w:rsidRPr="00DC7876">
        <w:rPr>
          <w:szCs w:val="28"/>
        </w:rPr>
        <w:t>%), дети-инвалиды - 25</w:t>
      </w:r>
      <w:r w:rsidR="00DC7876" w:rsidRPr="00DC7876">
        <w:rPr>
          <w:szCs w:val="28"/>
        </w:rPr>
        <w:t>0</w:t>
      </w:r>
      <w:r w:rsidR="00F93B53" w:rsidRPr="00DC7876">
        <w:rPr>
          <w:szCs w:val="28"/>
        </w:rPr>
        <w:t xml:space="preserve"> человек </w:t>
      </w:r>
      <w:r w:rsidR="00F93B53" w:rsidRPr="00F93B53">
        <w:rPr>
          <w:szCs w:val="28"/>
          <w:highlight w:val="yellow"/>
        </w:rPr>
        <w:t>(</w:t>
      </w:r>
      <w:r w:rsidR="00DC7876" w:rsidRPr="00DC7876">
        <w:rPr>
          <w:szCs w:val="28"/>
        </w:rPr>
        <w:t>1,7</w:t>
      </w:r>
      <w:r w:rsidR="00F93B53" w:rsidRPr="00DC7876">
        <w:rPr>
          <w:szCs w:val="28"/>
        </w:rPr>
        <w:t>%).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Анализ сложившейся ситуации свидетельствует, что в </w:t>
      </w:r>
      <w:r>
        <w:rPr>
          <w:rFonts w:ascii="Times New Roman" w:hAnsi="Times New Roman"/>
          <w:sz w:val="28"/>
          <w:szCs w:val="28"/>
        </w:rPr>
        <w:t xml:space="preserve">Березовском </w:t>
      </w:r>
      <w:r w:rsidRPr="00F93B53">
        <w:rPr>
          <w:rFonts w:ascii="Times New Roman" w:hAnsi="Times New Roman"/>
          <w:sz w:val="28"/>
          <w:szCs w:val="28"/>
        </w:rPr>
        <w:t xml:space="preserve"> городском округе стабилизировалась численность инвалидов с некоторой положительной тенденцией к сокращению.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Наряду с этим в округе проживают более </w:t>
      </w:r>
      <w:r w:rsidRPr="00DC7876">
        <w:rPr>
          <w:rFonts w:ascii="Times New Roman" w:hAnsi="Times New Roman"/>
          <w:sz w:val="28"/>
          <w:szCs w:val="28"/>
        </w:rPr>
        <w:t>2</w:t>
      </w:r>
      <w:r w:rsidR="00DC7876" w:rsidRPr="00DC7876">
        <w:rPr>
          <w:rFonts w:ascii="Times New Roman" w:hAnsi="Times New Roman"/>
          <w:sz w:val="28"/>
          <w:szCs w:val="28"/>
        </w:rPr>
        <w:t>8</w:t>
      </w:r>
      <w:r w:rsidRPr="00DC7876">
        <w:rPr>
          <w:rFonts w:ascii="Times New Roman" w:hAnsi="Times New Roman"/>
          <w:sz w:val="28"/>
          <w:szCs w:val="28"/>
        </w:rPr>
        <w:t xml:space="preserve"> тысяч</w:t>
      </w:r>
      <w:r w:rsidRPr="00F93B53">
        <w:rPr>
          <w:rFonts w:ascii="Times New Roman" w:hAnsi="Times New Roman"/>
          <w:sz w:val="28"/>
          <w:szCs w:val="28"/>
        </w:rPr>
        <w:t xml:space="preserve"> (более одной трети населения) пенсионеров, граждан, страдающих хроническими заболеваниями, проходящих реабилитацию после травм, беременных и родителей с колясками, которые относятся к категории "маломобильные группы населения".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Представители всех этих групп испытывают потребность в социальном обслуживании, нуждаются в специально оборудованных объектах, транспорте и маршрутах движения, что ставит решение проблемы доступности социальной инфраструктуры в ряд актуальных задач для органов местного самоуправления муниципального образования.</w:t>
      </w:r>
    </w:p>
    <w:p w:rsidR="00AE4136" w:rsidRPr="00AE4136" w:rsidRDefault="00AE4136" w:rsidP="00AE413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городском округе работают у</w:t>
      </w:r>
      <w:r w:rsidRPr="00AE4136">
        <w:rPr>
          <w:rFonts w:ascii="Times New Roman" w:hAnsi="Times New Roman"/>
          <w:sz w:val="28"/>
        </w:rPr>
        <w:t>чреждения и организации, осуществляющие реабилитационные мероприятия в отношении инвалидов:</w:t>
      </w:r>
    </w:p>
    <w:p w:rsidR="00AE4136" w:rsidRDefault="00AE4136" w:rsidP="0076514F">
      <w:pPr>
        <w:spacing w:after="0"/>
        <w:ind w:left="142"/>
        <w:jc w:val="both"/>
        <w:rPr>
          <w:vanish/>
          <w:sz w:val="28"/>
        </w:rPr>
      </w:pP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детские дошкольные учреждения со спец. группами – детский сад компенсирующего вида № 19, детский сад компенсирующего вида № 10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школы со специальными классами –  ГКСКОУ СО «Берёзовская СКОШ», ГКСКОУ СО «Берёзовская СКОШИ» пос. Монетный;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учреждения культуры - Центр детского творчества, ДК «Современник», «Дворец Молодёжи», досуговые центры,  дворовые клубы, библиотеки;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 xml:space="preserve">учреждения спорта - ДЮСШ, СОК «Лидер»; 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учреждения социального обслуживания – ГАУ СО  «Комплексный центр социального обслуживания населения города Березовского»;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отделение временного проживания для престарелых и инвалидов пос. Монетный  (20 койко-мест);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ГАУ «Березовский психоневрологический интернат»;</w:t>
      </w:r>
    </w:p>
    <w:p w:rsidR="00AE4136" w:rsidRDefault="00AE4136" w:rsidP="0076514F">
      <w:pPr>
        <w:pStyle w:val="a"/>
        <w:numPr>
          <w:ilvl w:val="0"/>
          <w:numId w:val="0"/>
        </w:numPr>
        <w:ind w:left="284"/>
        <w:jc w:val="both"/>
      </w:pPr>
      <w:r>
        <w:t>общественные организации- Березовская группа Всероссийского общества слепых,  Березовское отделение Всероссийского общества инвалидов, Березовское  районное отделение общероссийской организации инвалидов «Российское общество инвалидов «Содружество».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Березовском </w:t>
      </w:r>
      <w:r w:rsidRPr="00F93B53">
        <w:rPr>
          <w:rFonts w:ascii="Times New Roman" w:hAnsi="Times New Roman"/>
          <w:sz w:val="28"/>
          <w:szCs w:val="28"/>
        </w:rPr>
        <w:t xml:space="preserve">городском округе ведется работа по созданию условий для совместного обучения детей-инвалидов и детей, не имеющих нарушений развития. В соответствии с законом РФ «Об образовании» принципами </w:t>
      </w:r>
      <w:bookmarkStart w:id="0" w:name="_GoBack"/>
      <w:bookmarkEnd w:id="0"/>
      <w:r w:rsidRPr="00F93B53">
        <w:rPr>
          <w:rFonts w:ascii="Times New Roman" w:hAnsi="Times New Roman"/>
          <w:sz w:val="28"/>
          <w:szCs w:val="28"/>
        </w:rPr>
        <w:t xml:space="preserve">государственной политики в области образования являются общедоступность образования, адаптивность системы образования к уровню и особенностям развития обучающихся. Разные категории детей посещают детские сады и обучаются в школах. Дети-инвалиды – одна из категорий учащихся, требующая особого внимания взрослых. Данная категория детей находится на особом контроле </w:t>
      </w:r>
      <w:r w:rsidR="00AE4136" w:rsidRPr="00AE4136">
        <w:rPr>
          <w:rFonts w:ascii="Times New Roman" w:hAnsi="Times New Roman"/>
          <w:sz w:val="28"/>
          <w:szCs w:val="28"/>
        </w:rPr>
        <w:t>у</w:t>
      </w:r>
      <w:r w:rsidRPr="00AE4136">
        <w:rPr>
          <w:rFonts w:ascii="Times New Roman" w:hAnsi="Times New Roman"/>
          <w:sz w:val="28"/>
          <w:szCs w:val="28"/>
        </w:rPr>
        <w:t>правления образовани</w:t>
      </w:r>
      <w:r w:rsidR="00DC7876">
        <w:rPr>
          <w:rFonts w:ascii="Times New Roman" w:hAnsi="Times New Roman"/>
          <w:sz w:val="28"/>
          <w:szCs w:val="28"/>
        </w:rPr>
        <w:t>я</w:t>
      </w:r>
      <w:r w:rsidRPr="00F9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F93B53">
        <w:rPr>
          <w:rFonts w:ascii="Times New Roman" w:hAnsi="Times New Roman"/>
          <w:sz w:val="28"/>
          <w:szCs w:val="28"/>
        </w:rPr>
        <w:t xml:space="preserve"> городского округа и подведомственных организаций. Образование детям-инвалидам и детям с ограниченными возможностями в здоровье (ОВЗ) может быть предоставлено в зависимости от медицинских показаний в форме: очное обучение (в том числе, по индивидуальной образовательной программе); обучение на дому и дистанционно.</w:t>
      </w:r>
    </w:p>
    <w:p w:rsidR="005C265A" w:rsidRDefault="005C265A" w:rsidP="005C265A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F93B53" w:rsidRPr="00F93B5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  <w:r w:rsidR="00F93B53" w:rsidRPr="00F93B53">
        <w:rPr>
          <w:rFonts w:ascii="Times New Roman" w:hAnsi="Times New Roman"/>
          <w:sz w:val="28"/>
          <w:szCs w:val="28"/>
        </w:rPr>
        <w:t xml:space="preserve">помощь детям с нарушением речи оказывают учителя-логопеды и педагоги-психологи. </w:t>
      </w:r>
      <w:r>
        <w:rPr>
          <w:rFonts w:ascii="Times New Roman" w:hAnsi="Times New Roman"/>
          <w:sz w:val="28"/>
          <w:szCs w:val="28"/>
        </w:rPr>
        <w:t>В</w:t>
      </w:r>
      <w:r w:rsidRPr="00C36140">
        <w:rPr>
          <w:rFonts w:ascii="Times New Roman" w:hAnsi="Times New Roman"/>
          <w:sz w:val="28"/>
          <w:szCs w:val="28"/>
        </w:rPr>
        <w:t xml:space="preserve"> </w:t>
      </w:r>
      <w:r w:rsidRPr="005C265A">
        <w:rPr>
          <w:rFonts w:ascii="Times New Roman" w:hAnsi="Times New Roman"/>
          <w:sz w:val="28"/>
          <w:szCs w:val="28"/>
        </w:rPr>
        <w:t>18 ДОУ работают логопеды, в 7 ДОУ – педагоги-психологи, 1 дефектолог, 1 инструктор по лечебной физкультуре, в ОУ  - 7 психологов, 3 логопеда; 5 социальных педагогов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265A">
        <w:rPr>
          <w:rFonts w:ascii="Times New Roman" w:hAnsi="Times New Roman"/>
          <w:sz w:val="28"/>
          <w:szCs w:val="28"/>
        </w:rPr>
        <w:t xml:space="preserve"> </w:t>
      </w:r>
      <w:r w:rsidRPr="00F93B53">
        <w:rPr>
          <w:rFonts w:ascii="Times New Roman" w:hAnsi="Times New Roman"/>
          <w:sz w:val="28"/>
          <w:szCs w:val="28"/>
        </w:rPr>
        <w:t>Дети-инвалиды, которые по состоянию здоровья не могут посещать школу, имеют возможность обучаться индивидуально на дому.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Большое значение для развития ребёнка с ограниченными возможностями в здоровье играет дополнительное образование. Учреждения дополнительного образования –  центр детского творчества </w:t>
      </w:r>
      <w:r w:rsidR="00DC7876">
        <w:rPr>
          <w:rFonts w:ascii="Times New Roman" w:hAnsi="Times New Roman"/>
          <w:sz w:val="28"/>
          <w:szCs w:val="28"/>
        </w:rPr>
        <w:t xml:space="preserve">, школы искусств - </w:t>
      </w:r>
      <w:r w:rsidRPr="00F93B53">
        <w:rPr>
          <w:rFonts w:ascii="Times New Roman" w:hAnsi="Times New Roman"/>
          <w:sz w:val="28"/>
          <w:szCs w:val="28"/>
        </w:rPr>
        <w:t>имеют большой опыт работы с детьми-инвалидами не только на базе учреждений, но и на дому. Дети-инвалиды получают дополнительное образование на дому. Ребятам предлагаются объединения, связанные с изобразительной деятельностью, декоративно-прикладным искусством, техническим моделированием</w:t>
      </w:r>
      <w:r w:rsidR="00DC7876">
        <w:rPr>
          <w:rFonts w:ascii="Times New Roman" w:hAnsi="Times New Roman"/>
          <w:sz w:val="28"/>
          <w:szCs w:val="28"/>
        </w:rPr>
        <w:t>, музыкальным образованием</w:t>
      </w:r>
      <w:r w:rsidRPr="00F93B53">
        <w:rPr>
          <w:rFonts w:ascii="Times New Roman" w:hAnsi="Times New Roman"/>
          <w:sz w:val="28"/>
          <w:szCs w:val="28"/>
        </w:rPr>
        <w:t>.</w:t>
      </w:r>
    </w:p>
    <w:p w:rsidR="00DC7876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Особое внимание в период летней оздоровительной кампании уделяется вопросу оздоровления детей-инвалидов и детей с ОВЗ. 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В 2014 году в  рамках муниципальной программы «Развитие системы образования в Березовском городского округе до 2020 года», в дошкольном учреждении №41  перила оборудованы специальными приспособлениями для детей с ограниченными возможностями здоровья.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Сданы в эксплуатацию здания дошкольных учреждений, оборудованные с учетом требований по  беспрепятственному  доступу к объектам социальной сферы: в 2014 году -4, в 1 полугодии 2015 года– 2.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Березовскому районному отделению Общероссийской общественной организации инвалидов «Российское общество инвалидов «Содружество», ориентированное на работу с детьми-инвалидами и их семьями,   предоставлены помещения муниципальной собственности общей площадью. Помещения обеспечены всеми средствами беспрепятственного доступа маломобильных граждан к социальному объекту.</w:t>
      </w:r>
    </w:p>
    <w:p w:rsidR="00C36140" w:rsidRPr="00C36140" w:rsidRDefault="00C36140" w:rsidP="00C36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В 2015 году установлен пандус у входа в Березовскую городскую библиотеку.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По решению Думы Березовского городского округа от 30.07.2015  выделены средства из местного бюджета в сумме 90,0 тыс. руб.(софинансирование)  на проведение работ в рамках государственной программы РФ «Доступная среда на 2011-2015 годы» в средней общеобразовательной школе №10 (пос. Монетный).  </w:t>
      </w:r>
    </w:p>
    <w:p w:rsidR="00AE4136" w:rsidRPr="00F93B53" w:rsidRDefault="00AE4136" w:rsidP="00AE4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2012- </w:t>
      </w:r>
      <w:r w:rsidRPr="00F93B5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F93B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 3 общеобразовательные организации участвовали в  федеральной государственной программе «Доступная среда»</w:t>
      </w:r>
      <w:r w:rsidRPr="00F93B53">
        <w:rPr>
          <w:rFonts w:ascii="Times New Roman" w:hAnsi="Times New Roman"/>
          <w:sz w:val="28"/>
          <w:szCs w:val="28"/>
        </w:rPr>
        <w:t xml:space="preserve">, в рамках которой выделены областные субсидии на улучшение условий пребывания детей-инвалидов и детей с ОВЗ в образовательной организации. </w:t>
      </w:r>
    </w:p>
    <w:p w:rsidR="00AE4136" w:rsidRPr="00C36140" w:rsidRDefault="00AE4136" w:rsidP="00AE41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С целью создания безбарьерной среды для обучающихся с ограниченными возможностями здоровья в 7 школах (№№2,3,7,9,11,21,33) установлены пандусы, в 3х образовательных организациях (№№1, 10, 29) входные группы имеют пологий порог, что делает доступным вход в здание для маломобильных групп населения. В 7-и общеобразовательных учреждениях на входных группах </w:t>
      </w:r>
      <w:r w:rsidRPr="00C36140">
        <w:rPr>
          <w:rFonts w:ascii="Times New Roman" w:hAnsi="Times New Roman"/>
          <w:sz w:val="28"/>
          <w:szCs w:val="28"/>
        </w:rPr>
        <w:lastRenderedPageBreak/>
        <w:t>установлены кнопки вызова (№№1,2,5,7,9, 10,29). В 2-х школах (№№21, 33) планируется установить кнопку вызова на входной группе к началу нового учебного года.</w:t>
      </w:r>
    </w:p>
    <w:p w:rsidR="00AE4136" w:rsidRPr="00C36140" w:rsidRDefault="00AE4136" w:rsidP="00AE41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       В 8-и дошкольных образовательных организациях (№№1,5,7,17,19,27,40,41) входные группы оборудованы пандусом, в 12-и (№№1,2,5,7,9,17,27,35,36,39,40,41) на входных калитках установлены домофоны. 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В целях привлечения дополнительных  средств на создание условий для детей с ограниченными возможностями в муниципальных учреждениях администрация Березовского городского округа во 2-м квартале 2015 года подготовила документы и приняла участие в грантовом конкурсе Фонда поддержки детей, находящихся в трудной жизненной ситуации (г.Москва) с социальным проектом «Мир возможностей» (срок реализации проекта– 2016-2017 годы).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В целях приведения транспортной инфраструктуры в соответствие с требованиями в 2014 году за счет средств местного бюджета установлен светофор со звуковым сопровождением на перекрестке улиц Гагарина и Спортивной. 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Муниципальные  автотранспорт и объекты связи в территории отсутствуют. В парке автобусов, используемых индивидуальными предпринимателями для пассажирских перевозок, имеются 3 низкопольные машины</w:t>
      </w:r>
      <w:r w:rsidR="00FB4DA5">
        <w:rPr>
          <w:rFonts w:ascii="Times New Roman" w:hAnsi="Times New Roman"/>
          <w:sz w:val="28"/>
          <w:szCs w:val="28"/>
        </w:rPr>
        <w:t xml:space="preserve"> для маломобильных граждан</w:t>
      </w:r>
      <w:r w:rsidRPr="00C36140">
        <w:rPr>
          <w:rFonts w:ascii="Times New Roman" w:hAnsi="Times New Roman"/>
          <w:sz w:val="28"/>
          <w:szCs w:val="28"/>
        </w:rPr>
        <w:t>.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Мониторинг доступности муниципальных объектов зданий социальной инфраструктуры (образовательных организаций, спортивных сооружений, культурно-досуговых учреждений, административных помещений) ведется ежегодно. </w:t>
      </w:r>
    </w:p>
    <w:p w:rsidR="00AE4136" w:rsidRDefault="00C36140" w:rsidP="00AE4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   </w:t>
      </w:r>
      <w:r w:rsidR="00AE4136" w:rsidRPr="00F93B53">
        <w:rPr>
          <w:rFonts w:ascii="Times New Roman" w:hAnsi="Times New Roman"/>
          <w:sz w:val="28"/>
          <w:szCs w:val="28"/>
        </w:rPr>
        <w:t xml:space="preserve">Основной проблемой в обеспечении доступности социокультурных услуг для инвалидов и маломобильных групп населения является неприспособленность многих учреждений культуры для посещения их данными категориями граждан. </w:t>
      </w:r>
    </w:p>
    <w:p w:rsidR="00C36140" w:rsidRPr="00C36140" w:rsidRDefault="00AE4136" w:rsidP="005C26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Однако</w:t>
      </w:r>
      <w:r w:rsidR="00C36140" w:rsidRPr="00C36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36140" w:rsidRPr="00C36140">
        <w:rPr>
          <w:rFonts w:ascii="Times New Roman" w:hAnsi="Times New Roman"/>
          <w:sz w:val="28"/>
          <w:szCs w:val="28"/>
        </w:rPr>
        <w:t>беспечивается доступ маломобильных граждан к муниципальным услугам в культурно-досуговой и образовательной сфере в разных формах: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   филиал Березовского муниципального казенного учреждения культуры «Детско-подростковый досуговый центр» дворовый клуб «Алый парус» взаимодействует с Общероссийской общественной организацией инвалидов «Российское общество инвалидов «Содружество», проводит для детей-инвалидов тематические мероприятия, организует занятия прикладным творчеством на  базе организации;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  в учреждениях дополнительного образования – детских школах искусств занимаются 13 детей с ограниченными возможностями здоровья, в том числе в детской школе искусств №1 дети с нарушениями зрения, опорно-двигательного аппарата (колясочник);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  создаются возможности для предоставления детям муниципальной услуги на дому по заявлениям родителей (законных представителей);</w:t>
      </w:r>
    </w:p>
    <w:p w:rsidR="00C36140" w:rsidRPr="00C36140" w:rsidRDefault="00C36140" w:rsidP="00C361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lastRenderedPageBreak/>
        <w:t xml:space="preserve">   за счет средств местного бюджета ежегодно проводится фестиваль творчества детей с ограниченными возможностями «Мы все можем!»: в 2014 году выделено 17,0 тыс. руб., в 2015 году  - 25,0 тыс. руб.</w:t>
      </w:r>
    </w:p>
    <w:p w:rsidR="00C36140" w:rsidRPr="00C36140" w:rsidRDefault="00C36140" w:rsidP="00C361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>В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фондах Березовского муниципального казенного учреждения культуры «Централизованная библиотечная система» для </w:t>
      </w:r>
      <w:r w:rsidRPr="00C36140">
        <w:rPr>
          <w:rFonts w:ascii="Times New Roman" w:hAnsi="Times New Roman"/>
          <w:sz w:val="28"/>
          <w:szCs w:val="28"/>
        </w:rPr>
        <w:t>инвалидов по зрению и слуху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имеются издания, изданные методом  рельефно-точечного шрифта Брайля</w:t>
      </w:r>
      <w:r w:rsidRPr="00C36140">
        <w:rPr>
          <w:rFonts w:ascii="Times New Roman" w:hAnsi="Times New Roman"/>
          <w:sz w:val="28"/>
          <w:szCs w:val="28"/>
        </w:rPr>
        <w:t>,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в количестве 8 экз., аудиокниги в количестве 118 экз., приобретенные в последние 10 лет на средства муниципального, областного и федерального бюджета.  </w:t>
      </w:r>
    </w:p>
    <w:p w:rsidR="00C36140" w:rsidRPr="00C36140" w:rsidRDefault="00C36140" w:rsidP="00C36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36140">
        <w:rPr>
          <w:rFonts w:ascii="Times New Roman" w:eastAsia="Times New Roman" w:hAnsi="Times New Roman"/>
          <w:sz w:val="28"/>
          <w:szCs w:val="28"/>
        </w:rPr>
        <w:t>Кроме того,  для обслуживания слепых и слабовидящих по системе межбиблиотечного абонемента</w:t>
      </w:r>
      <w:r w:rsidRPr="00C36140">
        <w:rPr>
          <w:rFonts w:ascii="Times New Roman" w:hAnsi="Times New Roman"/>
          <w:sz w:val="28"/>
          <w:szCs w:val="28"/>
        </w:rPr>
        <w:t xml:space="preserve"> 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используются фонды </w:t>
      </w:r>
      <w:r w:rsidRPr="00C36140">
        <w:rPr>
          <w:rFonts w:ascii="Times New Roman" w:hAnsi="Times New Roman"/>
          <w:sz w:val="28"/>
          <w:szCs w:val="28"/>
        </w:rPr>
        <w:t xml:space="preserve">государственного казенного учреждения культуры 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«Свердловская областная специальная библиотека для слепых и слабовидящих» по индивидуальным заявкам пользователей. </w:t>
      </w:r>
    </w:p>
    <w:p w:rsidR="00C36140" w:rsidRPr="00C36140" w:rsidRDefault="00C36140" w:rsidP="00C36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36140">
        <w:rPr>
          <w:rFonts w:ascii="Times New Roman" w:eastAsia="Times New Roman" w:hAnsi="Times New Roman"/>
          <w:sz w:val="28"/>
          <w:szCs w:val="28"/>
        </w:rPr>
        <w:t>С 2013 года Березовско</w:t>
      </w:r>
      <w:r w:rsidRPr="00C36140">
        <w:rPr>
          <w:rFonts w:ascii="Times New Roman" w:hAnsi="Times New Roman"/>
          <w:sz w:val="28"/>
          <w:szCs w:val="28"/>
        </w:rPr>
        <w:t>е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муниципально</w:t>
      </w:r>
      <w:r w:rsidRPr="00C36140">
        <w:rPr>
          <w:rFonts w:ascii="Times New Roman" w:hAnsi="Times New Roman"/>
          <w:sz w:val="28"/>
          <w:szCs w:val="28"/>
        </w:rPr>
        <w:t>е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казенно</w:t>
      </w:r>
      <w:r w:rsidRPr="00C36140">
        <w:rPr>
          <w:rFonts w:ascii="Times New Roman" w:hAnsi="Times New Roman"/>
          <w:sz w:val="28"/>
          <w:szCs w:val="28"/>
        </w:rPr>
        <w:t>е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учреждени</w:t>
      </w:r>
      <w:r w:rsidRPr="00C36140">
        <w:rPr>
          <w:rFonts w:ascii="Times New Roman" w:hAnsi="Times New Roman"/>
          <w:sz w:val="28"/>
          <w:szCs w:val="28"/>
        </w:rPr>
        <w:t>е</w:t>
      </w:r>
      <w:r w:rsidRPr="00C36140">
        <w:rPr>
          <w:rFonts w:ascii="Times New Roman" w:eastAsia="Times New Roman" w:hAnsi="Times New Roman"/>
          <w:sz w:val="28"/>
          <w:szCs w:val="28"/>
        </w:rPr>
        <w:t xml:space="preserve"> культуры «Централизованная библиотечная система» использует</w:t>
      </w:r>
      <w:r w:rsidRPr="00C36140">
        <w:rPr>
          <w:rFonts w:ascii="Times New Roman" w:hAnsi="Times New Roman"/>
          <w:sz w:val="28"/>
          <w:szCs w:val="28"/>
        </w:rPr>
        <w:t xml:space="preserve"> </w:t>
      </w:r>
      <w:r w:rsidRPr="00C36140">
        <w:rPr>
          <w:rFonts w:ascii="Times New Roman" w:eastAsia="Times New Roman" w:hAnsi="Times New Roman"/>
          <w:sz w:val="28"/>
          <w:szCs w:val="28"/>
        </w:rPr>
        <w:t>специальное устройство для чтения «говорящих» книг на флэш-картах «ТФП КРУСТ-01» в количестве 2 шт. и электронный ручной видеоувеличитель со встроенным дисплеем «ЭРВУ КРУСТ-02» в количестве 1 шт. Данное оборудование находится в Центре общественного доступа к социально важной информации Центральной городской библиотеки и доступно всем желающим.</w:t>
      </w:r>
      <w:r w:rsidRPr="00C36140">
        <w:rPr>
          <w:rFonts w:ascii="Times New Roman" w:hAnsi="Times New Roman"/>
          <w:sz w:val="28"/>
          <w:szCs w:val="28"/>
        </w:rPr>
        <w:t xml:space="preserve"> </w:t>
      </w:r>
    </w:p>
    <w:p w:rsidR="00DC7876" w:rsidRPr="00AE4136" w:rsidRDefault="005C265A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4136">
        <w:rPr>
          <w:rFonts w:ascii="Times New Roman" w:hAnsi="Times New Roman"/>
          <w:sz w:val="28"/>
          <w:szCs w:val="28"/>
        </w:rPr>
        <w:t>Ежегодно проводится</w:t>
      </w:r>
      <w:r w:rsidR="00C36140" w:rsidRPr="00AE4136">
        <w:rPr>
          <w:rFonts w:ascii="Times New Roman" w:hAnsi="Times New Roman"/>
          <w:sz w:val="28"/>
          <w:szCs w:val="28"/>
        </w:rPr>
        <w:t xml:space="preserve"> фестиваль спорта для инвалидов по 7 видам спорта.</w:t>
      </w:r>
    </w:p>
    <w:p w:rsidR="005C265A" w:rsidRPr="00C36140" w:rsidRDefault="00C36140" w:rsidP="005C265A">
      <w:pPr>
        <w:spacing w:after="0"/>
        <w:jc w:val="both"/>
        <w:rPr>
          <w:rFonts w:ascii="Times New Roman" w:eastAsiaTheme="minorHAnsi" w:hAnsi="Times New Roman"/>
        </w:rPr>
      </w:pPr>
      <w:r w:rsidRPr="005C265A">
        <w:rPr>
          <w:rFonts w:ascii="Times New Roman" w:hAnsi="Times New Roman"/>
          <w:sz w:val="28"/>
          <w:szCs w:val="28"/>
        </w:rPr>
        <w:t xml:space="preserve">Вместе с тем далеко не все объекты социальной инфраструктуры </w:t>
      </w:r>
      <w:r w:rsidR="005C265A" w:rsidRPr="005C265A">
        <w:rPr>
          <w:rFonts w:ascii="Times New Roman" w:hAnsi="Times New Roman"/>
          <w:sz w:val="28"/>
          <w:szCs w:val="28"/>
        </w:rPr>
        <w:t xml:space="preserve"> доступны для инвалидов и иных маломобильных групп</w:t>
      </w:r>
      <w:r w:rsidR="005C265A">
        <w:rPr>
          <w:sz w:val="28"/>
          <w:szCs w:val="28"/>
        </w:rPr>
        <w:t>.</w:t>
      </w:r>
      <w:r w:rsidR="005C265A" w:rsidRPr="005C265A">
        <w:rPr>
          <w:rFonts w:ascii="Times New Roman" w:hAnsi="Times New Roman"/>
          <w:sz w:val="28"/>
          <w:szCs w:val="28"/>
        </w:rPr>
        <w:t xml:space="preserve"> </w:t>
      </w:r>
      <w:r w:rsidR="005C265A" w:rsidRPr="00C36140">
        <w:rPr>
          <w:rFonts w:ascii="Times New Roman" w:hAnsi="Times New Roman"/>
          <w:sz w:val="28"/>
          <w:szCs w:val="28"/>
        </w:rPr>
        <w:t>38% муниципальных образовательных организаций, подведомственных управлению образования Березовского городского округа,  не имеют условий для маломобильных групп населения по обеспечению беспрепятственного   доступа  к объектам образования.</w:t>
      </w:r>
    </w:p>
    <w:p w:rsidR="005C265A" w:rsidRPr="00C36140" w:rsidRDefault="005C265A" w:rsidP="005C265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36140">
        <w:rPr>
          <w:rFonts w:ascii="Times New Roman" w:hAnsi="Times New Roman"/>
          <w:sz w:val="28"/>
          <w:szCs w:val="28"/>
        </w:rPr>
        <w:t xml:space="preserve"> 22% учреждений, подведомственных  управлению культуры и спорта Березовского городского округа, не оснащены ассистивными приспособлениями для детей с нарушениями опорно-двигательного аппарата (колясочников): в связи с техническими особенностями зданий и прилегающих территорий требуются значительные финансовые и временные затраты на их реконструкцию.</w:t>
      </w:r>
    </w:p>
    <w:p w:rsidR="005C265A" w:rsidRPr="00F93B53" w:rsidRDefault="005C265A" w:rsidP="005C2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Серьезным вопросом остается создание условий доступности в помещениях жилых домов, которые в основной доле не приспособлены к проживанию лиц с тяжелыми ограничениями в передвижении.</w:t>
      </w:r>
      <w:r w:rsidRPr="005C2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Жилой фонд только на 78% обеспечен средствами доступности. В основном, это новые здания.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Структуризация проблем отдельных групп населения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F93B53">
        <w:rPr>
          <w:rFonts w:ascii="Times New Roman" w:hAnsi="Times New Roman"/>
          <w:sz w:val="28"/>
          <w:szCs w:val="28"/>
        </w:rPr>
        <w:t xml:space="preserve"> городского округа позволяет сделать вывод о том, что обеспечение равных возможностей для инвалидов и других маломобильных групп населения должно быть целью Плана.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 xml:space="preserve">Создание системного подхода, последовательность и преемственность в проведении социальной реабилитации инвалидов с использованием современных реабилитационных технологий, необходимость эффективного межведомственного взаимодействия и координации работ участников формирования доступной среды жизнедеятельности, а также привлечение нескольких источников финансирования, в том числе средств федерального  и областного бюджетов, возможно при решении проблемы формирования доступной среды жизнедеятельности в </w:t>
      </w:r>
      <w:r w:rsidR="00AE4136">
        <w:rPr>
          <w:rFonts w:ascii="Times New Roman" w:hAnsi="Times New Roman"/>
          <w:sz w:val="28"/>
          <w:szCs w:val="28"/>
        </w:rPr>
        <w:t>Березовском</w:t>
      </w:r>
      <w:r w:rsidRPr="00F93B53">
        <w:rPr>
          <w:rFonts w:ascii="Times New Roman" w:hAnsi="Times New Roman"/>
          <w:sz w:val="28"/>
          <w:szCs w:val="28"/>
        </w:rPr>
        <w:t xml:space="preserve"> городском округе с </w:t>
      </w:r>
      <w:r w:rsidRPr="00F93B53">
        <w:rPr>
          <w:rFonts w:ascii="Times New Roman" w:hAnsi="Times New Roman"/>
          <w:sz w:val="28"/>
          <w:szCs w:val="28"/>
        </w:rPr>
        <w:lastRenderedPageBreak/>
        <w:t>использованием программно-целевого метода.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Основными рисками, которые могут осложнить решение обозначенных проблем программно-целевым методом, являются: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1) ухудшение социально-экономической ситуации;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2) недостаточное ресурсное обеспечение запланированных мероприятий;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3) несвоевременность финансирования запланированных мероприятий;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4) неэффективное взаимодействие соисполнителей.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Указанные риски могут привести к снижению уровня и качества жизни инвалидов, а также снижению их трудовой и социальной активности и, как следствие, снижению социальной независимости и экономической самостоятельности, что в свою очередь увеличит потребность в бюджетных средствах для обеспечения жизнедеятельности инвалидов путем предоставления им дополнительных мер социальной поддержки.</w:t>
      </w:r>
    </w:p>
    <w:p w:rsidR="00F93B53" w:rsidRPr="00F93B53" w:rsidRDefault="00F93B53" w:rsidP="00F93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B53">
        <w:rPr>
          <w:rFonts w:ascii="Times New Roman" w:hAnsi="Times New Roman"/>
          <w:sz w:val="28"/>
          <w:szCs w:val="28"/>
        </w:rPr>
        <w:t>Привлечение средств федерального и областного бюджетов позволит не только снизить расходную часть местного бюджета, но и путем задействования ресурсной базы федерального и областного уровня проводить целостную политику по обеспечению доступности приоритетных сфер жизнедеятельности инвалидов и других маломобильных групп населения, скоординировать задачи, решаемые на федеральном, региональном и муниципальном уровнях, по повышению уровня социальной защищенности, соблюдению прав и социальных гарантий инвалидов.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t>В целях поэтапного обеспечения для инвалидов условий доступности объектов и услуг, определенных статьей 15 Федерального закона "О социальной защите инвалидов в Российской Федерации", иными федеральными законами, законами Свердловской области, в план мероприятий ("дорожную карту") включаются мероприятия  по повышению значений показателей доступности для инвалидов объектов и услуг, предусматривающий сроки их реализации и ответственных исполнителей (приложение № 1).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t>Показатели доступности для инвалидов объектов и услуг, ожидаемые результаты повышения их значений, перечень мероприятий, реализуемых для достижения запланированных значений показателей доступности для инвалидов объектов и услуг (приложение № 2), и сроки их реализации определяются исходя: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t>1) из разделов свода правил СП 59.13330.2012 "СНиП 35-01-2001 "Доступность зданий и сооружений для маломобильных групп населения",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t>2) из анализа текущего состояния доступности для инвалидов объектов и услуг в соответствующих сферах деятельности;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t>3) из муниципальных программ в соответствующих сферах деятельности;</w:t>
      </w:r>
    </w:p>
    <w:p w:rsidR="00F93B53" w:rsidRPr="00F93B53" w:rsidRDefault="00F93B53" w:rsidP="00F93B5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93B53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4) из бюджетных ассигнований местного бюджета на очередной финансовый год и плановый период, предусмотренных в целях повышения значений показателей доступности для инвалидов объектов и услуг.</w:t>
      </w:r>
    </w:p>
    <w:p w:rsid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93B53" w:rsidRDefault="00F93B53" w:rsidP="00F93B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sectPr w:rsidR="00F93B53" w:rsidSect="00F93B53">
          <w:pgSz w:w="11906" w:h="16838"/>
          <w:pgMar w:top="567" w:right="737" w:bottom="567" w:left="1418" w:header="709" w:footer="709" w:gutter="0"/>
          <w:cols w:space="708"/>
          <w:docGrid w:linePitch="360"/>
        </w:sectPr>
      </w:pPr>
    </w:p>
    <w:p w:rsidR="00F93B53" w:rsidRDefault="00F93B53" w:rsidP="00657B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DAD" w:rsidRDefault="00B42DAD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76441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Показатели доступности для инвалидов объектов и услуг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(«дорожная карта»)</w:t>
      </w:r>
    </w:p>
    <w:p w:rsidR="00B42DAD" w:rsidRDefault="003564B8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Березовский</w:t>
      </w:r>
      <w:r w:rsidR="00B42DA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городской округ</w:t>
      </w:r>
    </w:p>
    <w:p w:rsidR="00B42DAD" w:rsidRPr="00F92926" w:rsidRDefault="00B42DAD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tbl>
      <w:tblPr>
        <w:tblStyle w:val="a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9"/>
        <w:gridCol w:w="5974"/>
        <w:gridCol w:w="945"/>
        <w:gridCol w:w="945"/>
        <w:gridCol w:w="945"/>
        <w:gridCol w:w="945"/>
        <w:gridCol w:w="945"/>
        <w:gridCol w:w="945"/>
        <w:gridCol w:w="3260"/>
      </w:tblGrid>
      <w:tr w:rsidR="00B42DAD" w:rsidRPr="00B83FB7" w:rsidTr="001517FC">
        <w:tc>
          <w:tcPr>
            <w:tcW w:w="689" w:type="dxa"/>
            <w:vMerge w:val="restart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74" w:type="dxa"/>
            <w:vMerge w:val="restart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5670" w:type="dxa"/>
            <w:gridSpan w:val="6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3260" w:type="dxa"/>
            <w:vMerge w:val="restart"/>
          </w:tcPr>
          <w:p w:rsidR="00B42DAD" w:rsidRPr="001E3F64" w:rsidRDefault="00B42DAD" w:rsidP="00B42D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F64">
              <w:rPr>
                <w:rFonts w:ascii="Times New Roman" w:hAnsi="Times New Roman"/>
                <w:sz w:val="20"/>
                <w:szCs w:val="20"/>
              </w:rPr>
              <w:t>Должностное лицо управления,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B42DAD" w:rsidRPr="00B83FB7" w:rsidTr="001517FC">
        <w:tc>
          <w:tcPr>
            <w:tcW w:w="689" w:type="dxa"/>
            <w:vMerge/>
          </w:tcPr>
          <w:p w:rsidR="00B42DAD" w:rsidRPr="00B83FB7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vMerge/>
          </w:tcPr>
          <w:p w:rsidR="00B42DAD" w:rsidRPr="00B83FB7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DAD" w:rsidRPr="00B83FB7" w:rsidTr="001517FC">
        <w:tc>
          <w:tcPr>
            <w:tcW w:w="689" w:type="dxa"/>
          </w:tcPr>
          <w:p w:rsidR="00B42DAD" w:rsidRPr="00B83FB7" w:rsidRDefault="00B42DAD" w:rsidP="00B42DAD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B42DAD" w:rsidRPr="00B83FB7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  <w:r w:rsidRPr="00493502">
              <w:rPr>
                <w:rFonts w:ascii="Times New Roman" w:hAnsi="Times New Roman"/>
                <w:sz w:val="24"/>
                <w:szCs w:val="24"/>
              </w:rPr>
              <w:t>Удельный вес вновь вводимых с 01 июля 2016 года в эксплуатацию или прошедших реконструкцию, модернизацию объектов связи, социальной, инженерной и транспортных инфраструктур, транспортных средств, полностью соответствующих требованиям доступности, предусмотренным частью 1 статьи 15 Федерального закона № 181-ФЗ (от общего количества вновь вводимых объектов)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B42DAD" w:rsidRPr="00493502" w:rsidRDefault="00570281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Отдел архитектуры и градостроительства</w:t>
            </w:r>
            <w:r w:rsidR="003564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2DA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администрации Березовского городского округа</w:t>
            </w:r>
          </w:p>
        </w:tc>
      </w:tr>
      <w:tr w:rsidR="00B42DAD" w:rsidRPr="00B83FB7" w:rsidTr="001517FC">
        <w:tc>
          <w:tcPr>
            <w:tcW w:w="689" w:type="dxa"/>
          </w:tcPr>
          <w:p w:rsidR="00B42DAD" w:rsidRPr="00B83FB7" w:rsidRDefault="00B42DAD" w:rsidP="00B42DAD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B42DAD" w:rsidRPr="00B83FB7" w:rsidRDefault="00B42DAD" w:rsidP="00370307">
            <w:pPr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Удельный вес приоритетных объектов, доступных для инвалидов и других маломобильных групп населения  в общем количестве приоритетных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B42DAD" w:rsidRDefault="005F50B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="00B42DAD">
              <w:rPr>
                <w:rFonts w:ascii="Times New Roman" w:hAnsi="Times New Roman"/>
                <w:sz w:val="24"/>
                <w:szCs w:val="24"/>
              </w:rPr>
              <w:t>%/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11 %/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22 %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37 %/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55 %/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96 %/</w:t>
            </w:r>
          </w:p>
          <w:p w:rsidR="00B42DAD" w:rsidRPr="00B83FB7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2DAD" w:rsidRPr="00120535" w:rsidRDefault="00B42DAD" w:rsidP="005F50B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учреждений</w:t>
            </w:r>
          </w:p>
        </w:tc>
      </w:tr>
      <w:tr w:rsidR="00370307" w:rsidRPr="00B83FB7" w:rsidTr="001517FC">
        <w:tc>
          <w:tcPr>
            <w:tcW w:w="689" w:type="dxa"/>
          </w:tcPr>
          <w:p w:rsidR="00370307" w:rsidRPr="00B83FB7" w:rsidRDefault="00370307" w:rsidP="0037030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370307" w:rsidRPr="005F50BD" w:rsidRDefault="00370307" w:rsidP="005C2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Удельный вес инвалидов, обучающихся совместно с другими обучающимися (в инклюзивных условиях) в ОО БГО  от общего числа детей-инвалидов в БГО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45" w:type="dxa"/>
          </w:tcPr>
          <w:p w:rsidR="00370307" w:rsidRPr="005F50BD" w:rsidRDefault="005F50BD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260" w:type="dxa"/>
          </w:tcPr>
          <w:p w:rsidR="00370307" w:rsidRDefault="00156350" w:rsidP="0037030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370307" w:rsidRPr="00B83FB7" w:rsidTr="001517FC">
        <w:tc>
          <w:tcPr>
            <w:tcW w:w="689" w:type="dxa"/>
          </w:tcPr>
          <w:p w:rsidR="00370307" w:rsidRPr="00B83FB7" w:rsidRDefault="00370307" w:rsidP="0037030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370307" w:rsidRPr="005F50BD" w:rsidRDefault="00370307" w:rsidP="005C2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 ) классах ОО от общего числа этой категории детей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45" w:type="dxa"/>
          </w:tcPr>
          <w:p w:rsidR="00370307" w:rsidRPr="005F50BD" w:rsidRDefault="005F50BD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260" w:type="dxa"/>
          </w:tcPr>
          <w:p w:rsidR="00370307" w:rsidRDefault="00156350" w:rsidP="0037030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370307" w:rsidRPr="00B83FB7" w:rsidTr="001517FC">
        <w:tc>
          <w:tcPr>
            <w:tcW w:w="689" w:type="dxa"/>
          </w:tcPr>
          <w:p w:rsidR="00370307" w:rsidRPr="00B83FB7" w:rsidRDefault="00370307" w:rsidP="0037030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370307" w:rsidRPr="005F50BD" w:rsidRDefault="00370307" w:rsidP="005C2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(коррекционных) ОО от общей численности этой категории детей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60%</w:t>
            </w: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45" w:type="dxa"/>
          </w:tcPr>
          <w:p w:rsidR="00370307" w:rsidRPr="005F50BD" w:rsidRDefault="005F50BD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3260" w:type="dxa"/>
          </w:tcPr>
          <w:p w:rsidR="00370307" w:rsidRDefault="00156350" w:rsidP="0037030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370307" w:rsidRPr="00B83FB7" w:rsidTr="001517FC">
        <w:tc>
          <w:tcPr>
            <w:tcW w:w="689" w:type="dxa"/>
          </w:tcPr>
          <w:p w:rsidR="00370307" w:rsidRPr="00B83FB7" w:rsidRDefault="00370307" w:rsidP="0037030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370307" w:rsidRPr="005F50BD" w:rsidRDefault="00370307" w:rsidP="005C2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945" w:type="dxa"/>
          </w:tcPr>
          <w:p w:rsidR="00370307" w:rsidRPr="005F50BD" w:rsidRDefault="005F50BD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3260" w:type="dxa"/>
          </w:tcPr>
          <w:p w:rsidR="00370307" w:rsidRDefault="00156350" w:rsidP="0037030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370307" w:rsidRPr="00B83FB7" w:rsidTr="001517FC">
        <w:tc>
          <w:tcPr>
            <w:tcW w:w="689" w:type="dxa"/>
          </w:tcPr>
          <w:p w:rsidR="00370307" w:rsidRPr="00B83FB7" w:rsidRDefault="00370307" w:rsidP="0037030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370307" w:rsidRPr="005F50BD" w:rsidRDefault="00370307" w:rsidP="005C2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ОО, прошедших специальную подготовку для работы с инвалидами и детьми с ОВЗ, от общего числа педагогических работников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45" w:type="dxa"/>
          </w:tcPr>
          <w:p w:rsidR="00370307" w:rsidRPr="005F50BD" w:rsidRDefault="00370307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45" w:type="dxa"/>
          </w:tcPr>
          <w:p w:rsidR="00370307" w:rsidRPr="005F50BD" w:rsidRDefault="005F50BD" w:rsidP="00370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3260" w:type="dxa"/>
          </w:tcPr>
          <w:p w:rsidR="00370307" w:rsidRDefault="00156350" w:rsidP="00370307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5F50BD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Численность подготовленных тьюторов в расчете на 10 человек обучающихся инвалидов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5F50BD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образовательных организаций БГО, в которых обеспечены специальные условия для получения образования инвалидами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5F50BD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Удельный вес приспособленных для обучения инвалидов и детей с ОВЗ  школьных аудиторий от общего числа аудиторий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0,4%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4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5F50BD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инвалидов, систематически занимающихся физической культурой в ОО от общего числа таких детей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570281" w:rsidRPr="00B83FB7" w:rsidTr="005F50BD">
        <w:trPr>
          <w:trHeight w:val="2827"/>
        </w:trPr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B83FB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 xml:space="preserve">Удельный вес действующих объектов, на которых за отчетный период </w:t>
            </w:r>
            <w:r w:rsidRPr="00B83FB7">
              <w:rPr>
                <w:rFonts w:ascii="Times New Roman" w:hAnsi="Times New Roman"/>
                <w:sz w:val="24"/>
                <w:szCs w:val="24"/>
                <w:u w:val="single"/>
              </w:rPr>
              <w:t>в результате</w:t>
            </w:r>
            <w:r w:rsidRPr="00B83FB7">
              <w:rPr>
                <w:rFonts w:ascii="Times New Roman" w:hAnsi="Times New Roman"/>
                <w:sz w:val="24"/>
                <w:szCs w:val="24"/>
              </w:rPr>
              <w:t xml:space="preserve"> их капитального ремонта, реконструкции, модернизации (в соответствии с «Дорожной картой» </w:t>
            </w:r>
            <w:r w:rsidRPr="00B83FB7">
              <w:rPr>
                <w:rFonts w:ascii="Times New Roman" w:hAnsi="Times New Roman"/>
                <w:sz w:val="24"/>
                <w:szCs w:val="24"/>
                <w:u w:val="single"/>
              </w:rPr>
              <w:t>созданы условия</w:t>
            </w:r>
            <w:r w:rsidRPr="00B83FB7">
              <w:rPr>
                <w:rFonts w:ascii="Times New Roman" w:hAnsi="Times New Roman"/>
                <w:sz w:val="24"/>
                <w:szCs w:val="24"/>
              </w:rPr>
              <w:t xml:space="preserve"> доступности для инвалидов объектов и предоставляемых услуг (от общего количества объектов, </w:t>
            </w:r>
            <w:r w:rsidRPr="00B83FB7">
              <w:rPr>
                <w:rFonts w:ascii="Times New Roman" w:hAnsi="Times New Roman"/>
                <w:sz w:val="24"/>
                <w:szCs w:val="24"/>
                <w:u w:val="single"/>
              </w:rPr>
              <w:t>прошедших капитальный ремонт</w:t>
            </w:r>
            <w:r w:rsidRPr="00B83FB7">
              <w:rPr>
                <w:rFonts w:ascii="Times New Roman" w:hAnsi="Times New Roman"/>
                <w:sz w:val="24"/>
                <w:szCs w:val="24"/>
              </w:rPr>
              <w:t>, реконструкцию, модернизацию за отчетный период)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05B"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1DD2">
              <w:rPr>
                <w:rFonts w:ascii="Times New Roman" w:hAnsi="Times New Roman"/>
                <w:sz w:val="24"/>
                <w:szCs w:val="24"/>
              </w:rPr>
              <w:t>Удельный вес объектов, на которых обеспечиваются усло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вия доступности получения услуг </w:t>
            </w:r>
            <w:r w:rsidRPr="00371DD2">
              <w:rPr>
                <w:rFonts w:ascii="Times New Roman" w:hAnsi="Times New Roman"/>
                <w:sz w:val="24"/>
                <w:szCs w:val="24"/>
              </w:rPr>
              <w:t xml:space="preserve"> (от общего количества соответствующих объектов)</w:t>
            </w:r>
          </w:p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96 </w:t>
            </w:r>
          </w:p>
        </w:tc>
        <w:tc>
          <w:tcPr>
            <w:tcW w:w="3260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05B"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объектов, на которых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для инвалидов по зрению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обеспечиваются: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05B"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026D92" w:rsidRDefault="00570281" w:rsidP="0057028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026D92" w:rsidRDefault="00570281" w:rsidP="0057028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размещение оборудования и носителей информации, необходимых для обеспечения беспрепятственного доступа инвалидов по зрению к объектам;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55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026D92" w:rsidRDefault="00570281" w:rsidP="0057028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сотрудников, на которых административно-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распорядительным актом организации возложено оказание помощи инвалидам по зрению в преодолении барьеров, мешающих им пользоваться услугами,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включая сопровождение, и которые подготовлены для исполнения этих функций;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026D92" w:rsidRDefault="00570281" w:rsidP="0057028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допуск тифлосурдопереводчика;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допуск собаки-проводника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AF5F51">
              <w:rPr>
                <w:rFonts w:ascii="Times New Roman" w:hAnsi="Times New Roman"/>
                <w:sz w:val="24"/>
                <w:szCs w:val="24"/>
              </w:rPr>
              <w:t>Удельный вес инфраструктурных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1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 xml:space="preserve"> на которых </w:t>
            </w:r>
            <w:r w:rsidRPr="00EB54BF">
              <w:rPr>
                <w:rFonts w:ascii="Times New Roman" w:hAnsi="Times New Roman"/>
                <w:sz w:val="24"/>
                <w:szCs w:val="24"/>
                <w:u w:val="single"/>
              </w:rPr>
              <w:t>для инвалидов по слуху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 xml:space="preserve"> обеспечиваются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дублирование необходимой звуковой информации;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допуск сурдопереводчика;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размещение оборудования и носителей информации, необходимых для обеспечения беспрепятственного доступа инвалидов по слуху к объектам;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C23CDE">
              <w:rPr>
                <w:rFonts w:ascii="Times New Roman" w:hAnsi="Times New Roman"/>
                <w:sz w:val="24"/>
                <w:szCs w:val="24"/>
              </w:rPr>
              <w:t>-   наличие сотрудников, на которых административно</w:t>
            </w:r>
            <w:r w:rsidRPr="00C23CDE">
              <w:rPr>
                <w:rFonts w:ascii="Times New Roman" w:hAnsi="Times New Roman"/>
                <w:sz w:val="24"/>
                <w:szCs w:val="24"/>
              </w:rPr>
              <w:softHyphen/>
              <w:t>-распорядительным актом организации возложено оказание помощи инвалидам по слуху в преодолении барьеров, мешающих им пользоваться услугами, и которые подготовлены для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этих функций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61454">
              <w:rPr>
                <w:rFonts w:ascii="Times New Roman" w:hAnsi="Times New Roman"/>
                <w:sz w:val="24"/>
                <w:szCs w:val="24"/>
              </w:rPr>
              <w:t>Удельный вес инфраструктурных объектов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1454">
              <w:rPr>
                <w:rFonts w:ascii="Times New Roman" w:hAnsi="Times New Roman"/>
                <w:sz w:val="24"/>
                <w:szCs w:val="24"/>
              </w:rPr>
              <w:t xml:space="preserve">  на которых для инвалидов с нарушениями опорно-двигательного аппарата обеспечиваются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5" w:type="dxa"/>
          </w:tcPr>
          <w:p w:rsidR="00570281" w:rsidRPr="00C52BF9" w:rsidRDefault="00570281" w:rsidP="0057028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Default="00570281" w:rsidP="00570281">
            <w:r w:rsidRPr="009B57D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FD732D">
              <w:rPr>
                <w:rFonts w:ascii="Times New Roman" w:hAnsi="Times New Roman"/>
                <w:sz w:val="24"/>
                <w:szCs w:val="24"/>
              </w:rPr>
              <w:t>- оснащение ассистивными приспособлениями и адаптивными средствами в целях обеспечения возможности самостоятельного передвижения инвалида по территории объекта, входа и выхода, в том числе с использованием кресла-коляски;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размещение оборудования и носителей информации, необходимых для обеспечения беспрепятственного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ступа инвалидов с нарушениями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опорно-двигательного аппарата к объектам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570281" w:rsidRPr="0037212A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732D">
              <w:rPr>
                <w:rFonts w:ascii="Times New Roman" w:hAnsi="Times New Roman"/>
                <w:sz w:val="24"/>
                <w:szCs w:val="24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подготовл</w:t>
            </w:r>
            <w:r>
              <w:rPr>
                <w:rFonts w:ascii="Times New Roman" w:hAnsi="Times New Roman"/>
                <w:sz w:val="24"/>
                <w:szCs w:val="24"/>
              </w:rPr>
              <w:t>ены для исполнения этих функций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ED11F6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6F0E02">
              <w:rPr>
                <w:rFonts w:ascii="Times New Roman" w:hAnsi="Times New Roman"/>
                <w:sz w:val="24"/>
                <w:szCs w:val="24"/>
              </w:rPr>
              <w:t xml:space="preserve">Удельный вес услуг, </w:t>
            </w:r>
            <w:r w:rsidRPr="002653FB">
              <w:rPr>
                <w:rFonts w:ascii="Times New Roman" w:hAnsi="Times New Roman"/>
                <w:sz w:val="24"/>
                <w:szCs w:val="24"/>
              </w:rPr>
              <w:t>предоставляемых в доступном для инвалидов формате: дифференцировано (</w:t>
            </w:r>
            <w:r w:rsidRPr="006C2CFE">
              <w:rPr>
                <w:rFonts w:ascii="Times New Roman" w:hAnsi="Times New Roman"/>
                <w:sz w:val="24"/>
                <w:szCs w:val="24"/>
                <w:u w:val="single"/>
              </w:rPr>
              <w:t>от общего количества</w:t>
            </w:r>
            <w:r w:rsidRPr="002653FB">
              <w:rPr>
                <w:rFonts w:ascii="Times New Roman" w:hAnsi="Times New Roman"/>
                <w:sz w:val="24"/>
                <w:szCs w:val="24"/>
              </w:rPr>
              <w:t xml:space="preserve"> соответствующих ус</w:t>
            </w:r>
            <w:r>
              <w:rPr>
                <w:rFonts w:ascii="Times New Roman" w:hAnsi="Times New Roman"/>
                <w:sz w:val="24"/>
                <w:szCs w:val="24"/>
              </w:rPr>
              <w:t>луг, предоставляемых населению) в том числе: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2653F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53FB">
              <w:rPr>
                <w:rFonts w:ascii="Times New Roman" w:hAnsi="Times New Roman"/>
                <w:sz w:val="24"/>
                <w:szCs w:val="24"/>
              </w:rPr>
              <w:t>для инвалидов по зрению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</w:tcPr>
          <w:p w:rsidR="00570281" w:rsidRDefault="00570281" w:rsidP="00570281">
            <w:pPr>
              <w:jc w:val="center"/>
            </w:pPr>
            <w:r w:rsidRPr="0091608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</w:tcPr>
          <w:p w:rsidR="00570281" w:rsidRDefault="00570281" w:rsidP="00570281">
            <w:pPr>
              <w:jc w:val="center"/>
            </w:pPr>
            <w:r w:rsidRPr="0091608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</w:tcPr>
          <w:p w:rsidR="00570281" w:rsidRDefault="00570281" w:rsidP="00570281">
            <w:pPr>
              <w:jc w:val="center"/>
            </w:pPr>
            <w:r w:rsidRPr="0091608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</w:tcPr>
          <w:p w:rsidR="00570281" w:rsidRDefault="00570281" w:rsidP="00570281">
            <w:pPr>
              <w:jc w:val="center"/>
            </w:pPr>
            <w:r w:rsidRPr="0091608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2653F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53FB">
              <w:rPr>
                <w:rFonts w:ascii="Times New Roman" w:hAnsi="Times New Roman"/>
                <w:sz w:val="24"/>
                <w:szCs w:val="24"/>
              </w:rPr>
              <w:t>для инвалидов по слуху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EB7B23" w:rsidRDefault="00570281" w:rsidP="00570281">
            <w:pPr>
              <w:ind w:left="113" w:firstLine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2653F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53FB">
              <w:rPr>
                <w:rFonts w:ascii="Times New Roman" w:hAnsi="Times New Roman"/>
                <w:sz w:val="24"/>
                <w:szCs w:val="24"/>
              </w:rPr>
              <w:t>для инвалидов с нарушениями опорно-двигательного аппарата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45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B83FB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6F0E02">
              <w:rPr>
                <w:rFonts w:ascii="Times New Roman" w:hAnsi="Times New Roman"/>
                <w:sz w:val="24"/>
                <w:szCs w:val="24"/>
              </w:rPr>
              <w:t>Удельный вес услуг, предоставляемых инвалидам с сопровождением персонала объекта или социальных служб (от общего количества таких услуг, требующих сопровождения)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r w:rsidRPr="00C522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370307" w:rsidRDefault="00570281" w:rsidP="00570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  <w:r w:rsidRPr="002B2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370307" w:rsidRDefault="00570281" w:rsidP="00570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Доля специалистов учреждений культуры, прошедших обучение (</w:t>
            </w:r>
            <w:r w:rsidRPr="00370307">
              <w:rPr>
                <w:rFonts w:ascii="Times New Roman" w:hAnsi="Times New Roman"/>
                <w:sz w:val="24"/>
                <w:szCs w:val="24"/>
                <w:u w:val="single"/>
              </w:rPr>
              <w:t>инструктирование</w:t>
            </w:r>
            <w:r w:rsidRPr="00370307">
              <w:rPr>
                <w:rFonts w:ascii="Times New Roman" w:hAnsi="Times New Roman"/>
                <w:sz w:val="24"/>
                <w:szCs w:val="24"/>
              </w:rPr>
              <w:t>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общего числа таких специалистов.</w:t>
            </w:r>
          </w:p>
          <w:p w:rsidR="00570281" w:rsidRPr="00370307" w:rsidRDefault="00570281" w:rsidP="005702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2E45B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7D1D5B">
              <w:rPr>
                <w:rFonts w:ascii="Times New Roman" w:hAnsi="Times New Roman"/>
                <w:sz w:val="24"/>
                <w:szCs w:val="24"/>
              </w:rPr>
              <w:t>Удельный вес приспособленных экспозиций (помещений) музеев и выставочных залов для инвалидов в зависимости от стойких расстройств функций организма (зрения, слуха, опорно-</w:t>
            </w:r>
            <w:r w:rsidRPr="007D1D5B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аппарата), в общем количестве экспозиций.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Березовский музей золота</w:t>
            </w:r>
            <w:r w:rsidRPr="00D928BD">
              <w:rPr>
                <w:rFonts w:ascii="Times New Roman" w:hAnsi="Times New Roman"/>
                <w:sz w:val="24"/>
                <w:szCs w:val="24"/>
              </w:rPr>
              <w:t xml:space="preserve"> исторический музей – филиал  Свердловского историко-краеведческого музея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2E45B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7D1D5B">
              <w:rPr>
                <w:rFonts w:ascii="Times New Roman" w:hAnsi="Times New Roman"/>
                <w:sz w:val="24"/>
                <w:szCs w:val="24"/>
              </w:rPr>
              <w:t>Удельный вес мест в зрительных залах, оборудованных для инвалидов с нарушениями зрения и слуха и инвалидов, передвигающихся на креслах-колясках, от общего числа мест в зрительных залах.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0" w:type="dxa"/>
          </w:tcPr>
          <w:p w:rsidR="00570281" w:rsidRDefault="00570281" w:rsidP="005702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7D1D5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7D1D5B">
              <w:rPr>
                <w:rFonts w:ascii="Times New Roman" w:hAnsi="Times New Roman"/>
                <w:sz w:val="24"/>
                <w:szCs w:val="24"/>
              </w:rPr>
              <w:t>Доля инвалидов, систематически занимающихся физической культурой и спортом, в общей численности инвалидов.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60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7D1D5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7D1D5B">
              <w:rPr>
                <w:rFonts w:ascii="Times New Roman" w:hAnsi="Times New Roman"/>
                <w:sz w:val="24"/>
                <w:szCs w:val="24"/>
              </w:rPr>
              <w:t>Доля инвалидов и семей, имеющих детей-инвалидов, нуждающихся в улучшении жилищных условий, вставших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учет до 01 января 2005 года </w:t>
            </w:r>
            <w:r w:rsidRPr="007D1D5B">
              <w:rPr>
                <w:rFonts w:ascii="Times New Roman" w:hAnsi="Times New Roman"/>
                <w:sz w:val="24"/>
                <w:szCs w:val="24"/>
              </w:rPr>
              <w:t>(после 01 января 2005 года), от общего числа инвалидов и семей, имеющих детей-инвалидов, нуждающихся в улучшении жилищных условий.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(12/54)</w:t>
            </w:r>
          </w:p>
        </w:tc>
        <w:tc>
          <w:tcPr>
            <w:tcW w:w="945" w:type="dxa"/>
          </w:tcPr>
          <w:p w:rsidR="00570281" w:rsidRPr="005F50BD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570281" w:rsidRPr="005F50BD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6,7</w:t>
            </w: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81" w:rsidRPr="005F50BD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70281" w:rsidRPr="00B83FB7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</w:tc>
      </w:tr>
      <w:tr w:rsidR="00570281" w:rsidRPr="00B83FB7" w:rsidTr="00156350">
        <w:trPr>
          <w:trHeight w:val="2028"/>
        </w:trPr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7D1D5B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7D1D5B">
              <w:rPr>
                <w:rFonts w:ascii="Times New Roman" w:hAnsi="Times New Roman"/>
                <w:sz w:val="24"/>
                <w:szCs w:val="24"/>
              </w:rPr>
              <w:t>Доля инвалидов и семей, имеющих детей-инвалидов, получивших в отчетном периоде жилое помещение и улучшивших свои жилищные условия от общего числа инвалидов, нуждающиеся в улучшении жилищных условий.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B4DA5">
              <w:rPr>
                <w:rFonts w:ascii="Times New Roman" w:hAnsi="Times New Roman"/>
                <w:sz w:val="24"/>
                <w:szCs w:val="24"/>
                <w:highlight w:val="yellow"/>
              </w:rPr>
              <w:t>2/54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</w:tcPr>
          <w:p w:rsidR="00570281" w:rsidRPr="00570281" w:rsidRDefault="00570281" w:rsidP="005702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3,7</w:t>
            </w:r>
          </w:p>
          <w:p w:rsidR="00570281" w:rsidRPr="00570281" w:rsidRDefault="00570281" w:rsidP="005702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</w:tcPr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13,5</w:t>
            </w: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</w:tcPr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2,2</w:t>
            </w: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</w:tcPr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2,3</w:t>
            </w: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</w:tcPr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2,3</w:t>
            </w: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</w:tcPr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281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70281" w:rsidRPr="00570281" w:rsidRDefault="00570281" w:rsidP="0057028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570281" w:rsidRPr="00B83FB7" w:rsidRDefault="00532242" w:rsidP="005322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отдел а</w:t>
            </w:r>
            <w:r w:rsidR="00570281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70281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 xml:space="preserve">Удельный вес жилых домов, оборудованных приспособлениями для обеспечения их физической доступности для инвалидов с нарушениями                  опорно-двигательного аппарата (пандусами, </w:t>
            </w:r>
            <w:r w:rsidRPr="00156350">
              <w:rPr>
                <w:rFonts w:ascii="Times New Roman" w:hAnsi="Times New Roman"/>
                <w:sz w:val="24"/>
                <w:szCs w:val="24"/>
              </w:rPr>
              <w:lastRenderedPageBreak/>
              <w:t>подъемными платформами, лифтами), от общего числа жилых домов</w:t>
            </w:r>
          </w:p>
        </w:tc>
        <w:tc>
          <w:tcPr>
            <w:tcW w:w="945" w:type="dxa"/>
          </w:tcPr>
          <w:p w:rsidR="00570281" w:rsidRPr="00156350" w:rsidRDefault="00570281" w:rsidP="00532242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0,5%</w:t>
            </w:r>
          </w:p>
        </w:tc>
        <w:tc>
          <w:tcPr>
            <w:tcW w:w="945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 xml:space="preserve">    15%</w:t>
            </w:r>
          </w:p>
        </w:tc>
        <w:tc>
          <w:tcPr>
            <w:tcW w:w="945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 xml:space="preserve">    20%</w:t>
            </w:r>
          </w:p>
        </w:tc>
        <w:tc>
          <w:tcPr>
            <w:tcW w:w="945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45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945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3260" w:type="dxa"/>
          </w:tcPr>
          <w:p w:rsidR="00570281" w:rsidRPr="00156350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156350">
              <w:rPr>
                <w:rFonts w:ascii="Times New Roman" w:hAnsi="Times New Roman"/>
                <w:sz w:val="24"/>
                <w:szCs w:val="24"/>
              </w:rPr>
              <w:t>отдел ЖКХ администрации Березовского городского округа</w:t>
            </w:r>
          </w:p>
        </w:tc>
      </w:tr>
      <w:tr w:rsidR="00570281" w:rsidRPr="00156350" w:rsidTr="001517FC">
        <w:tc>
          <w:tcPr>
            <w:tcW w:w="689" w:type="dxa"/>
          </w:tcPr>
          <w:p w:rsidR="00570281" w:rsidRPr="00156350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</w:tcPr>
          <w:p w:rsidR="00570281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административных регламентов предоставления муниципальных услуг, включающих требования к обеспечению соблюдение установленных законодательством условий их доступности</w:t>
            </w:r>
          </w:p>
        </w:tc>
        <w:tc>
          <w:tcPr>
            <w:tcW w:w="945" w:type="dxa"/>
          </w:tcPr>
          <w:p w:rsidR="00570281" w:rsidRDefault="00570281" w:rsidP="00570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5/78=</w:t>
            </w:r>
          </w:p>
          <w:p w:rsidR="00570281" w:rsidRDefault="00570281" w:rsidP="00570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945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241B11">
              <w:rPr>
                <w:rFonts w:ascii="Times New Roman" w:hAnsi="Times New Roman"/>
                <w:sz w:val="24"/>
                <w:szCs w:val="24"/>
              </w:rPr>
              <w:t>/78=</w:t>
            </w:r>
          </w:p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570281" w:rsidRDefault="00570281" w:rsidP="00570281"/>
        </w:tc>
        <w:tc>
          <w:tcPr>
            <w:tcW w:w="945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241B11">
              <w:rPr>
                <w:rFonts w:ascii="Times New Roman" w:hAnsi="Times New Roman"/>
                <w:sz w:val="24"/>
                <w:szCs w:val="24"/>
              </w:rPr>
              <w:t>/78=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45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241B11">
              <w:rPr>
                <w:rFonts w:ascii="Times New Roman" w:hAnsi="Times New Roman"/>
                <w:sz w:val="24"/>
                <w:szCs w:val="24"/>
              </w:rPr>
              <w:t>/78=</w:t>
            </w:r>
          </w:p>
          <w:p w:rsidR="00570281" w:rsidRPr="00B27AD2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45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241B11">
              <w:rPr>
                <w:rFonts w:ascii="Times New Roman" w:hAnsi="Times New Roman"/>
                <w:sz w:val="24"/>
                <w:szCs w:val="24"/>
              </w:rPr>
              <w:t>/78=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45" w:type="dxa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241B11">
              <w:rPr>
                <w:rFonts w:ascii="Times New Roman" w:hAnsi="Times New Roman"/>
                <w:sz w:val="24"/>
                <w:szCs w:val="24"/>
              </w:rPr>
              <w:t>/78=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60" w:type="dxa"/>
          </w:tcPr>
          <w:p w:rsidR="00570281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БГО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shd w:val="clear" w:color="auto" w:fill="auto"/>
          </w:tcPr>
          <w:p w:rsidR="00570281" w:rsidRPr="00ED11F6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торговых объектов, на которых организовано оказания инвалидам помощи в преодолении барьеров, мешающих получению услуг; а также оснащенных креслами-колясками, пандусами, подъемниками, лифтами, системами навигации, указателями, от общего числа торговых объектов.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146/224=</w:t>
            </w:r>
          </w:p>
          <w:p w:rsidR="00570281" w:rsidRPr="00ED11F6" w:rsidRDefault="00570281" w:rsidP="00570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Pr="00AD08BC">
              <w:rPr>
                <w:rFonts w:ascii="Times New Roman" w:hAnsi="Times New Roman"/>
                <w:sz w:val="24"/>
                <w:szCs w:val="24"/>
              </w:rPr>
              <w:t>/224=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Pr="00AD08BC">
              <w:rPr>
                <w:rFonts w:ascii="Times New Roman" w:hAnsi="Times New Roman"/>
                <w:sz w:val="24"/>
                <w:szCs w:val="24"/>
              </w:rPr>
              <w:t>/224=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  <w:r w:rsidRPr="00AD08BC">
              <w:rPr>
                <w:rFonts w:ascii="Times New Roman" w:hAnsi="Times New Roman"/>
                <w:sz w:val="24"/>
                <w:szCs w:val="24"/>
              </w:rPr>
              <w:t>/224=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AD08BC">
              <w:rPr>
                <w:rFonts w:ascii="Times New Roman" w:hAnsi="Times New Roman"/>
                <w:sz w:val="24"/>
                <w:szCs w:val="24"/>
              </w:rPr>
              <w:t>/224=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45" w:type="dxa"/>
            <w:shd w:val="clear" w:color="auto" w:fill="auto"/>
          </w:tcPr>
          <w:p w:rsidR="00570281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  <w:r w:rsidRPr="00AD08BC">
              <w:rPr>
                <w:rFonts w:ascii="Times New Roman" w:hAnsi="Times New Roman"/>
                <w:sz w:val="24"/>
                <w:szCs w:val="24"/>
              </w:rPr>
              <w:t>/224=</w:t>
            </w:r>
          </w:p>
          <w:p w:rsidR="00570281" w:rsidRDefault="00570281" w:rsidP="00570281">
            <w:r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3260" w:type="dxa"/>
            <w:shd w:val="clear" w:color="auto" w:fill="auto"/>
          </w:tcPr>
          <w:p w:rsidR="00570281" w:rsidRPr="00ED11F6" w:rsidRDefault="00570281" w:rsidP="005702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БГО</w:t>
            </w:r>
          </w:p>
        </w:tc>
      </w:tr>
      <w:tr w:rsidR="00570281" w:rsidRPr="00B83FB7" w:rsidTr="001517FC">
        <w:tc>
          <w:tcPr>
            <w:tcW w:w="689" w:type="dxa"/>
          </w:tcPr>
          <w:p w:rsidR="00570281" w:rsidRPr="00B83FB7" w:rsidRDefault="00570281" w:rsidP="00570281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13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shd w:val="clear" w:color="auto" w:fill="auto"/>
          </w:tcPr>
          <w:p w:rsidR="00570281" w:rsidRPr="00370307" w:rsidRDefault="00570281" w:rsidP="00570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Доля специалистов учреждений культуры, прошедших обучение (</w:t>
            </w:r>
            <w:r w:rsidRPr="00370307">
              <w:rPr>
                <w:rFonts w:ascii="Times New Roman" w:hAnsi="Times New Roman"/>
                <w:sz w:val="24"/>
                <w:szCs w:val="24"/>
                <w:u w:val="single"/>
              </w:rPr>
              <w:t>инструктирование</w:t>
            </w:r>
            <w:r w:rsidRPr="00370307">
              <w:rPr>
                <w:rFonts w:ascii="Times New Roman" w:hAnsi="Times New Roman"/>
                <w:sz w:val="24"/>
                <w:szCs w:val="24"/>
              </w:rPr>
              <w:t>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общего числа таких специалистов.</w:t>
            </w:r>
          </w:p>
          <w:p w:rsidR="00570281" w:rsidRPr="00370307" w:rsidRDefault="00570281" w:rsidP="005702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:rsidR="00570281" w:rsidRPr="00370307" w:rsidRDefault="00570281" w:rsidP="00570281">
            <w:pPr>
              <w:rPr>
                <w:rFonts w:ascii="Times New Roman" w:hAnsi="Times New Roman"/>
                <w:sz w:val="24"/>
                <w:szCs w:val="24"/>
              </w:rPr>
            </w:pPr>
            <w:r w:rsidRPr="003703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570281" w:rsidRPr="00370307" w:rsidRDefault="00532242" w:rsidP="0057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</w:t>
            </w:r>
            <w:r w:rsidR="00FB4DA5">
              <w:rPr>
                <w:rFonts w:ascii="Times New Roman" w:hAnsi="Times New Roman"/>
                <w:sz w:val="24"/>
                <w:szCs w:val="24"/>
              </w:rPr>
              <w:t>уга</w:t>
            </w:r>
          </w:p>
        </w:tc>
      </w:tr>
    </w:tbl>
    <w:p w:rsidR="00B42DAD" w:rsidRDefault="00B42DAD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br w:type="page"/>
      </w:r>
      <w:r w:rsidRPr="004434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Перечень мероприятий, реализуемых для достижения запланированных значений показателей доступности </w:t>
      </w:r>
    </w:p>
    <w:p w:rsidR="00B42DAD" w:rsidRDefault="00B42DAD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434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для инвалидов объектов и услуг (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Pr="004434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дорожная карта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 w:rsidRPr="004434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</w:p>
    <w:p w:rsidR="00B42DAD" w:rsidRPr="00F92926" w:rsidRDefault="003564B8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Березовский </w:t>
      </w:r>
      <w:r w:rsidR="00B42D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городской округ</w:t>
      </w:r>
    </w:p>
    <w:p w:rsidR="00B42DAD" w:rsidRPr="0057325B" w:rsidRDefault="00B42DAD" w:rsidP="00B42D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3090"/>
        <w:gridCol w:w="2126"/>
        <w:gridCol w:w="1333"/>
        <w:gridCol w:w="3544"/>
      </w:tblGrid>
      <w:tr w:rsidR="00B42DAD" w:rsidRPr="0057325B" w:rsidTr="00FB4DA5">
        <w:tc>
          <w:tcPr>
            <w:tcW w:w="567" w:type="dxa"/>
          </w:tcPr>
          <w:p w:rsidR="00B42DAD" w:rsidRPr="0057325B" w:rsidRDefault="00B42DAD" w:rsidP="00B42D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19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0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126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 xml:space="preserve">Ответственные исполнители, </w:t>
            </w:r>
          </w:p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1333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544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B42DAD" w:rsidRPr="0057325B" w:rsidTr="00FB4DA5">
        <w:tc>
          <w:tcPr>
            <w:tcW w:w="14879" w:type="dxa"/>
            <w:gridSpan w:val="6"/>
          </w:tcPr>
          <w:p w:rsidR="00B42DAD" w:rsidRPr="00D2098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2DAD" w:rsidRDefault="00B42DAD" w:rsidP="00B42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98D">
              <w:rPr>
                <w:rFonts w:ascii="Times New Roman" w:hAnsi="Times New Roman"/>
                <w:b/>
                <w:sz w:val="24"/>
                <w:szCs w:val="24"/>
              </w:rPr>
              <w:t>Раздел I. Совершенствование нормативной правовой базы</w:t>
            </w:r>
          </w:p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DAD" w:rsidRPr="0057325B" w:rsidTr="00FB4DA5">
        <w:tc>
          <w:tcPr>
            <w:tcW w:w="567" w:type="dxa"/>
          </w:tcPr>
          <w:p w:rsidR="00B42DAD" w:rsidRPr="00D2098D" w:rsidRDefault="00B42DAD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42DAD" w:rsidRPr="0057325B" w:rsidRDefault="00B42DAD" w:rsidP="003564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постановлением администрации </w:t>
            </w:r>
            <w:r w:rsidR="003564B8">
              <w:rPr>
                <w:rFonts w:ascii="Times New Roman" w:hAnsi="Times New Roman"/>
                <w:sz w:val="24"/>
                <w:szCs w:val="24"/>
              </w:rPr>
              <w:t>Березовского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 «Дорожной карты </w:t>
            </w:r>
            <w:r w:rsidR="003564B8">
              <w:rPr>
                <w:rFonts w:ascii="Times New Roman" w:hAnsi="Times New Roman"/>
                <w:sz w:val="24"/>
                <w:szCs w:val="24"/>
              </w:rPr>
              <w:t>Березовского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 по повышению значений показателей доступности для инвалидов действующих объектов и услуг до 2020 года»</w:t>
            </w:r>
          </w:p>
        </w:tc>
        <w:tc>
          <w:tcPr>
            <w:tcW w:w="3090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 декабря 2014 года № 419-ФЗ; </w:t>
            </w:r>
            <w:r w:rsidRPr="000A047C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РФ от 17.06.2015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0A047C">
              <w:rPr>
                <w:rFonts w:ascii="Times New Roman" w:eastAsia="Calibri" w:hAnsi="Times New Roman"/>
                <w:sz w:val="24"/>
                <w:szCs w:val="24"/>
              </w:rPr>
              <w:t>599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ротокол совещания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Первого Заместителя Председателя Правительства Свердловской области Власова В.А.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 мая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(рег.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№ 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от 28.05.2015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42DAD" w:rsidRPr="0057325B" w:rsidRDefault="00B42DAD" w:rsidP="00356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3564B8">
              <w:rPr>
                <w:rFonts w:ascii="Times New Roman" w:hAnsi="Times New Roman"/>
                <w:sz w:val="24"/>
                <w:szCs w:val="24"/>
              </w:rPr>
              <w:t xml:space="preserve">Березовского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="00532242">
              <w:rPr>
                <w:rFonts w:ascii="Times New Roman" w:hAnsi="Times New Roman"/>
                <w:sz w:val="24"/>
                <w:szCs w:val="24"/>
              </w:rPr>
              <w:t>, начальники управления образования, управления культуры и спорта</w:t>
            </w:r>
          </w:p>
        </w:tc>
        <w:tc>
          <w:tcPr>
            <w:tcW w:w="1333" w:type="dxa"/>
          </w:tcPr>
          <w:p w:rsidR="00B42DAD" w:rsidRPr="0057325B" w:rsidRDefault="00B42DAD" w:rsidP="00FB4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</w:tc>
        <w:tc>
          <w:tcPr>
            <w:tcW w:w="3544" w:type="dxa"/>
          </w:tcPr>
          <w:p w:rsidR="00B42DAD" w:rsidRPr="0057325B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и реализация мероприятий по обеспечению условий доступности для инвалидов объектов и услуг </w:t>
            </w:r>
          </w:p>
        </w:tc>
      </w:tr>
      <w:tr w:rsidR="00754AD9" w:rsidRPr="0057325B" w:rsidTr="00FB4DA5">
        <w:tc>
          <w:tcPr>
            <w:tcW w:w="567" w:type="dxa"/>
          </w:tcPr>
          <w:p w:rsidR="00754AD9" w:rsidRPr="00D2098D" w:rsidRDefault="00754AD9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754AD9" w:rsidRDefault="00754AD9" w:rsidP="003564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порядка оказания услуг инвалидам с различными нарушениями</w:t>
            </w:r>
          </w:p>
        </w:tc>
        <w:tc>
          <w:tcPr>
            <w:tcW w:w="3090" w:type="dxa"/>
          </w:tcPr>
          <w:p w:rsidR="00754AD9" w:rsidRDefault="00754AD9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47C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РФ от 17.06.2015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0A047C">
              <w:rPr>
                <w:rFonts w:ascii="Times New Roman" w:eastAsia="Calibri" w:hAnsi="Times New Roman"/>
                <w:sz w:val="24"/>
                <w:szCs w:val="24"/>
              </w:rPr>
              <w:t>599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ротокол совещания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Первого Заместителя Председателя Правительства Свердловской области Власова В.А.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 мая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(рег.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№ 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от 28.05.2015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4AD9" w:rsidRDefault="00754AD9" w:rsidP="00356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 муниципальных учреждений</w:t>
            </w:r>
          </w:p>
        </w:tc>
        <w:tc>
          <w:tcPr>
            <w:tcW w:w="1333" w:type="dxa"/>
          </w:tcPr>
          <w:p w:rsidR="00754AD9" w:rsidRDefault="00754AD9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754AD9" w:rsidRDefault="00754AD9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и реализация мероприятий по обеспечению условий доступности для инвалидов объектов и услуг</w:t>
            </w:r>
          </w:p>
        </w:tc>
      </w:tr>
      <w:tr w:rsidR="00B42DAD" w:rsidRPr="0057325B" w:rsidTr="00FB4DA5">
        <w:tc>
          <w:tcPr>
            <w:tcW w:w="14879" w:type="dxa"/>
            <w:gridSpan w:val="6"/>
          </w:tcPr>
          <w:p w:rsidR="00B42DAD" w:rsidRDefault="00B42DAD" w:rsidP="00B42D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Мероприятия по поэтапному повышению значений показателей доступности для инвалидов объектов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социальной </w:t>
            </w: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инфраструктуры, транспортных средств, связи и информации</w:t>
            </w:r>
          </w:p>
        </w:tc>
      </w:tr>
      <w:tr w:rsidR="00B42DAD" w:rsidRPr="0057325B" w:rsidTr="00FB4DA5">
        <w:tc>
          <w:tcPr>
            <w:tcW w:w="567" w:type="dxa"/>
          </w:tcPr>
          <w:p w:rsidR="00B42DAD" w:rsidRPr="00D2098D" w:rsidRDefault="00B42DAD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42DAD" w:rsidRPr="00120535" w:rsidRDefault="00B42DAD" w:rsidP="005322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>Прове</w:t>
            </w:r>
            <w:r w:rsidR="003564B8">
              <w:rPr>
                <w:rFonts w:ascii="Times New Roman" w:eastAsia="Calibri" w:hAnsi="Times New Roman"/>
                <w:bCs/>
                <w:sz w:val="24"/>
                <w:szCs w:val="24"/>
              </w:rPr>
              <w:t>дение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обследовани</w:t>
            </w:r>
            <w:r w:rsidR="003564B8">
              <w:rPr>
                <w:rFonts w:ascii="Times New Roman" w:eastAsia="Calibri" w:hAnsi="Times New Roman"/>
                <w:bCs/>
                <w:sz w:val="24"/>
                <w:szCs w:val="24"/>
              </w:rPr>
              <w:t>я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действующих зданий, помещений, в которых гражданам предоставляются услуги, на соответствие требований действующих строительных норм и правил. </w:t>
            </w:r>
          </w:p>
        </w:tc>
        <w:tc>
          <w:tcPr>
            <w:tcW w:w="3090" w:type="dxa"/>
          </w:tcPr>
          <w:p w:rsidR="00B42DAD" w:rsidRDefault="00B42DAD" w:rsidP="00B4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от 11.02.2014года № 70-ПП</w:t>
            </w:r>
          </w:p>
          <w:p w:rsidR="00B42DAD" w:rsidRPr="00120535" w:rsidRDefault="00B42DAD" w:rsidP="00B42DA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2015 год </w:t>
            </w:r>
          </w:p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 мере проведения работ</w:t>
            </w:r>
          </w:p>
        </w:tc>
        <w:tc>
          <w:tcPr>
            <w:tcW w:w="3544" w:type="dxa"/>
          </w:tcPr>
          <w:p w:rsidR="00B42DAD" w:rsidRPr="00120535" w:rsidRDefault="00B42DAD" w:rsidP="00B42DA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Уточнение плана мероприятий по созданию условий доступности объекта для инвалидов и МГН</w:t>
            </w:r>
          </w:p>
        </w:tc>
      </w:tr>
      <w:tr w:rsidR="00B42DAD" w:rsidRPr="0057325B" w:rsidTr="00FB4DA5">
        <w:tc>
          <w:tcPr>
            <w:tcW w:w="567" w:type="dxa"/>
          </w:tcPr>
          <w:p w:rsidR="00B42DAD" w:rsidRPr="00D2098D" w:rsidRDefault="00B42DAD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42DAD" w:rsidRPr="00120535" w:rsidRDefault="00B42DAD" w:rsidP="005322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>Внес</w:t>
            </w:r>
            <w:r w:rsidR="003564B8">
              <w:rPr>
                <w:rFonts w:ascii="Times New Roman" w:eastAsia="Calibri" w:hAnsi="Times New Roman"/>
                <w:bCs/>
                <w:sz w:val="24"/>
                <w:szCs w:val="24"/>
              </w:rPr>
              <w:t>ение изменений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паспорта доступности </w:t>
            </w:r>
            <w:r w:rsidRPr="007923FD">
              <w:rPr>
                <w:rFonts w:ascii="Times New Roman" w:eastAsia="Calibri" w:hAnsi="Times New Roman"/>
                <w:bCs/>
                <w:sz w:val="24"/>
                <w:szCs w:val="24"/>
              </w:rPr>
              <w:t>после проведения ремонтных работ, закупки оборудования,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переда</w:t>
            </w:r>
            <w:r w:rsidR="003564B8">
              <w:rPr>
                <w:rFonts w:ascii="Times New Roman" w:eastAsia="Calibri" w:hAnsi="Times New Roman"/>
                <w:bCs/>
                <w:sz w:val="24"/>
                <w:szCs w:val="24"/>
              </w:rPr>
              <w:t>ча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5322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сведений 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 </w:t>
            </w:r>
            <w:r w:rsidR="003564B8">
              <w:rPr>
                <w:rFonts w:ascii="Times New Roman" w:eastAsia="Calibri" w:hAnsi="Times New Roman"/>
                <w:bCs/>
                <w:sz w:val="24"/>
                <w:szCs w:val="24"/>
              </w:rPr>
              <w:t>управление социальной политики по г.Березовскому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от 11.02.2014года № 70-ПП</w:t>
            </w:r>
          </w:p>
        </w:tc>
        <w:tc>
          <w:tcPr>
            <w:tcW w:w="2126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</w:t>
            </w:r>
            <w:r w:rsidR="005322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-2020 </w:t>
            </w:r>
          </w:p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 мере проведения работ</w:t>
            </w:r>
          </w:p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2DAD" w:rsidRPr="008D0B36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  <w:r w:rsidRPr="008D0B36">
              <w:rPr>
                <w:rFonts w:ascii="Times New Roman" w:hAnsi="Times New Roman"/>
                <w:sz w:val="24"/>
                <w:szCs w:val="24"/>
              </w:rPr>
              <w:t>Создание условий доступности объекта для всех категорий инвалидов и других маломобил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0B36">
              <w:rPr>
                <w:rFonts w:ascii="Times New Roman" w:hAnsi="Times New Roman"/>
                <w:sz w:val="24"/>
                <w:szCs w:val="24"/>
              </w:rPr>
              <w:t>ных групп населения</w:t>
            </w:r>
          </w:p>
        </w:tc>
      </w:tr>
      <w:tr w:rsidR="00B42DAD" w:rsidRPr="0057325B" w:rsidTr="00FB4DA5">
        <w:tc>
          <w:tcPr>
            <w:tcW w:w="567" w:type="dxa"/>
          </w:tcPr>
          <w:p w:rsidR="00B42DAD" w:rsidRPr="00D2098D" w:rsidRDefault="00B42DAD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42DAD" w:rsidRPr="00120535" w:rsidRDefault="00B42DAD" w:rsidP="00B42D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Подготовка сметной документации на проведение ремонтных работ</w:t>
            </w:r>
          </w:p>
        </w:tc>
        <w:tc>
          <w:tcPr>
            <w:tcW w:w="3090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"СНиП 35-01-2001 "Доступность зданий и сооружений для маломобильных групп населения" (СП 59.13330.2012)</w:t>
            </w:r>
          </w:p>
        </w:tc>
        <w:tc>
          <w:tcPr>
            <w:tcW w:w="2126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B42DAD" w:rsidRPr="00120535" w:rsidRDefault="00B42DAD" w:rsidP="00FB4DA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544" w:type="dxa"/>
          </w:tcPr>
          <w:p w:rsidR="00B42DAD" w:rsidRPr="008D0B36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  <w:r w:rsidRPr="008D0B36">
              <w:rPr>
                <w:rFonts w:ascii="Times New Roman" w:hAnsi="Times New Roman"/>
                <w:sz w:val="24"/>
                <w:szCs w:val="24"/>
              </w:rPr>
              <w:t>Создание условий доступности объекта для всех категорий инвалидов и других маломобильных групп населения</w:t>
            </w:r>
          </w:p>
        </w:tc>
      </w:tr>
      <w:tr w:rsidR="00B42DAD" w:rsidRPr="0057325B" w:rsidTr="00FB4DA5">
        <w:tc>
          <w:tcPr>
            <w:tcW w:w="567" w:type="dxa"/>
          </w:tcPr>
          <w:p w:rsidR="00B42DAD" w:rsidRPr="00D2098D" w:rsidRDefault="00B42DAD" w:rsidP="00B42DAD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42DAD" w:rsidRPr="00120535" w:rsidRDefault="00B42DAD" w:rsidP="00B42D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Проведение экспертизы проектно-сметной документации на проведение ремонтных работ, в том числе: </w:t>
            </w:r>
          </w:p>
        </w:tc>
        <w:tc>
          <w:tcPr>
            <w:tcW w:w="3090" w:type="dxa"/>
          </w:tcPr>
          <w:p w:rsidR="00B42DAD" w:rsidRPr="00120535" w:rsidRDefault="00B42DAD" w:rsidP="00B42DA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"СНиП 35-01-2001 "Доступность зданий и сооружений для маломобильных групп населения" (СП 59.13330.2012)</w:t>
            </w:r>
          </w:p>
        </w:tc>
        <w:tc>
          <w:tcPr>
            <w:tcW w:w="2126" w:type="dxa"/>
          </w:tcPr>
          <w:p w:rsidR="00B42DAD" w:rsidRPr="00120535" w:rsidRDefault="00532242" w:rsidP="005322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Заместители</w:t>
            </w:r>
            <w:r w:rsidR="00B42DAD"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руководителей </w:t>
            </w:r>
            <w:r w:rsidR="003564B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по административно- хозяйственной работе</w:t>
            </w:r>
            <w:r w:rsidR="00B42DAD"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:rsidR="00B42DAD" w:rsidRPr="00120535" w:rsidRDefault="00FB4DA5" w:rsidP="00B42D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3544" w:type="dxa"/>
          </w:tcPr>
          <w:p w:rsidR="00B42DAD" w:rsidRPr="008D0B36" w:rsidRDefault="00B42DAD" w:rsidP="00B42DAD">
            <w:pPr>
              <w:rPr>
                <w:rFonts w:ascii="Times New Roman" w:hAnsi="Times New Roman"/>
                <w:sz w:val="24"/>
                <w:szCs w:val="24"/>
              </w:rPr>
            </w:pPr>
            <w:r w:rsidRPr="008D0B36">
              <w:rPr>
                <w:rFonts w:ascii="Times New Roman" w:hAnsi="Times New Roman"/>
                <w:sz w:val="24"/>
                <w:szCs w:val="24"/>
              </w:rPr>
              <w:t>Создание условий доступности объекта для всех категорий инвалидов и других маломобильных групп населения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ED72BF" w:rsidRDefault="009D7322" w:rsidP="009D732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120535" w:rsidRDefault="009D7322" w:rsidP="005322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570BF1">
              <w:rPr>
                <w:rFonts w:ascii="Times New Roman" w:eastAsia="Calibri" w:hAnsi="Times New Roman"/>
                <w:bCs/>
                <w:sz w:val="24"/>
                <w:szCs w:val="24"/>
              </w:rPr>
              <w:t>размещение оборудования и носителей информации,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ельефно-точечным шрифтом Брайля на </w:t>
            </w:r>
            <w:r w:rsidR="005322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муниципальных социальных 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>объект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ах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СНиП 35-01-2001</w:t>
            </w:r>
          </w:p>
        </w:tc>
        <w:tc>
          <w:tcPr>
            <w:tcW w:w="2126" w:type="dxa"/>
          </w:tcPr>
          <w:p w:rsidR="009D7322" w:rsidRPr="00344DEA" w:rsidRDefault="009D7322" w:rsidP="009D732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9D7322" w:rsidRPr="00344DEA" w:rsidRDefault="009D7322" w:rsidP="0053224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322" w:rsidRPr="00120535" w:rsidRDefault="009D7322" w:rsidP="0053224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570B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асширение возможностей для пользования услугами 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ED72BF" w:rsidRDefault="009D7322" w:rsidP="009D732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570B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дублирование необходимой звуковой информации, размещение оборудования и носителей информации, необходимых для обеспечения беспрепятственного </w:t>
            </w:r>
            <w:r w:rsidRPr="00570BF1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доступа инвалидов по слуху к объектам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9D7322" w:rsidRPr="00120535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lastRenderedPageBreak/>
              <w:t>СНиП 35-01-2001</w:t>
            </w:r>
          </w:p>
        </w:tc>
        <w:tc>
          <w:tcPr>
            <w:tcW w:w="2126" w:type="dxa"/>
          </w:tcPr>
          <w:p w:rsidR="009D7322" w:rsidRPr="00344DEA" w:rsidRDefault="009D7322" w:rsidP="009D732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9D7322" w:rsidRPr="00344DEA" w:rsidRDefault="009D7322" w:rsidP="0053224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322" w:rsidRPr="00570BF1" w:rsidRDefault="009D7322" w:rsidP="0053224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570B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асширение возможностей для пользования услугами для инвалидов 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ED72BF" w:rsidRDefault="009D7322" w:rsidP="009D732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120535" w:rsidRDefault="009D7322" w:rsidP="005322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570BF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размещение оборудования и носителей информации, необходимых для обеспечения беспрепятственного доступа инвалидов с нарушениями                          опорно-двигательного аппарата к </w:t>
            </w:r>
            <w:r w:rsidR="005322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социальным </w:t>
            </w:r>
            <w:r w:rsidRPr="00570BF1">
              <w:rPr>
                <w:rFonts w:ascii="Times New Roman" w:eastAsia="Calibri" w:hAnsi="Times New Roman"/>
                <w:bCs/>
                <w:sz w:val="24"/>
                <w:szCs w:val="24"/>
              </w:rPr>
              <w:t>объектам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СНиП 35-01-2001</w:t>
            </w:r>
          </w:p>
        </w:tc>
        <w:tc>
          <w:tcPr>
            <w:tcW w:w="2126" w:type="dxa"/>
          </w:tcPr>
          <w:p w:rsidR="009D7322" w:rsidRPr="00344DEA" w:rsidRDefault="009D7322" w:rsidP="009D732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9D7322" w:rsidRPr="00344DEA" w:rsidRDefault="009D7322" w:rsidP="0053224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322" w:rsidRPr="00570BF1" w:rsidRDefault="009D7322" w:rsidP="00B7526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570B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асширение возможностей для пользования услугами для инвалидов с нарушениями                          опорно-двигательного аппарата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ED72BF" w:rsidRDefault="009D7322" w:rsidP="009D732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570BF1" w:rsidRDefault="009D7322" w:rsidP="00532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70BF1">
              <w:rPr>
                <w:rFonts w:ascii="Times New Roman" w:hAnsi="Times New Roman"/>
                <w:bCs/>
                <w:sz w:val="24"/>
                <w:szCs w:val="24"/>
              </w:rPr>
              <w:t>оборудование туалетных комнат необходимыми поручнями и приспособлениями для обеспечения беспрепятственного доступа инвалидов с нарушениями                          опорно-двигательного 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2242">
              <w:rPr>
                <w:rFonts w:ascii="Times New Roman" w:hAnsi="Times New Roman"/>
                <w:bCs/>
                <w:sz w:val="24"/>
                <w:szCs w:val="24"/>
              </w:rPr>
              <w:t xml:space="preserve">на спортивных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объекта</w:t>
            </w:r>
            <w:r w:rsidR="0053224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</w:tcPr>
          <w:p w:rsidR="009D7322" w:rsidRDefault="009D7322" w:rsidP="009D7322">
            <w:pPr>
              <w:spacing w:line="256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СНиП 35-01-2001</w:t>
            </w:r>
          </w:p>
        </w:tc>
        <w:tc>
          <w:tcPr>
            <w:tcW w:w="2126" w:type="dxa"/>
          </w:tcPr>
          <w:p w:rsidR="009D7322" w:rsidRDefault="009D7322" w:rsidP="009D7322">
            <w:pPr>
              <w:spacing w:line="254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9D7322" w:rsidRDefault="009D7322" w:rsidP="00532242">
            <w:pPr>
              <w:spacing w:line="254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322" w:rsidRDefault="009D7322" w:rsidP="0053224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Расширение возможностей для пользования услугами (универсальные спортивные залы, плавательный бассейн,) для инвалидов с нарушениями                          опорно-двигательного аппарата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2098D" w:rsidRDefault="009D7322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Подготовка финансово-экономического обоснования, необходимого для  по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softHyphen/>
              <w:t>этапного выполнения работ по адаптации приоритетных объек</w:t>
            </w: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softHyphen/>
              <w:t>тов в целях создания доступности для инвалидов</w:t>
            </w:r>
          </w:p>
          <w:p w:rsidR="009D7322" w:rsidRPr="00120535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"СНиП 35-01-2001 "Доступность зданий и сооружений для маломобильных групп населения" (СП 59.13330.2012)</w:t>
            </w:r>
          </w:p>
        </w:tc>
        <w:tc>
          <w:tcPr>
            <w:tcW w:w="2126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9D7322" w:rsidRPr="00120535" w:rsidRDefault="00FB4DA5" w:rsidP="00754A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</w:t>
            </w:r>
            <w:r w:rsidR="009D7322"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</w:t>
            </w:r>
            <w:r w:rsidR="00754A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544" w:type="dxa"/>
          </w:tcPr>
          <w:p w:rsidR="009D7322" w:rsidRPr="00120535" w:rsidRDefault="009D7322" w:rsidP="009D732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Рациональное расходование финансовых средств, уточнение объемов расходов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83BA4" w:rsidRDefault="009D7322" w:rsidP="009D7322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3C4C9D" w:rsidRDefault="009D7322" w:rsidP="00FB4DA5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754AD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одготовка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и согласован</w:t>
            </w:r>
            <w:r w:rsidR="00754AD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ие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аукционн</w:t>
            </w:r>
            <w:r w:rsidR="00FB4DA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ой документации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ие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электронн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ого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аукцион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на заключение муниципального контракта для проведения капитального ремонта </w:t>
            </w:r>
            <w:r w:rsidR="00754AD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помещений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крыльца с установкой пандуса в рамках государственной программы «Доступная среда»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Заключение муниципального контракта для проведения капитального ремонта </w:t>
            </w:r>
            <w:r w:rsidR="00754AD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помещений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крыльца с установкой пандуса в рамках государственной программы «Доступная среда»</w:t>
            </w:r>
            <w:r w:rsidR="00754AD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(средняя общеобразовательная школа №10)</w:t>
            </w:r>
          </w:p>
        </w:tc>
        <w:tc>
          <w:tcPr>
            <w:tcW w:w="3090" w:type="dxa"/>
          </w:tcPr>
          <w:p w:rsidR="009D7322" w:rsidRPr="003C4C9D" w:rsidRDefault="009D7322" w:rsidP="009D7322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</w:t>
            </w:r>
            <w:r w:rsidRPr="00113D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омплексн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ая</w:t>
            </w:r>
            <w:r w:rsidRPr="00113D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целевая </w:t>
            </w:r>
            <w:r w:rsidRPr="00113D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программ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</w:t>
            </w:r>
            <w:r w:rsidRPr="00113D9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Свердловской области «Доступная среда» на 2014 - 2015 годы.</w:t>
            </w:r>
          </w:p>
        </w:tc>
        <w:tc>
          <w:tcPr>
            <w:tcW w:w="2126" w:type="dxa"/>
          </w:tcPr>
          <w:p w:rsidR="009D7322" w:rsidRPr="003C4C9D" w:rsidRDefault="00754AD9" w:rsidP="00754AD9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Управление образования Б</w:t>
            </w:r>
            <w:r w:rsidR="009D732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ГО, руководитель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ОО №10</w:t>
            </w:r>
          </w:p>
        </w:tc>
        <w:tc>
          <w:tcPr>
            <w:tcW w:w="1333" w:type="dxa"/>
          </w:tcPr>
          <w:p w:rsidR="009D7322" w:rsidRPr="003C4C9D" w:rsidRDefault="009D7322" w:rsidP="00FB4DA5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июль-</w:t>
            </w:r>
            <w:r w:rsidR="00FB4DA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2015 года</w:t>
            </w:r>
          </w:p>
        </w:tc>
        <w:tc>
          <w:tcPr>
            <w:tcW w:w="3544" w:type="dxa"/>
          </w:tcPr>
          <w:p w:rsidR="009D7322" w:rsidRDefault="009D7322" w:rsidP="009D7322">
            <w:pPr>
              <w:rPr>
                <w:rFonts w:ascii="Calibri" w:eastAsia="Calibri" w:hAnsi="Calibri"/>
              </w:rPr>
            </w:pPr>
            <w:r w:rsidRPr="002E18B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Создание условий доступности объекта для всех категорий инвалидов и других маломобильных групп населения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2098D" w:rsidRDefault="009D7322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120535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2053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Организация и проведение ремонтных работ </w:t>
            </w:r>
            <w:r w:rsidR="00754AD9">
              <w:rPr>
                <w:rFonts w:ascii="Times New Roman" w:eastAsia="Calibri" w:hAnsi="Times New Roman"/>
                <w:bCs/>
                <w:sz w:val="24"/>
                <w:szCs w:val="24"/>
              </w:rPr>
              <w:t>ДК «Современник»</w:t>
            </w:r>
          </w:p>
          <w:p w:rsidR="009D7322" w:rsidRPr="00120535" w:rsidRDefault="009D7322" w:rsidP="009D73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047C">
              <w:rPr>
                <w:rFonts w:ascii="Times New Roman" w:hAnsi="Times New Roman"/>
                <w:sz w:val="24"/>
                <w:szCs w:val="24"/>
              </w:rPr>
              <w:t>"СНиП 35-01-2001 "Доступность зданий и сооружений для маломобильных групп населения" (СП 59.13330.2012)</w:t>
            </w:r>
          </w:p>
        </w:tc>
        <w:tc>
          <w:tcPr>
            <w:tcW w:w="2126" w:type="dxa"/>
          </w:tcPr>
          <w:p w:rsidR="007923FD" w:rsidRDefault="00754AD9" w:rsidP="00754A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  <w:p w:rsidR="009D7322" w:rsidRPr="00120535" w:rsidRDefault="00754AD9" w:rsidP="00754AD9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1333" w:type="dxa"/>
          </w:tcPr>
          <w:p w:rsidR="009D7322" w:rsidRPr="00120535" w:rsidRDefault="00FB4DA5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3544" w:type="dxa"/>
          </w:tcPr>
          <w:p w:rsidR="009D7322" w:rsidRPr="00120535" w:rsidRDefault="009D7322" w:rsidP="009D732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условий доступности объекта для всех категорий инвалидов и других маломобильных групп населения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2098D" w:rsidRDefault="009D7322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120535" w:rsidRDefault="009D7322" w:rsidP="009D732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Приобретение и установка средств  связи, информации и сигнализации (звуковые, световые, тактильные), тактильных табличек, тактильных мнемосхем, упрощающих ориентацию </w:t>
            </w: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инвалидов с нарушением слуха и зрения</w:t>
            </w:r>
          </w:p>
        </w:tc>
        <w:tc>
          <w:tcPr>
            <w:tcW w:w="3090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от 11.02.2014года № 70-ПП</w:t>
            </w:r>
          </w:p>
        </w:tc>
        <w:tc>
          <w:tcPr>
            <w:tcW w:w="2126" w:type="dxa"/>
          </w:tcPr>
          <w:p w:rsidR="009D7322" w:rsidRPr="00120535" w:rsidRDefault="009D7322" w:rsidP="009D73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9D7322" w:rsidRPr="00120535" w:rsidRDefault="00754AD9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2016-2019</w:t>
            </w:r>
          </w:p>
        </w:tc>
        <w:tc>
          <w:tcPr>
            <w:tcW w:w="3544" w:type="dxa"/>
          </w:tcPr>
          <w:p w:rsidR="009D7322" w:rsidRPr="00120535" w:rsidRDefault="009D7322" w:rsidP="009D732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20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Получение качественной услуги (доступность для всех категорий инвалидов и других маломобильных групп населения)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2098D" w:rsidRDefault="009D7322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Default="009D7322" w:rsidP="009D732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Разработка алгоритма оказания ситуационной помощи инвалидам в зависимости от </w:t>
            </w:r>
            <w:r w:rsidRPr="00026D92">
              <w:rPr>
                <w:rFonts w:ascii="Times New Roman" w:eastAsia="Calibri" w:hAnsi="Times New Roman"/>
                <w:sz w:val="24"/>
                <w:szCs w:val="24"/>
              </w:rPr>
              <w:t xml:space="preserve"> стойких расстройств функций организма (зрения, слуха, опорно-двигательного аппарата)</w:t>
            </w:r>
          </w:p>
          <w:p w:rsidR="009D7322" w:rsidRPr="00026D92" w:rsidRDefault="009D7322" w:rsidP="009D732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9D7322" w:rsidRPr="00102C06" w:rsidRDefault="009D7322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02C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Федеральный закон от 03.05.2012 N 46-ФЗ</w:t>
            </w:r>
          </w:p>
          <w:p w:rsidR="009D7322" w:rsidRPr="00026D92" w:rsidRDefault="009D7322" w:rsidP="009D73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2C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"О ратификации Конвенции о правах инвалидов"</w:t>
            </w:r>
          </w:p>
        </w:tc>
        <w:tc>
          <w:tcPr>
            <w:tcW w:w="2126" w:type="dxa"/>
          </w:tcPr>
          <w:p w:rsidR="009D7322" w:rsidRPr="00026D92" w:rsidRDefault="009D7322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9D7322" w:rsidRPr="00026D92" w:rsidRDefault="009D7322" w:rsidP="00FB4DA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</w:t>
            </w:r>
            <w:r w:rsidR="00754A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5-201</w:t>
            </w: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544" w:type="dxa"/>
          </w:tcPr>
          <w:p w:rsidR="009D7322" w:rsidRPr="00026D92" w:rsidRDefault="009D7322" w:rsidP="009D7322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Стандартизация оказания помощи специалистами, работающими с инвалидами</w:t>
            </w:r>
          </w:p>
        </w:tc>
      </w:tr>
      <w:tr w:rsidR="009D7322" w:rsidRPr="0057325B" w:rsidTr="00FB4DA5">
        <w:tc>
          <w:tcPr>
            <w:tcW w:w="567" w:type="dxa"/>
          </w:tcPr>
          <w:p w:rsidR="009D7322" w:rsidRPr="00D2098D" w:rsidRDefault="009D7322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7322" w:rsidRPr="00026D92" w:rsidRDefault="009D7322" w:rsidP="00754A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Адаптация официального сайта </w:t>
            </w:r>
            <w:r w:rsidR="00754AD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администрации Березовского городского округа, муниципальных учреждений </w:t>
            </w:r>
            <w:r w:rsidRPr="00026D92">
              <w:rPr>
                <w:rFonts w:ascii="Times New Roman" w:eastAsia="Calibri" w:hAnsi="Times New Roman"/>
                <w:bCs/>
                <w:sz w:val="24"/>
                <w:szCs w:val="24"/>
              </w:rPr>
              <w:t>в информационно-телекоммуникационной сети Интернет с учетом потребностей инвалидов по зрению</w:t>
            </w:r>
          </w:p>
        </w:tc>
        <w:tc>
          <w:tcPr>
            <w:tcW w:w="3090" w:type="dxa"/>
          </w:tcPr>
          <w:p w:rsidR="009D7322" w:rsidRDefault="009D7322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26D92"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СО  от 28 января 2015 г.  № 41-ПП «О мерах по формированию доступной для инвалидов и других маломобильных групп населения среды жизнедеятельности в Свердловской области»</w:t>
            </w:r>
          </w:p>
          <w:p w:rsidR="009D7322" w:rsidRPr="00026D92" w:rsidRDefault="009D7322" w:rsidP="009D732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7322" w:rsidRPr="00026D92" w:rsidRDefault="00754AD9" w:rsidP="007923F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7923F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ерезовского городского округа </w:t>
            </w:r>
            <w:r w:rsidR="009D732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9D7322" w:rsidRPr="00026D92" w:rsidRDefault="009D7322" w:rsidP="00FB4DA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6-2017</w:t>
            </w: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D7322" w:rsidRPr="00026D92" w:rsidRDefault="009D7322" w:rsidP="00B7526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Возможность получения </w:t>
            </w:r>
            <w:r w:rsidR="00B7526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муниципальной</w:t>
            </w: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услуги дистанционно для инвалидов по зрению</w:t>
            </w:r>
          </w:p>
        </w:tc>
      </w:tr>
      <w:tr w:rsidR="00754AD9" w:rsidRPr="0057325B" w:rsidTr="00FB4DA5">
        <w:tc>
          <w:tcPr>
            <w:tcW w:w="567" w:type="dxa"/>
          </w:tcPr>
          <w:p w:rsidR="00754AD9" w:rsidRPr="00D2098D" w:rsidRDefault="00754AD9" w:rsidP="009D7322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754AD9" w:rsidRPr="00026D92" w:rsidRDefault="00B75264" w:rsidP="00754A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Внесение изменений в административные регламенты оказания муниципальных услуг</w:t>
            </w:r>
          </w:p>
        </w:tc>
        <w:tc>
          <w:tcPr>
            <w:tcW w:w="3090" w:type="dxa"/>
          </w:tcPr>
          <w:p w:rsidR="00754AD9" w:rsidRPr="00026D92" w:rsidRDefault="00754AD9" w:rsidP="009D732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4AD9" w:rsidRDefault="00B75264" w:rsidP="009D732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1333" w:type="dxa"/>
          </w:tcPr>
          <w:p w:rsidR="00754AD9" w:rsidRPr="00026D92" w:rsidRDefault="00B75264" w:rsidP="009D732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3544" w:type="dxa"/>
          </w:tcPr>
          <w:p w:rsidR="00754AD9" w:rsidRPr="00026D92" w:rsidRDefault="00B75264" w:rsidP="00B7526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Возможность получения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муниципальной </w:t>
            </w: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услуги дистанционно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на дому, в иных формах</w:t>
            </w:r>
          </w:p>
        </w:tc>
      </w:tr>
      <w:tr w:rsidR="00B75264" w:rsidRPr="0057325B" w:rsidTr="00FB4DA5">
        <w:tc>
          <w:tcPr>
            <w:tcW w:w="567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19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Информирование управляющих компаний о проведении мероприятий по обеспечению условий доступности, назначение ответственных лиц приказами учреждений </w:t>
            </w:r>
          </w:p>
        </w:tc>
        <w:tc>
          <w:tcPr>
            <w:tcW w:w="3090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Письмо исх.187 от 10.07.2015 от отдела ЖКХ, </w:t>
            </w:r>
          </w:p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приказы по организациям </w:t>
            </w:r>
          </w:p>
        </w:tc>
        <w:tc>
          <w:tcPr>
            <w:tcW w:w="2126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Отдел ЖКХ администрации, руководители управляющих компаний</w:t>
            </w:r>
          </w:p>
        </w:tc>
        <w:tc>
          <w:tcPr>
            <w:tcW w:w="1333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B75264" w:rsidRPr="00B07932" w:rsidRDefault="00B75264" w:rsidP="00FB4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информирование руководителей управляющих компаний об исполнении </w:t>
            </w:r>
            <w:r w:rsidR="00FB4DA5">
              <w:rPr>
                <w:rFonts w:ascii="Times New Roman" w:hAnsi="Times New Roman"/>
                <w:sz w:val="24"/>
                <w:szCs w:val="24"/>
              </w:rPr>
              <w:t>Федерального законодательства</w:t>
            </w:r>
          </w:p>
        </w:tc>
      </w:tr>
      <w:tr w:rsidR="00B75264" w:rsidRPr="0057325B" w:rsidTr="00FB4DA5">
        <w:tc>
          <w:tcPr>
            <w:tcW w:w="567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19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Информирование жителей, через председателей многоквартирных домов о создании условий для маломобильных групп</w:t>
            </w:r>
          </w:p>
        </w:tc>
        <w:tc>
          <w:tcPr>
            <w:tcW w:w="3090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Письмо исх. 2406/03-09 от 27.07.2015 от администрации Березовского городского округа</w:t>
            </w:r>
          </w:p>
        </w:tc>
        <w:tc>
          <w:tcPr>
            <w:tcW w:w="2126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Управляющие компании, председатели многоквартирных домов</w:t>
            </w:r>
          </w:p>
        </w:tc>
        <w:tc>
          <w:tcPr>
            <w:tcW w:w="1333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 2015-2016</w:t>
            </w:r>
          </w:p>
        </w:tc>
        <w:tc>
          <w:tcPr>
            <w:tcW w:w="3544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Информирование населения о создании безбарьерной среды</w:t>
            </w:r>
          </w:p>
        </w:tc>
      </w:tr>
      <w:tr w:rsidR="00B75264" w:rsidRPr="0057325B" w:rsidTr="00FB4DA5">
        <w:tc>
          <w:tcPr>
            <w:tcW w:w="567" w:type="dxa"/>
          </w:tcPr>
          <w:p w:rsidR="00B75264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19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Проведение обследования автобусных остановочных площадок на предмет доступности для маломобильных групп </w:t>
            </w:r>
          </w:p>
        </w:tc>
        <w:tc>
          <w:tcPr>
            <w:tcW w:w="3090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Акт обследования</w:t>
            </w:r>
          </w:p>
        </w:tc>
        <w:tc>
          <w:tcPr>
            <w:tcW w:w="2126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Отдел ЖКХ администрации,</w:t>
            </w:r>
          </w:p>
        </w:tc>
        <w:tc>
          <w:tcPr>
            <w:tcW w:w="1333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Июль 2015</w:t>
            </w:r>
          </w:p>
        </w:tc>
        <w:tc>
          <w:tcPr>
            <w:tcW w:w="3544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Выявление приоритетных объектов</w:t>
            </w:r>
            <w:r w:rsidRPr="00B07932">
              <w:rPr>
                <w:rFonts w:ascii="Times New Roman" w:hAnsi="Times New Roman"/>
                <w:sz w:val="24"/>
                <w:szCs w:val="24"/>
              </w:rPr>
              <w:t xml:space="preserve"> создания безбарьерной среды</w:t>
            </w:r>
          </w:p>
        </w:tc>
      </w:tr>
      <w:tr w:rsidR="00B75264" w:rsidRPr="0057325B" w:rsidTr="00FB4DA5">
        <w:tc>
          <w:tcPr>
            <w:tcW w:w="567" w:type="dxa"/>
          </w:tcPr>
          <w:p w:rsidR="00B75264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19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Составление проектно-сметной документации для реконструкции объектов остановочных комплексов</w:t>
            </w:r>
          </w:p>
        </w:tc>
        <w:tc>
          <w:tcPr>
            <w:tcW w:w="3090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126" w:type="dxa"/>
          </w:tcPr>
          <w:p w:rsidR="00B75264" w:rsidRPr="00B07932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МКУ «Благоустройство и ЖКХ»</w:t>
            </w:r>
          </w:p>
        </w:tc>
        <w:tc>
          <w:tcPr>
            <w:tcW w:w="1333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544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Определение средств на финансирование мероприятий</w:t>
            </w:r>
          </w:p>
        </w:tc>
      </w:tr>
      <w:tr w:rsidR="00B75264" w:rsidRPr="0057325B" w:rsidTr="00FB4DA5">
        <w:tc>
          <w:tcPr>
            <w:tcW w:w="567" w:type="dxa"/>
          </w:tcPr>
          <w:p w:rsidR="00B75264" w:rsidRDefault="00B75264" w:rsidP="00B75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19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Выполнение  работ по реконструкции остановочных комплексов</w:t>
            </w:r>
          </w:p>
        </w:tc>
        <w:tc>
          <w:tcPr>
            <w:tcW w:w="3090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Муниципальный контракт</w:t>
            </w:r>
          </w:p>
        </w:tc>
        <w:tc>
          <w:tcPr>
            <w:tcW w:w="2126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МКУ «Благоустройство и ЖКХ»</w:t>
            </w:r>
          </w:p>
        </w:tc>
        <w:tc>
          <w:tcPr>
            <w:tcW w:w="1333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544" w:type="dxa"/>
          </w:tcPr>
          <w:p w:rsidR="00B75264" w:rsidRPr="00B07932" w:rsidRDefault="00B75264" w:rsidP="00B7526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Создание объектов</w:t>
            </w:r>
            <w:r w:rsidRPr="00B07932">
              <w:rPr>
                <w:rFonts w:ascii="Times New Roman" w:hAnsi="Times New Roman"/>
                <w:sz w:val="24"/>
                <w:szCs w:val="24"/>
              </w:rPr>
              <w:t xml:space="preserve"> безбарьерной среды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становка пандусов в библиотеках- филиалах БМКУК «ЦБС» № 1,8</w:t>
            </w:r>
          </w:p>
          <w:p w:rsidR="00DC4BED" w:rsidRPr="00B0793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«Развитие культуры, физической культуры и спорта и работы с молодежью в Березовском 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городском округе до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Руководители учреждений</w:t>
            </w:r>
          </w:p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доступности помещений библиотек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Оборудование специальной стоянки автотранспорта для инвалидов у ДК «Современник», Дворца молодежи, досугового центра п. Лосиный, «СОК «Лидер», стадион «Горняк».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муниципальная программа 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Руководители учреждений</w:t>
            </w:r>
          </w:p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доступности учреждений культуры и спорта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Установка поручней в санитарных комнатах ДК «Современник», досугового центра п. Лосиный, центра художественно-прикладного творчества п. Монетный, ДШИ №1.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муниципальная программа 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Руководители учреждений</w:t>
            </w:r>
          </w:p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доступности учреждений культуры и спорта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FB4DA5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Оснащение визуальной, звуковой и тактильной информацией помещения, предназначенные для пребывания граждан в ДК «Современнике», Дворце молодежи, досуговом центре п. Лосиный, центре декоративно-художественного творчества п. Монетный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муниципальная программа 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Руководители учреждений</w:t>
            </w:r>
          </w:p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2016-2019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ED" w:rsidRPr="00B07932" w:rsidRDefault="00DC4BED" w:rsidP="00DC4BE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качества обслуживания инвалидов по зрению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FB4D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DC4BED" w:rsidRPr="00B07932" w:rsidRDefault="00DC4BED" w:rsidP="00DC4B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исполнения установленных законодательством  условий доступности  для </w:t>
            </w:r>
            <w:r w:rsidRPr="00B079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маломобильных групп населения объектов потребительского рынка </w:t>
            </w:r>
          </w:p>
          <w:p w:rsidR="00DC4BED" w:rsidRPr="00B07932" w:rsidRDefault="00DC4BED" w:rsidP="00FB4DA5">
            <w:pPr>
              <w:spacing w:after="0" w:line="240" w:lineRule="auto"/>
              <w:ind w:left="50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администрации БГО</w:t>
            </w:r>
          </w:p>
        </w:tc>
        <w:tc>
          <w:tcPr>
            <w:tcW w:w="2126" w:type="dxa"/>
            <w:shd w:val="clear" w:color="auto" w:fill="auto"/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Отдел экономики и 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прогнозирования администрации БГО</w:t>
            </w:r>
          </w:p>
        </w:tc>
        <w:tc>
          <w:tcPr>
            <w:tcW w:w="1333" w:type="dxa"/>
            <w:shd w:val="clear" w:color="auto" w:fill="auto"/>
          </w:tcPr>
          <w:p w:rsidR="00DC4BED" w:rsidRPr="00B07932" w:rsidRDefault="00DC4BED" w:rsidP="00FB4DA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2016-2020 </w:t>
            </w:r>
          </w:p>
        </w:tc>
        <w:tc>
          <w:tcPr>
            <w:tcW w:w="3544" w:type="dxa"/>
            <w:shd w:val="clear" w:color="auto" w:fill="auto"/>
          </w:tcPr>
          <w:p w:rsidR="00DC4BED" w:rsidRPr="00B07932" w:rsidRDefault="00DC4BED" w:rsidP="00DC4B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Формирование актуальных сведений об объектах торговли и общественного питания на 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соответствие их условиям обеспечения доступности для инвалидов </w:t>
            </w:r>
          </w:p>
        </w:tc>
      </w:tr>
      <w:tr w:rsidR="00DC4BED" w:rsidRPr="0057325B" w:rsidTr="00FB4DA5">
        <w:tc>
          <w:tcPr>
            <w:tcW w:w="14879" w:type="dxa"/>
            <w:gridSpan w:val="6"/>
          </w:tcPr>
          <w:p w:rsidR="00DC4BED" w:rsidRDefault="00DC4BED" w:rsidP="00DC4B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C4BED" w:rsidRPr="0057325B" w:rsidRDefault="00DC4BED" w:rsidP="00DC4B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FB4D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732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  <w:p w:rsidR="00DC4BED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BED" w:rsidRPr="0057325B" w:rsidTr="00FB4DA5">
        <w:tc>
          <w:tcPr>
            <w:tcW w:w="567" w:type="dxa"/>
          </w:tcPr>
          <w:p w:rsidR="00DC4BED" w:rsidRPr="00B75264" w:rsidRDefault="00FB4DA5" w:rsidP="00DC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19" w:type="dxa"/>
          </w:tcPr>
          <w:p w:rsidR="00DC4BED" w:rsidRPr="00026D9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Участие в семинарах, мастер-классах по инструктированию специалистов</w:t>
            </w:r>
          </w:p>
        </w:tc>
        <w:tc>
          <w:tcPr>
            <w:tcW w:w="3090" w:type="dxa"/>
          </w:tcPr>
          <w:p w:rsidR="00DC4BED" w:rsidRPr="00026D92" w:rsidRDefault="00DC4BED" w:rsidP="00DC4B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047C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РФ от 17.06.2015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0A047C">
              <w:rPr>
                <w:rFonts w:ascii="Times New Roman" w:eastAsia="Calibri" w:hAnsi="Times New Roman"/>
                <w:sz w:val="24"/>
                <w:szCs w:val="24"/>
              </w:rPr>
              <w:t>599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ротокол совещания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Первого Заместителя Председателя Правительства Свердловской области Власова В.А.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 мая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(рег.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№ 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>от 28.05.2015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C4BED" w:rsidRDefault="00DC4BED" w:rsidP="00DC4BE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  <w:p w:rsidR="00DC4BED" w:rsidRPr="00026D92" w:rsidRDefault="00DC4BED" w:rsidP="00DC4B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DC4BED" w:rsidRPr="00026D92" w:rsidRDefault="00DC4BED" w:rsidP="00FB4DA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  <w:r w:rsidRPr="00026D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-2020 </w:t>
            </w:r>
          </w:p>
        </w:tc>
        <w:tc>
          <w:tcPr>
            <w:tcW w:w="3544" w:type="dxa"/>
          </w:tcPr>
          <w:p w:rsidR="00DC4BED" w:rsidRPr="00026D92" w:rsidRDefault="00DC4BED" w:rsidP="00DC4BE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качества знаний специалистов, работающих с инвалидами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Pr="00B75264" w:rsidRDefault="00DC4BED" w:rsidP="00FB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9" w:type="dxa"/>
          </w:tcPr>
          <w:p w:rsidR="00DC4BED" w:rsidRPr="003C4C9D" w:rsidRDefault="00DC4BED" w:rsidP="00DC4BED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Участие в курсовой подготовке по вопросам организации доступной среды для детей с особыми образовательными потребностями</w:t>
            </w:r>
          </w:p>
        </w:tc>
        <w:tc>
          <w:tcPr>
            <w:tcW w:w="3090" w:type="dxa"/>
          </w:tcPr>
          <w:p w:rsidR="00DC4BED" w:rsidRPr="003C4C9D" w:rsidRDefault="00DC4BED" w:rsidP="00DC4BED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Приказ Управления образования Березовского  городского округа «Об утверждении плана организации и проведения  обучения специалистов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по вопросам организации доступной среды для детей с особыми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lastRenderedPageBreak/>
              <w:t>образовательными потребностями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C4BED" w:rsidRPr="003C4C9D" w:rsidRDefault="00DC4BED" w:rsidP="00DC4B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Управление образования,  </w:t>
            </w:r>
            <w:r w:rsidRPr="003C4C9D"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33" w:type="dxa"/>
          </w:tcPr>
          <w:p w:rsidR="00DC4BED" w:rsidRPr="003C4C9D" w:rsidRDefault="00DC4BED" w:rsidP="00DC4B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C4C9D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DC4BED" w:rsidRDefault="00DC4BED" w:rsidP="00DC4BED">
            <w:pPr>
              <w:rPr>
                <w:rFonts w:ascii="Calibri" w:eastAsia="Calibri" w:hAnsi="Calibri"/>
              </w:rPr>
            </w:pPr>
            <w:r w:rsidRPr="00A602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Pr="00B75264" w:rsidRDefault="00DC4BED" w:rsidP="00FB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19" w:type="dxa"/>
          </w:tcPr>
          <w:p w:rsidR="00DC4BED" w:rsidRPr="003C4C9D" w:rsidRDefault="00DC4BED" w:rsidP="00DC4BED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Участие в совместных совещаниях специалистов Управления образованием, руководителей образовательных организаций, заместителей руководителей по УВР и АХЧ со специалистами Управления социальной политики по г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Березовскому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Березовской </w:t>
            </w:r>
            <w:r w:rsidRPr="003C4C9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СКОШИ и другими субъектами по вопросам инклюзивного образования</w:t>
            </w:r>
          </w:p>
        </w:tc>
        <w:tc>
          <w:tcPr>
            <w:tcW w:w="3090" w:type="dxa"/>
          </w:tcPr>
          <w:p w:rsidR="00DC4BED" w:rsidRPr="003C4C9D" w:rsidRDefault="00DC4BED" w:rsidP="00DC4BED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4BED" w:rsidRPr="003C4C9D" w:rsidRDefault="00DC4BED" w:rsidP="00DC4B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образованием,  </w:t>
            </w:r>
            <w:r w:rsidRPr="003C4C9D">
              <w:rPr>
                <w:rFonts w:ascii="Times New Roman" w:eastAsia="Calibri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33" w:type="dxa"/>
          </w:tcPr>
          <w:p w:rsidR="00DC4BED" w:rsidRPr="003C4C9D" w:rsidRDefault="00DC4BED" w:rsidP="00DC4BE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C4C9D">
              <w:rPr>
                <w:rFonts w:ascii="Times New Roman" w:eastAsia="Calibr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DC4BED" w:rsidRDefault="00DC4BED" w:rsidP="00DC4BED">
            <w:pPr>
              <w:rPr>
                <w:rFonts w:ascii="Calibri" w:eastAsia="Calibri" w:hAnsi="Calibri"/>
              </w:rPr>
            </w:pPr>
            <w:r w:rsidRPr="00A602F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Pr="00B75264" w:rsidRDefault="00DC4BED" w:rsidP="00FB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9" w:type="dxa"/>
          </w:tcPr>
          <w:p w:rsidR="00DC4BED" w:rsidRPr="00026D9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Проведение ежеквартальных технических учебных занятий, инструктажей</w:t>
            </w:r>
          </w:p>
        </w:tc>
        <w:tc>
          <w:tcPr>
            <w:tcW w:w="3090" w:type="dxa"/>
          </w:tcPr>
          <w:p w:rsidR="00DC4BED" w:rsidRPr="00026D92" w:rsidRDefault="00DC4BED" w:rsidP="00DC4BED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Приказ управления (организации)</w:t>
            </w:r>
          </w:p>
        </w:tc>
        <w:tc>
          <w:tcPr>
            <w:tcW w:w="2126" w:type="dxa"/>
          </w:tcPr>
          <w:p w:rsidR="00DC4BED" w:rsidRPr="00026D92" w:rsidRDefault="00DC4BED" w:rsidP="00DC4BE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Руководители муниципальных учреждений</w:t>
            </w:r>
          </w:p>
        </w:tc>
        <w:tc>
          <w:tcPr>
            <w:tcW w:w="1333" w:type="dxa"/>
          </w:tcPr>
          <w:p w:rsidR="00DC4BED" w:rsidRPr="00026D92" w:rsidRDefault="00DC4BED" w:rsidP="00FB4DA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2016-2020 </w:t>
            </w:r>
          </w:p>
        </w:tc>
        <w:tc>
          <w:tcPr>
            <w:tcW w:w="3544" w:type="dxa"/>
          </w:tcPr>
          <w:p w:rsidR="00DC4BED" w:rsidRPr="00026D92" w:rsidRDefault="00DC4BED" w:rsidP="00DC4B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26D9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FB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19" w:type="dxa"/>
            <w:shd w:val="clear" w:color="auto" w:fill="auto"/>
          </w:tcPr>
          <w:p w:rsidR="00DC4BED" w:rsidRPr="00B07932" w:rsidRDefault="00DC4BED" w:rsidP="00DC4B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 семинара-совещания с хозяйствующими субъектами по вопросу обеспечения  соблюдения установленных законодательством  условий доступности  для маломобильных групп населения объектов торговли и общественного питания. 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семинарах, мастер-классах по инструктированию специалистов</w:t>
            </w:r>
          </w:p>
        </w:tc>
        <w:tc>
          <w:tcPr>
            <w:tcW w:w="3090" w:type="dxa"/>
            <w:shd w:val="clear" w:color="auto" w:fill="auto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администрации БГО</w:t>
            </w:r>
          </w:p>
        </w:tc>
        <w:tc>
          <w:tcPr>
            <w:tcW w:w="2126" w:type="dxa"/>
            <w:shd w:val="clear" w:color="auto" w:fill="auto"/>
          </w:tcPr>
          <w:p w:rsidR="00DC4BED" w:rsidRPr="00B07932" w:rsidRDefault="00DC4BED" w:rsidP="00DC4BE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Отдел экономики и прогнозирования администрации БГО</w:t>
            </w:r>
          </w:p>
        </w:tc>
        <w:tc>
          <w:tcPr>
            <w:tcW w:w="1333" w:type="dxa"/>
            <w:shd w:val="clear" w:color="auto" w:fill="auto"/>
          </w:tcPr>
          <w:p w:rsidR="00DC4BED" w:rsidRPr="00B07932" w:rsidRDefault="00DC4BED" w:rsidP="00FB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2016-2020 </w:t>
            </w:r>
          </w:p>
        </w:tc>
        <w:tc>
          <w:tcPr>
            <w:tcW w:w="3544" w:type="dxa"/>
            <w:shd w:val="clear" w:color="auto" w:fill="auto"/>
          </w:tcPr>
          <w:p w:rsidR="00DC4BED" w:rsidRPr="00B07932" w:rsidRDefault="00DC4BED" w:rsidP="00DC4B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79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 торговли и общественного питания (доступу к ним)</w:t>
            </w:r>
          </w:p>
        </w:tc>
      </w:tr>
      <w:tr w:rsidR="00DC4BED" w:rsidRPr="0057325B" w:rsidTr="00FB4DA5">
        <w:tc>
          <w:tcPr>
            <w:tcW w:w="567" w:type="dxa"/>
          </w:tcPr>
          <w:p w:rsidR="00DC4BED" w:rsidRDefault="00DC4BED" w:rsidP="00FB4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B4D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9" w:type="dxa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Обеспечение в штатах ОО специалистов, обеспечивающих реализацию ФГОС ОВЗ (учителей-дефектологов, учителей-психологов, учителей-логопедов, социальных педагогов, тьютеров, специалистов по ЛФК)</w:t>
            </w:r>
          </w:p>
        </w:tc>
        <w:tc>
          <w:tcPr>
            <w:tcW w:w="3090" w:type="dxa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к 1 сентября 2016 г.</w:t>
            </w:r>
          </w:p>
        </w:tc>
        <w:tc>
          <w:tcPr>
            <w:tcW w:w="2126" w:type="dxa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Управление образования БГО, МКУ ЦСРСОиК, руководители ОО</w:t>
            </w:r>
          </w:p>
        </w:tc>
        <w:tc>
          <w:tcPr>
            <w:tcW w:w="1333" w:type="dxa"/>
          </w:tcPr>
          <w:p w:rsidR="00DC4BED" w:rsidRDefault="00FB4DA5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сентября</w:t>
            </w:r>
          </w:p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544" w:type="dxa"/>
          </w:tcPr>
          <w:p w:rsidR="00DC4BED" w:rsidRPr="00B07932" w:rsidRDefault="00DC4BED" w:rsidP="00DC4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932">
              <w:rPr>
                <w:rFonts w:ascii="Times New Roman" w:hAnsi="Times New Roman"/>
                <w:sz w:val="24"/>
                <w:szCs w:val="24"/>
              </w:rPr>
              <w:t>Исполнение требований к условиям реализации ФГОС ОВЗ</w:t>
            </w:r>
          </w:p>
        </w:tc>
      </w:tr>
    </w:tbl>
    <w:p w:rsidR="00B42DAD" w:rsidRDefault="00B42DAD" w:rsidP="00B4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"СНиП 35-01-2001 "Доступность зданий и сооружений для маломобильных групп населения" (СП 59.13330.2012)</w:t>
      </w:r>
    </w:p>
    <w:p w:rsidR="00B42DAD" w:rsidRPr="00037A56" w:rsidRDefault="00B42DAD" w:rsidP="00B42DAD">
      <w:pPr>
        <w:rPr>
          <w:rFonts w:ascii="Times New Roman" w:hAnsi="Times New Roman"/>
          <w:sz w:val="24"/>
          <w:szCs w:val="24"/>
        </w:rPr>
      </w:pPr>
      <w:r w:rsidRPr="00037A56">
        <w:rPr>
          <w:rFonts w:ascii="Times New Roman" w:hAnsi="Times New Roman"/>
          <w:sz w:val="24"/>
          <w:szCs w:val="24"/>
        </w:rPr>
        <w:t>Постановление Правительства РФ от 17.06.2015 №599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</w:t>
      </w:r>
    </w:p>
    <w:p w:rsidR="00B42DAD" w:rsidRPr="00037A56" w:rsidRDefault="00B42DAD" w:rsidP="00B42DAD">
      <w:pPr>
        <w:rPr>
          <w:rFonts w:ascii="Times New Roman" w:hAnsi="Times New Roman"/>
          <w:sz w:val="24"/>
          <w:szCs w:val="24"/>
        </w:rPr>
      </w:pPr>
    </w:p>
    <w:p w:rsidR="00B42DAD" w:rsidRDefault="00B42DAD" w:rsidP="00B42DAD"/>
    <w:sectPr w:rsidR="00B42DAD" w:rsidSect="00D937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3A" w:rsidRDefault="00A33E3A" w:rsidP="00FC2652">
      <w:pPr>
        <w:spacing w:after="0" w:line="240" w:lineRule="auto"/>
      </w:pPr>
      <w:r>
        <w:separator/>
      </w:r>
    </w:p>
  </w:endnote>
  <w:endnote w:type="continuationSeparator" w:id="0">
    <w:p w:rsidR="00A33E3A" w:rsidRDefault="00A33E3A" w:rsidP="00F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3A" w:rsidRDefault="00A33E3A" w:rsidP="00FC2652">
      <w:pPr>
        <w:spacing w:after="0" w:line="240" w:lineRule="auto"/>
      </w:pPr>
      <w:r>
        <w:separator/>
      </w:r>
    </w:p>
  </w:footnote>
  <w:footnote w:type="continuationSeparator" w:id="0">
    <w:p w:rsidR="00A33E3A" w:rsidRDefault="00A33E3A" w:rsidP="00FC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37E0B2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</w:abstractNum>
  <w:abstractNum w:abstractNumId="1">
    <w:nsid w:val="01E54ADC"/>
    <w:multiLevelType w:val="hybridMultilevel"/>
    <w:tmpl w:val="70C6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2748"/>
    <w:multiLevelType w:val="hybridMultilevel"/>
    <w:tmpl w:val="6622B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A1F6B"/>
    <w:multiLevelType w:val="hybridMultilevel"/>
    <w:tmpl w:val="11D68D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306AAE"/>
    <w:multiLevelType w:val="hybridMultilevel"/>
    <w:tmpl w:val="814243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4A7BF5"/>
    <w:multiLevelType w:val="hybridMultilevel"/>
    <w:tmpl w:val="46AC906E"/>
    <w:lvl w:ilvl="0" w:tplc="04743A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E78DA"/>
    <w:multiLevelType w:val="hybridMultilevel"/>
    <w:tmpl w:val="C5EEE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22B04"/>
    <w:multiLevelType w:val="hybridMultilevel"/>
    <w:tmpl w:val="2618E8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367396"/>
    <w:multiLevelType w:val="hybridMultilevel"/>
    <w:tmpl w:val="072C97BC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501569AC"/>
    <w:multiLevelType w:val="hybridMultilevel"/>
    <w:tmpl w:val="5CA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B6255"/>
    <w:multiLevelType w:val="hybridMultilevel"/>
    <w:tmpl w:val="CFB83FBE"/>
    <w:lvl w:ilvl="0" w:tplc="80BC13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1DFC"/>
    <w:multiLevelType w:val="hybridMultilevel"/>
    <w:tmpl w:val="814243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9408E5"/>
    <w:multiLevelType w:val="hybridMultilevel"/>
    <w:tmpl w:val="1D5223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879C1"/>
    <w:multiLevelType w:val="hybridMultilevel"/>
    <w:tmpl w:val="3D72B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89"/>
    <w:rsid w:val="00024CA6"/>
    <w:rsid w:val="00061B91"/>
    <w:rsid w:val="001036F3"/>
    <w:rsid w:val="001517FC"/>
    <w:rsid w:val="00156350"/>
    <w:rsid w:val="001C3CFD"/>
    <w:rsid w:val="00207637"/>
    <w:rsid w:val="00273539"/>
    <w:rsid w:val="00332D78"/>
    <w:rsid w:val="0034693B"/>
    <w:rsid w:val="003564B8"/>
    <w:rsid w:val="00370307"/>
    <w:rsid w:val="003914AB"/>
    <w:rsid w:val="00457817"/>
    <w:rsid w:val="00485112"/>
    <w:rsid w:val="004D0BA7"/>
    <w:rsid w:val="005139D7"/>
    <w:rsid w:val="00532242"/>
    <w:rsid w:val="00570281"/>
    <w:rsid w:val="00576046"/>
    <w:rsid w:val="005C265A"/>
    <w:rsid w:val="005F50BD"/>
    <w:rsid w:val="00614233"/>
    <w:rsid w:val="00657B76"/>
    <w:rsid w:val="00754AD9"/>
    <w:rsid w:val="0076514F"/>
    <w:rsid w:val="007728BA"/>
    <w:rsid w:val="007923FD"/>
    <w:rsid w:val="0080155D"/>
    <w:rsid w:val="00820524"/>
    <w:rsid w:val="008C2339"/>
    <w:rsid w:val="009D7322"/>
    <w:rsid w:val="00A15C0B"/>
    <w:rsid w:val="00A2371E"/>
    <w:rsid w:val="00A30579"/>
    <w:rsid w:val="00A33E3A"/>
    <w:rsid w:val="00AE4136"/>
    <w:rsid w:val="00B33BBF"/>
    <w:rsid w:val="00B42DAD"/>
    <w:rsid w:val="00B75264"/>
    <w:rsid w:val="00BE3E4D"/>
    <w:rsid w:val="00C15589"/>
    <w:rsid w:val="00C36140"/>
    <w:rsid w:val="00C630B0"/>
    <w:rsid w:val="00C72006"/>
    <w:rsid w:val="00D30EA1"/>
    <w:rsid w:val="00D727A9"/>
    <w:rsid w:val="00D93707"/>
    <w:rsid w:val="00DC4BED"/>
    <w:rsid w:val="00DC7876"/>
    <w:rsid w:val="00E50D1C"/>
    <w:rsid w:val="00F93B53"/>
    <w:rsid w:val="00FB4DA5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A100-6B5D-4679-B88D-659CB1BE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7B76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F93B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F93B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8"/>
      <w:szCs w:val="20"/>
    </w:rPr>
  </w:style>
  <w:style w:type="paragraph" w:styleId="3">
    <w:name w:val="heading 3"/>
    <w:basedOn w:val="a0"/>
    <w:next w:val="a0"/>
    <w:link w:val="30"/>
    <w:qFormat/>
    <w:rsid w:val="00F93B53"/>
    <w:pPr>
      <w:keepNext/>
      <w:spacing w:after="0" w:line="240" w:lineRule="auto"/>
      <w:outlineLvl w:val="2"/>
    </w:pPr>
    <w:rPr>
      <w:rFonts w:ascii="Times New Roman" w:eastAsia="Times New Roman" w:hAnsi="Times New Roman"/>
      <w:sz w:val="26"/>
      <w:szCs w:val="20"/>
    </w:rPr>
  </w:style>
  <w:style w:type="paragraph" w:styleId="4">
    <w:name w:val="heading 4"/>
    <w:basedOn w:val="a0"/>
    <w:next w:val="a0"/>
    <w:link w:val="40"/>
    <w:qFormat/>
    <w:rsid w:val="00F93B53"/>
    <w:pPr>
      <w:keepNext/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57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57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2"/>
    <w:uiPriority w:val="39"/>
    <w:rsid w:val="00657B7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657B76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FC2652"/>
    <w:pPr>
      <w:ind w:left="720"/>
      <w:contextualSpacing/>
    </w:pPr>
    <w:rPr>
      <w:rFonts w:eastAsiaTheme="minorHAnsi" w:cstheme="minorBidi"/>
      <w:lang w:eastAsia="en-US"/>
    </w:rPr>
  </w:style>
  <w:style w:type="paragraph" w:styleId="a7">
    <w:name w:val="footnote text"/>
    <w:basedOn w:val="a0"/>
    <w:link w:val="a8"/>
    <w:uiPriority w:val="99"/>
    <w:semiHidden/>
    <w:rsid w:val="00FC2652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uiPriority w:val="99"/>
    <w:semiHidden/>
    <w:rsid w:val="00FC2652"/>
    <w:rPr>
      <w:rFonts w:ascii="Calibri" w:eastAsia="Calibri" w:hAnsi="Calibri" w:cs="Calibri"/>
      <w:sz w:val="20"/>
      <w:szCs w:val="20"/>
    </w:rPr>
  </w:style>
  <w:style w:type="character" w:styleId="a9">
    <w:name w:val="footnote reference"/>
    <w:basedOn w:val="a1"/>
    <w:uiPriority w:val="99"/>
    <w:semiHidden/>
    <w:rsid w:val="00FC2652"/>
    <w:rPr>
      <w:vertAlign w:val="superscript"/>
    </w:rPr>
  </w:style>
  <w:style w:type="paragraph" w:styleId="aa">
    <w:name w:val="Normal (Web)"/>
    <w:basedOn w:val="a0"/>
    <w:uiPriority w:val="99"/>
    <w:semiHidden/>
    <w:unhideWhenUsed/>
    <w:rsid w:val="00513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5139D7"/>
  </w:style>
  <w:style w:type="paragraph" w:customStyle="1" w:styleId="11">
    <w:name w:val="Абзац списка1"/>
    <w:basedOn w:val="a0"/>
    <w:rsid w:val="00207637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1"/>
    <w:link w:val="1"/>
    <w:rsid w:val="00F93B5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93B5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93B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93B5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Body Text"/>
    <w:basedOn w:val="a0"/>
    <w:link w:val="ac"/>
    <w:rsid w:val="00F93B53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basedOn w:val="a1"/>
    <w:link w:val="ab"/>
    <w:rsid w:val="00F93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F93B53"/>
    <w:p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32">
    <w:name w:val="Основной текст 3 Знак"/>
    <w:basedOn w:val="a1"/>
    <w:link w:val="31"/>
    <w:rsid w:val="00F93B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List"/>
    <w:basedOn w:val="a0"/>
    <w:rsid w:val="00F93B53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paragraph" w:styleId="a">
    <w:name w:val="List Bullet"/>
    <w:basedOn w:val="a0"/>
    <w:autoRedefine/>
    <w:rsid w:val="00F93B53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B42DA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1"/>
    <w:link w:val="ae"/>
    <w:uiPriority w:val="99"/>
    <w:semiHidden/>
    <w:rsid w:val="00B4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AA65A08EA58E21CEF12995694E253D8FF405895E26DA5B36EB86A71S5D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AAA65A08EA58E21CEF12995694E253D8FF405895E06DA5B36EB86A71S5D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6374</Words>
  <Characters>36335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16</cp:revision>
  <dcterms:created xsi:type="dcterms:W3CDTF">2015-07-28T09:15:00Z</dcterms:created>
  <dcterms:modified xsi:type="dcterms:W3CDTF">2015-09-29T06:34:00Z</dcterms:modified>
</cp:coreProperties>
</file>