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1F" w:rsidRDefault="00E64D1F" w:rsidP="00E64D1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Опросный лист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проведении публичных консультаций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экспертизы муниципального нормативного правового акта</w:t>
      </w:r>
    </w:p>
    <w:p w:rsidR="00E64D1F" w:rsidRDefault="00E64D1F" w:rsidP="00E64D1F">
      <w:pPr>
        <w:rPr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E64D1F" w:rsidRDefault="00CC73F8" w:rsidP="00BA63D0">
            <w:pPr>
              <w:ind w:firstLine="567"/>
              <w:jc w:val="both"/>
              <w:rPr>
                <w:sz w:val="20"/>
                <w:szCs w:val="20"/>
              </w:rPr>
            </w:pPr>
            <w:r w:rsidRPr="006722E1">
              <w:rPr>
                <w:sz w:val="28"/>
                <w:szCs w:val="28"/>
              </w:rPr>
              <w:t xml:space="preserve">постановления администрации </w:t>
            </w:r>
            <w:r>
              <w:rPr>
                <w:sz w:val="28"/>
                <w:szCs w:val="28"/>
              </w:rPr>
              <w:t>Березовского городского округа</w:t>
            </w:r>
            <w:r w:rsidRPr="006722E1">
              <w:rPr>
                <w:sz w:val="28"/>
                <w:szCs w:val="28"/>
              </w:rPr>
              <w:t xml:space="preserve"> </w:t>
            </w:r>
            <w:r w:rsidRPr="0053366D">
              <w:rPr>
                <w:sz w:val="28"/>
                <w:szCs w:val="28"/>
              </w:rPr>
              <w:t>от 25.02.215 № 99 «Об определении границ прилегающих  к некоторым организациям и объектам территорий, на которых не допускается розничная продажа алкогольной про</w:t>
            </w:r>
            <w:r>
              <w:rPr>
                <w:sz w:val="28"/>
                <w:szCs w:val="28"/>
              </w:rPr>
              <w:t>дукции на территории БГО» в редакции</w:t>
            </w:r>
            <w:r w:rsidRPr="0053366D">
              <w:rPr>
                <w:sz w:val="28"/>
                <w:szCs w:val="28"/>
              </w:rPr>
              <w:t xml:space="preserve"> от 28.06.2016 № 449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E64D1F">
              <w:rPr>
                <w:sz w:val="26"/>
                <w:szCs w:val="26"/>
              </w:rPr>
              <w:t>П</w:t>
            </w:r>
            <w:proofErr w:type="gramEnd"/>
            <w:r w:rsidR="00E64D1F">
              <w:rPr>
                <w:sz w:val="26"/>
                <w:szCs w:val="26"/>
              </w:rPr>
              <w:t>ожалуйста, заполните и направьте данную форму по электронной почте на адрес</w:t>
            </w:r>
            <w:r w:rsidR="00BA63D0">
              <w:rPr>
                <w:sz w:val="26"/>
                <w:szCs w:val="26"/>
              </w:rPr>
              <w:t xml:space="preserve"> </w:t>
            </w:r>
            <w:hyperlink r:id="rId5" w:history="1"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invest</w:t>
              </w:r>
              <w:r w:rsidR="00BA63D0" w:rsidRPr="006A7D42">
                <w:rPr>
                  <w:rStyle w:val="a3"/>
                  <w:sz w:val="26"/>
                  <w:szCs w:val="26"/>
                </w:rPr>
                <w:t>-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bgo</w:t>
              </w:r>
              <w:r w:rsidR="00BA63D0" w:rsidRPr="006A7D42">
                <w:rPr>
                  <w:rStyle w:val="a3"/>
                  <w:sz w:val="26"/>
                  <w:szCs w:val="26"/>
                </w:rPr>
                <w:t>@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BA63D0" w:rsidRPr="006A7D42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A63D0" w:rsidRPr="00BA63D0">
              <w:rPr>
                <w:sz w:val="26"/>
                <w:szCs w:val="26"/>
              </w:rPr>
              <w:t xml:space="preserve">  </w:t>
            </w:r>
            <w:r w:rsidR="00E64D1F">
              <w:rPr>
                <w:sz w:val="26"/>
                <w:szCs w:val="26"/>
              </w:rPr>
              <w:t>не позднее</w:t>
            </w:r>
            <w:r w:rsidR="00BA63D0" w:rsidRPr="00BA63D0">
              <w:rPr>
                <w:sz w:val="26"/>
                <w:szCs w:val="26"/>
              </w:rPr>
              <w:t xml:space="preserve"> 26</w:t>
            </w:r>
            <w:r w:rsidR="00BA63D0">
              <w:rPr>
                <w:sz w:val="26"/>
                <w:szCs w:val="26"/>
              </w:rPr>
              <w:t>.</w:t>
            </w:r>
            <w:r w:rsidR="00BA63D0" w:rsidRPr="00BA63D0">
              <w:rPr>
                <w:sz w:val="26"/>
                <w:szCs w:val="26"/>
              </w:rPr>
              <w:t>1</w:t>
            </w:r>
            <w:r w:rsidR="00325B92">
              <w:rPr>
                <w:sz w:val="26"/>
                <w:szCs w:val="26"/>
              </w:rPr>
              <w:t>2.2017.</w:t>
            </w:r>
          </w:p>
          <w:p w:rsidR="00E64D1F" w:rsidRDefault="00E64D1F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D1F" w:rsidRDefault="00E64D1F" w:rsidP="00E64D1F">
      <w:pPr>
        <w:ind w:firstLine="567"/>
        <w:rPr>
          <w:sz w:val="16"/>
          <w:szCs w:val="16"/>
        </w:rPr>
      </w:pP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Контактная информация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По Вашему желанию укажите: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организации 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 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Ф.И.О. контактного лица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 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</w:p>
    <w:p w:rsidR="00E64D1F" w:rsidRDefault="00E64D1F" w:rsidP="00E64D1F">
      <w:pPr>
        <w:ind w:firstLine="567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tabs>
                <w:tab w:val="clear" w:pos="1080"/>
                <w:tab w:val="num" w:pos="1169"/>
              </w:tabs>
              <w:ind w:left="0"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E64D1F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4D1F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64D1F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BA63D0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</w:t>
            </w:r>
            <w:r w:rsidR="00BA63D0">
              <w:rPr>
                <w:i/>
                <w:sz w:val="26"/>
                <w:szCs w:val="26"/>
              </w:rPr>
              <w:t xml:space="preserve"> Березовского городского округа</w:t>
            </w:r>
            <w:r>
              <w:rPr>
                <w:i/>
                <w:sz w:val="26"/>
                <w:szCs w:val="26"/>
              </w:rPr>
              <w:t xml:space="preserve"> и (или) структурное подразделение, насколько точно и недвусмысленно прописаны властные функции и полномочия.</w:t>
            </w:r>
            <w:proofErr w:type="gramEnd"/>
            <w:r>
              <w:rPr>
                <w:i/>
                <w:sz w:val="26"/>
                <w:szCs w:val="26"/>
              </w:rPr>
              <w:t xml:space="preserve">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D1F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</w:t>
            </w:r>
            <w:r w:rsidR="00BA63D0">
              <w:rPr>
                <w:i/>
                <w:sz w:val="26"/>
                <w:szCs w:val="26"/>
              </w:rPr>
              <w:t xml:space="preserve"> и (или ограничивают)</w:t>
            </w:r>
            <w:r>
              <w:rPr>
                <w:i/>
                <w:sz w:val="26"/>
                <w:szCs w:val="26"/>
              </w:rPr>
              <w:t xml:space="preserve">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64D1F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4D1F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880666" w:rsidRDefault="00880666" w:rsidP="00E64D1F"/>
    <w:sectPr w:rsidR="00880666" w:rsidSect="00E64D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D1F"/>
    <w:rsid w:val="002806FA"/>
    <w:rsid w:val="00325B92"/>
    <w:rsid w:val="00487194"/>
    <w:rsid w:val="005D2E3A"/>
    <w:rsid w:val="00643254"/>
    <w:rsid w:val="00880666"/>
    <w:rsid w:val="00A32DA1"/>
    <w:rsid w:val="00BA63D0"/>
    <w:rsid w:val="00CA5A2D"/>
    <w:rsid w:val="00CC73F8"/>
    <w:rsid w:val="00E64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Чепелюк Ольга Владимировна</dc:creator>
  <cp:lastModifiedBy>batanova</cp:lastModifiedBy>
  <cp:revision>3</cp:revision>
  <dcterms:created xsi:type="dcterms:W3CDTF">2018-02-15T09:13:00Z</dcterms:created>
  <dcterms:modified xsi:type="dcterms:W3CDTF">2018-02-15T10:40:00Z</dcterms:modified>
</cp:coreProperties>
</file>