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C2" w:rsidRPr="00E41DA7" w:rsidRDefault="00CF7CC2" w:rsidP="00CF7CC2">
      <w:pPr>
        <w:ind w:left="5245"/>
        <w:rPr>
          <w:sz w:val="28"/>
          <w:szCs w:val="28"/>
        </w:rPr>
      </w:pPr>
      <w:r w:rsidRPr="00E41DA7">
        <w:rPr>
          <w:sz w:val="28"/>
          <w:szCs w:val="28"/>
        </w:rPr>
        <w:t xml:space="preserve">Руководителям отраслевых (функциональных) органов </w:t>
      </w:r>
    </w:p>
    <w:p w:rsidR="00CF7CC2" w:rsidRDefault="00CF7CC2" w:rsidP="00CF7CC2">
      <w:pPr>
        <w:ind w:left="5245"/>
        <w:rPr>
          <w:sz w:val="28"/>
          <w:szCs w:val="28"/>
        </w:rPr>
      </w:pPr>
      <w:r w:rsidRPr="00E41DA7">
        <w:rPr>
          <w:sz w:val="28"/>
          <w:szCs w:val="28"/>
        </w:rPr>
        <w:t xml:space="preserve">администрации </w:t>
      </w:r>
    </w:p>
    <w:p w:rsidR="00CF7CC2" w:rsidRDefault="00CF7CC2" w:rsidP="00CF7CC2">
      <w:pPr>
        <w:ind w:left="5245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</w:t>
      </w:r>
    </w:p>
    <w:p w:rsidR="00CF7CC2" w:rsidRDefault="00CF7CC2" w:rsidP="00CF7CC2">
      <w:pPr>
        <w:ind w:left="4248"/>
        <w:rPr>
          <w:sz w:val="28"/>
          <w:szCs w:val="28"/>
        </w:rPr>
      </w:pPr>
    </w:p>
    <w:p w:rsidR="00CF7CC2" w:rsidRDefault="00CF7CC2" w:rsidP="00CF7CC2">
      <w:pPr>
        <w:ind w:left="4248" w:hanging="4248"/>
        <w:rPr>
          <w:sz w:val="28"/>
          <w:szCs w:val="28"/>
        </w:rPr>
      </w:pPr>
      <w:r>
        <w:rPr>
          <w:sz w:val="28"/>
          <w:szCs w:val="28"/>
        </w:rPr>
        <w:t>О порядке проведения</w:t>
      </w:r>
    </w:p>
    <w:p w:rsidR="00CF7CC2" w:rsidRDefault="00CF7CC2" w:rsidP="00CF7CC2">
      <w:pPr>
        <w:ind w:left="4248" w:hanging="4248"/>
        <w:rPr>
          <w:sz w:val="28"/>
          <w:szCs w:val="28"/>
        </w:rPr>
      </w:pPr>
      <w:r>
        <w:rPr>
          <w:sz w:val="28"/>
          <w:szCs w:val="28"/>
        </w:rPr>
        <w:t>публичных консультаций</w:t>
      </w:r>
    </w:p>
    <w:p w:rsidR="00CF7CC2" w:rsidRPr="0088701E" w:rsidRDefault="00CF7CC2" w:rsidP="00CF7CC2">
      <w:pPr>
        <w:ind w:left="4248" w:hanging="4248"/>
        <w:rPr>
          <w:sz w:val="28"/>
          <w:szCs w:val="28"/>
        </w:rPr>
      </w:pPr>
    </w:p>
    <w:p w:rsidR="00CF7CC2" w:rsidRPr="00B60E30" w:rsidRDefault="00CF7CC2" w:rsidP="00CF7CC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CF7CC2" w:rsidRDefault="00CF7CC2" w:rsidP="00CF7CC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CF7CC2" w:rsidRPr="001139B7" w:rsidRDefault="00CF7CC2" w:rsidP="00CF7CC2">
      <w:pPr>
        <w:pStyle w:val="ConsPlusNormal"/>
        <w:jc w:val="both"/>
        <w:rPr>
          <w:b/>
        </w:rPr>
      </w:pPr>
      <w:proofErr w:type="gramStart"/>
      <w:r>
        <w:t xml:space="preserve">В соответствии с разделом 3 и разделом 8 Порядка проведения оценки регулирующего воздействия </w:t>
      </w:r>
      <w:r w:rsidRPr="0065702F">
        <w:rPr>
          <w:bCs/>
        </w:rPr>
        <w:t>нормативных правовых актов</w:t>
      </w:r>
      <w:r w:rsidRPr="007A5ED7">
        <w:t xml:space="preserve"> </w:t>
      </w:r>
      <w:r>
        <w:t>Березовского городского округа</w:t>
      </w:r>
      <w:r>
        <w:rPr>
          <w:bCs/>
        </w:rPr>
        <w:t xml:space="preserve"> и экспертизы нормативных правовых актов </w:t>
      </w:r>
      <w:r>
        <w:t>Березовского городского округа, утвержденного  постановлением</w:t>
      </w:r>
      <w:r w:rsidRPr="001139B7">
        <w:t xml:space="preserve"> администрации </w:t>
      </w:r>
      <w:r>
        <w:t>Березовского городского округа</w:t>
      </w:r>
      <w:r w:rsidRPr="001139B7">
        <w:t xml:space="preserve"> от </w:t>
      </w:r>
      <w:r>
        <w:t>03.04.2017</w:t>
      </w:r>
      <w:r w:rsidRPr="001139B7">
        <w:t xml:space="preserve"> № </w:t>
      </w:r>
      <w:r>
        <w:t xml:space="preserve">193 </w:t>
      </w:r>
      <w:r w:rsidRPr="001139B7">
        <w:t xml:space="preserve"> «</w:t>
      </w:r>
      <w:r w:rsidRPr="00CF7CC2">
        <w:rPr>
          <w:bCs/>
        </w:rPr>
        <w:t>Об утверждении Порядка проведения оценки регулирующего воздействия проектов нормативных правовых актов Березовского  городского  округа и экспертизы муниципальных нормативных правовых актов Березовского  городского  округа</w:t>
      </w:r>
      <w:r w:rsidRPr="001139B7">
        <w:t>»</w:t>
      </w:r>
      <w:r w:rsidR="00826E1D">
        <w:t xml:space="preserve"> </w:t>
      </w:r>
      <w:r w:rsidRPr="001139B7">
        <w:t>(далее</w:t>
      </w:r>
      <w:proofErr w:type="gramEnd"/>
      <w:r w:rsidRPr="001139B7">
        <w:t xml:space="preserve"> – </w:t>
      </w:r>
      <w:proofErr w:type="gramStart"/>
      <w:r w:rsidRPr="001139B7">
        <w:t>Порядок)</w:t>
      </w:r>
      <w:r>
        <w:t xml:space="preserve"> при проведения оценки регулирующего воздействия (далее – ОРВ) проекта муниципального нормативного правового акта в целях учета мнения субъектов предпринимательской и инвестиционной деятельности </w:t>
      </w:r>
      <w:r w:rsidRPr="001139B7">
        <w:rPr>
          <w:b/>
        </w:rPr>
        <w:t>проводятся публичные консультации.</w:t>
      </w:r>
      <w:proofErr w:type="gramEnd"/>
      <w:r>
        <w:t xml:space="preserve"> Публичные консультации осуществляются при проведении ОРВ, в сроки и последовательности, установленные Порядком. В </w:t>
      </w:r>
      <w:proofErr w:type="spellStart"/>
      <w:r w:rsidRPr="001139B7">
        <w:rPr>
          <w:b/>
        </w:rPr>
        <w:t>в</w:t>
      </w:r>
      <w:proofErr w:type="spellEnd"/>
      <w:r w:rsidRPr="001139B7">
        <w:rPr>
          <w:b/>
        </w:rPr>
        <w:t xml:space="preserve"> случае отсутствия по итогам публичных консультаций мнений их участников, в заключении об ОРВ </w:t>
      </w:r>
      <w:proofErr w:type="gramStart"/>
      <w:r w:rsidRPr="001139B7">
        <w:rPr>
          <w:b/>
        </w:rPr>
        <w:t>указывается</w:t>
      </w:r>
      <w:proofErr w:type="gramEnd"/>
      <w:r w:rsidRPr="001139B7">
        <w:rPr>
          <w:b/>
        </w:rPr>
        <w:t xml:space="preserve"> о том, что публичные консультации были организованы некачественно, при этом уполномоченный орган возвращает проект муниципального нормативного правового акта регулирующему органу для проведения дополнительных публичных консультаций.</w:t>
      </w:r>
    </w:p>
    <w:p w:rsidR="00826E1D" w:rsidRDefault="00CF7CC2" w:rsidP="00CF7CC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Администрацией </w:t>
      </w:r>
      <w:r w:rsidR="00826E1D">
        <w:rPr>
          <w:sz w:val="28"/>
          <w:szCs w:val="28"/>
        </w:rPr>
        <w:t>Березовского городского округа</w:t>
      </w:r>
      <w:r>
        <w:rPr>
          <w:sz w:val="28"/>
          <w:szCs w:val="28"/>
        </w:rPr>
        <w:t xml:space="preserve"> заключен</w:t>
      </w:r>
      <w:r w:rsidR="00826E1D">
        <w:rPr>
          <w:sz w:val="28"/>
          <w:szCs w:val="28"/>
        </w:rPr>
        <w:t>ы</w:t>
      </w:r>
      <w:r>
        <w:rPr>
          <w:sz w:val="28"/>
          <w:szCs w:val="28"/>
        </w:rPr>
        <w:t xml:space="preserve"> с</w:t>
      </w:r>
      <w:r w:rsidR="00826E1D">
        <w:rPr>
          <w:sz w:val="28"/>
          <w:szCs w:val="28"/>
        </w:rPr>
        <w:t>оглашения</w:t>
      </w:r>
      <w:r>
        <w:rPr>
          <w:sz w:val="28"/>
          <w:szCs w:val="28"/>
        </w:rPr>
        <w:t xml:space="preserve"> о взаимодействии между администрацией </w:t>
      </w:r>
      <w:r w:rsidR="00826E1D">
        <w:rPr>
          <w:sz w:val="28"/>
          <w:szCs w:val="28"/>
        </w:rPr>
        <w:t xml:space="preserve">Березовского городского округа и </w:t>
      </w:r>
      <w:r>
        <w:rPr>
          <w:sz w:val="28"/>
          <w:szCs w:val="28"/>
        </w:rPr>
        <w:t xml:space="preserve"> организациями, представляющими интересы предпринимательского и инвестиционного сообщества, при оценке регулирующего воздействия проектов нормативных правовых актов и экспертизе нормативных правовых актов</w:t>
      </w:r>
      <w:r w:rsidR="00826E1D">
        <w:rPr>
          <w:sz w:val="28"/>
          <w:szCs w:val="28"/>
        </w:rPr>
        <w:t>:</w:t>
      </w:r>
      <w:proofErr w:type="gramEnd"/>
    </w:p>
    <w:p w:rsidR="00826E1D" w:rsidRPr="00826E1D" w:rsidRDefault="00826E1D" w:rsidP="00826E1D">
      <w:pPr>
        <w:pStyle w:val="ConsPlusNormal"/>
        <w:jc w:val="both"/>
        <w:rPr>
          <w:shd w:val="clear" w:color="auto" w:fill="F9F8F2"/>
        </w:rPr>
      </w:pPr>
      <w:r w:rsidRPr="00826E1D">
        <w:rPr>
          <w:shd w:val="clear" w:color="auto" w:fill="F9F8F2"/>
        </w:rPr>
        <w:t xml:space="preserve">Березовским фондом поддержки малого предпринимательства, </w:t>
      </w:r>
    </w:p>
    <w:p w:rsidR="00826E1D" w:rsidRPr="00826E1D" w:rsidRDefault="00826E1D" w:rsidP="00826E1D">
      <w:pPr>
        <w:pStyle w:val="ConsPlusNormal"/>
        <w:jc w:val="both"/>
        <w:rPr>
          <w:shd w:val="clear" w:color="auto" w:fill="F9F8F2"/>
        </w:rPr>
      </w:pPr>
      <w:r w:rsidRPr="00826E1D">
        <w:rPr>
          <w:shd w:val="clear" w:color="auto" w:fill="F9F8F2"/>
        </w:rPr>
        <w:t xml:space="preserve">Свердловское  областное отделение общероссийской общественной организации  </w:t>
      </w:r>
      <w:proofErr w:type="spellStart"/>
      <w:r w:rsidRPr="00826E1D">
        <w:rPr>
          <w:shd w:val="clear" w:color="auto" w:fill="F9F8F2"/>
        </w:rPr>
        <w:t>МиСП</w:t>
      </w:r>
      <w:proofErr w:type="spellEnd"/>
      <w:r w:rsidRPr="00826E1D">
        <w:rPr>
          <w:shd w:val="clear" w:color="auto" w:fill="F9F8F2"/>
        </w:rPr>
        <w:t xml:space="preserve"> «ОПОРА РОССИИ», </w:t>
      </w:r>
    </w:p>
    <w:p w:rsidR="00826E1D" w:rsidRPr="00826E1D" w:rsidRDefault="00826E1D" w:rsidP="00826E1D">
      <w:pPr>
        <w:pStyle w:val="ConsPlusNormal"/>
        <w:jc w:val="both"/>
        <w:rPr>
          <w:shd w:val="clear" w:color="auto" w:fill="F9F8F2"/>
        </w:rPr>
      </w:pPr>
      <w:r w:rsidRPr="00826E1D">
        <w:rPr>
          <w:shd w:val="clear" w:color="auto" w:fill="F9F8F2"/>
        </w:rPr>
        <w:t>Свердловским региональным отделением Общероссийской общественной организации «Деловая Россия»,</w:t>
      </w:r>
    </w:p>
    <w:p w:rsidR="00826E1D" w:rsidRPr="00826E1D" w:rsidRDefault="00826E1D" w:rsidP="00826E1D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E1D">
        <w:rPr>
          <w:sz w:val="28"/>
          <w:szCs w:val="28"/>
          <w:shd w:val="clear" w:color="auto" w:fill="F9F8F2"/>
        </w:rPr>
        <w:t>Уполномоченным по защите прав  предпринимателей  в Березовском городском округе.</w:t>
      </w:r>
    </w:p>
    <w:p w:rsidR="00826E1D" w:rsidRDefault="00CF7CC2" w:rsidP="00CF7CC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</w:t>
      </w:r>
      <w:r w:rsidR="00826E1D">
        <w:rPr>
          <w:sz w:val="28"/>
          <w:szCs w:val="28"/>
        </w:rPr>
        <w:t>оглашениями</w:t>
      </w:r>
      <w:r>
        <w:rPr>
          <w:sz w:val="28"/>
          <w:szCs w:val="28"/>
        </w:rPr>
        <w:t xml:space="preserve"> </w:t>
      </w:r>
      <w:r w:rsidR="00826E1D">
        <w:rPr>
          <w:sz w:val="28"/>
          <w:szCs w:val="28"/>
        </w:rPr>
        <w:t>данные организации</w:t>
      </w:r>
      <w:r>
        <w:rPr>
          <w:sz w:val="28"/>
          <w:szCs w:val="28"/>
        </w:rPr>
        <w:t xml:space="preserve"> принима</w:t>
      </w:r>
      <w:r w:rsidR="00826E1D">
        <w:rPr>
          <w:sz w:val="28"/>
          <w:szCs w:val="28"/>
        </w:rPr>
        <w:t>ют</w:t>
      </w:r>
      <w:r>
        <w:rPr>
          <w:sz w:val="28"/>
          <w:szCs w:val="28"/>
        </w:rPr>
        <w:t xml:space="preserve"> участие в про</w:t>
      </w:r>
      <w:r w:rsidR="00826E1D">
        <w:rPr>
          <w:sz w:val="28"/>
          <w:szCs w:val="28"/>
        </w:rPr>
        <w:t>водимых публичных консультациях.</w:t>
      </w:r>
    </w:p>
    <w:p w:rsidR="00CF7CC2" w:rsidRDefault="00826E1D" w:rsidP="00CF7CC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инвестиционного развития администрации Березовского </w:t>
      </w:r>
      <w:r>
        <w:rPr>
          <w:sz w:val="28"/>
          <w:szCs w:val="28"/>
        </w:rPr>
        <w:lastRenderedPageBreak/>
        <w:t>городского округа</w:t>
      </w:r>
      <w:r w:rsidR="00CF7CC2">
        <w:rPr>
          <w:sz w:val="28"/>
          <w:szCs w:val="28"/>
        </w:rPr>
        <w:t xml:space="preserve">  организует сбор информации по вопросам, поставленным в ходе проведения публичных консультаций, осуществляет анализ и обобщение указанной информации, формирует сводную позицию членов организаций, представляющих интересы предпринимательского и инвестиционного сообщества, и субъектов предпринимательской и инвестиционной деятельности, относительно положений проекта нормативного правового акта или действующего нормативного правового акта, представляет предложения по вопросам проведения оценки регулирующего воздействия</w:t>
      </w:r>
      <w:proofErr w:type="gramEnd"/>
      <w:r w:rsidR="00CF7CC2">
        <w:rPr>
          <w:sz w:val="28"/>
          <w:szCs w:val="28"/>
        </w:rPr>
        <w:t xml:space="preserve"> проектов нормативных правовых актов и экспертизы нормативных правовых актов.</w:t>
      </w:r>
    </w:p>
    <w:p w:rsidR="00CF7CC2" w:rsidRPr="00CF7CC2" w:rsidRDefault="00CF7CC2" w:rsidP="00CF7CC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публичных консультаций назначены ответственные за организацию подготовки предложений и замечаний по обсуждаемым положениям (проектов) нормативных правовых актов. По всем вопросам по проведению публичных консультаций обращаться к </w:t>
      </w:r>
      <w:r w:rsidRPr="006C6E3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Маслаковаой</w:t>
      </w:r>
      <w:proofErr w:type="spellEnd"/>
      <w:r>
        <w:rPr>
          <w:sz w:val="28"/>
          <w:szCs w:val="28"/>
        </w:rPr>
        <w:t xml:space="preserve"> Юлии Олеговне</w:t>
      </w:r>
      <w:r w:rsidRPr="006C6E3E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заведующий отделом инвестиционного развития администрации Березовского городского округа,</w:t>
      </w:r>
      <w:r w:rsidRPr="006C6E3E">
        <w:rPr>
          <w:sz w:val="28"/>
          <w:szCs w:val="28"/>
        </w:rPr>
        <w:t xml:space="preserve"> тел.: (34</w:t>
      </w:r>
      <w:r>
        <w:rPr>
          <w:sz w:val="28"/>
          <w:szCs w:val="28"/>
        </w:rPr>
        <w:t>369</w:t>
      </w:r>
      <w:r w:rsidRPr="006C6E3E">
        <w:rPr>
          <w:sz w:val="28"/>
          <w:szCs w:val="28"/>
        </w:rPr>
        <w:t xml:space="preserve">) </w:t>
      </w:r>
      <w:r>
        <w:rPr>
          <w:sz w:val="28"/>
          <w:szCs w:val="28"/>
        </w:rPr>
        <w:t>4-33-09</w:t>
      </w:r>
      <w:r w:rsidRPr="006C6E3E">
        <w:rPr>
          <w:sz w:val="28"/>
          <w:szCs w:val="28"/>
        </w:rPr>
        <w:t xml:space="preserve">, </w:t>
      </w:r>
      <w:r>
        <w:rPr>
          <w:sz w:val="28"/>
          <w:szCs w:val="28"/>
        </w:rPr>
        <w:t>4-32-60</w:t>
      </w:r>
      <w:r w:rsidRPr="006C6E3E">
        <w:rPr>
          <w:sz w:val="28"/>
          <w:szCs w:val="28"/>
        </w:rPr>
        <w:t xml:space="preserve">, </w:t>
      </w:r>
      <w:r w:rsidRPr="006C6E3E">
        <w:rPr>
          <w:sz w:val="28"/>
          <w:szCs w:val="28"/>
          <w:lang w:val="en-US"/>
        </w:rPr>
        <w:t>email</w:t>
      </w:r>
      <w:r w:rsidRPr="006C6E3E">
        <w:rPr>
          <w:sz w:val="28"/>
          <w:szCs w:val="28"/>
        </w:rPr>
        <w:t xml:space="preserve">: </w:t>
      </w:r>
      <w:hyperlink r:id="rId4" w:history="1">
        <w:r w:rsidRPr="00506DB3">
          <w:rPr>
            <w:rStyle w:val="a3"/>
            <w:sz w:val="28"/>
            <w:szCs w:val="28"/>
            <w:lang w:val="en-US"/>
          </w:rPr>
          <w:t>invest</w:t>
        </w:r>
        <w:r w:rsidRPr="00CF7CC2">
          <w:rPr>
            <w:rStyle w:val="a3"/>
            <w:sz w:val="28"/>
            <w:szCs w:val="28"/>
          </w:rPr>
          <w:t>-</w:t>
        </w:r>
        <w:r w:rsidRPr="00506DB3">
          <w:rPr>
            <w:rStyle w:val="a3"/>
            <w:sz w:val="28"/>
            <w:szCs w:val="28"/>
            <w:lang w:val="en-US"/>
          </w:rPr>
          <w:t>bgo</w:t>
        </w:r>
        <w:r w:rsidRPr="00CF7CC2">
          <w:rPr>
            <w:rStyle w:val="a3"/>
            <w:sz w:val="28"/>
            <w:szCs w:val="28"/>
          </w:rPr>
          <w:t>@</w:t>
        </w:r>
        <w:r w:rsidRPr="00506DB3">
          <w:rPr>
            <w:rStyle w:val="a3"/>
            <w:sz w:val="28"/>
            <w:szCs w:val="28"/>
            <w:lang w:val="en-US"/>
          </w:rPr>
          <w:t>mail</w:t>
        </w:r>
        <w:r w:rsidRPr="00CF7CC2">
          <w:rPr>
            <w:rStyle w:val="a3"/>
            <w:sz w:val="28"/>
            <w:szCs w:val="28"/>
          </w:rPr>
          <w:t>.</w:t>
        </w:r>
        <w:proofErr w:type="spellStart"/>
        <w:r w:rsidRPr="00506DB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CF7CC2" w:rsidRDefault="00CF7CC2" w:rsidP="00CF7CC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10008" w:type="dxa"/>
        <w:tblLook w:val="01E0"/>
      </w:tblPr>
      <w:tblGrid>
        <w:gridCol w:w="4926"/>
        <w:gridCol w:w="5082"/>
      </w:tblGrid>
      <w:tr w:rsidR="00CF7CC2" w:rsidRPr="00B60E30" w:rsidTr="008D0909">
        <w:tc>
          <w:tcPr>
            <w:tcW w:w="4926" w:type="dxa"/>
          </w:tcPr>
          <w:p w:rsidR="00CF7CC2" w:rsidRDefault="00CF7CC2" w:rsidP="00CF7CC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CF7CC2" w:rsidRPr="00B60E30" w:rsidRDefault="00CF7CC2" w:rsidP="00CF7CC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Березовского городского округа</w:t>
            </w:r>
          </w:p>
        </w:tc>
        <w:tc>
          <w:tcPr>
            <w:tcW w:w="5082" w:type="dxa"/>
          </w:tcPr>
          <w:p w:rsidR="00CF7CC2" w:rsidRPr="00B60E30" w:rsidRDefault="00CF7CC2" w:rsidP="008D090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Ильиных</w:t>
            </w:r>
          </w:p>
        </w:tc>
      </w:tr>
    </w:tbl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16"/>
          <w:szCs w:val="16"/>
        </w:rPr>
      </w:pPr>
    </w:p>
    <w:p w:rsidR="00CF7CC2" w:rsidRDefault="00CF7CC2" w:rsidP="00CF7C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специалист </w:t>
      </w:r>
    </w:p>
    <w:p w:rsidR="00CF7CC2" w:rsidRDefault="00CF7CC2" w:rsidP="00CF7CC2">
      <w:pPr>
        <w:jc w:val="both"/>
        <w:rPr>
          <w:sz w:val="22"/>
          <w:szCs w:val="22"/>
        </w:rPr>
      </w:pPr>
      <w:r>
        <w:rPr>
          <w:sz w:val="22"/>
          <w:szCs w:val="22"/>
        </w:rPr>
        <w:t>отдела инвестиционного развития администрации</w:t>
      </w:r>
    </w:p>
    <w:p w:rsidR="00CF7CC2" w:rsidRPr="00CF7CC2" w:rsidRDefault="00CF7CC2" w:rsidP="00CF7CC2">
      <w:pPr>
        <w:jc w:val="both"/>
        <w:rPr>
          <w:sz w:val="22"/>
          <w:szCs w:val="22"/>
        </w:rPr>
      </w:pPr>
      <w:r>
        <w:rPr>
          <w:sz w:val="22"/>
          <w:szCs w:val="22"/>
        </w:rPr>
        <w:t>Березовского городского округа</w:t>
      </w:r>
    </w:p>
    <w:p w:rsidR="00CF7CC2" w:rsidRPr="00CF7CC2" w:rsidRDefault="00CF7CC2" w:rsidP="00CF7CC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Батанова</w:t>
      </w:r>
      <w:proofErr w:type="spellEnd"/>
      <w:r>
        <w:rPr>
          <w:sz w:val="22"/>
          <w:szCs w:val="22"/>
        </w:rPr>
        <w:t xml:space="preserve"> Ирина Юрьевна</w:t>
      </w:r>
    </w:p>
    <w:p w:rsidR="00CF7CC2" w:rsidRPr="00CF7CC2" w:rsidRDefault="00CF7CC2" w:rsidP="00CF7CC2">
      <w:pPr>
        <w:jc w:val="both"/>
        <w:rPr>
          <w:sz w:val="22"/>
          <w:szCs w:val="22"/>
        </w:rPr>
      </w:pPr>
      <w:r w:rsidRPr="00CF7CC2">
        <w:rPr>
          <w:sz w:val="22"/>
          <w:szCs w:val="22"/>
        </w:rPr>
        <w:t>тел.: (34</w:t>
      </w:r>
      <w:r>
        <w:rPr>
          <w:sz w:val="22"/>
          <w:szCs w:val="22"/>
        </w:rPr>
        <w:t>369) 4-32-60</w:t>
      </w:r>
    </w:p>
    <w:p w:rsidR="00CF7CC2" w:rsidRDefault="00CF7CC2" w:rsidP="00CF7CC2">
      <w:pPr>
        <w:jc w:val="both"/>
        <w:rPr>
          <w:sz w:val="22"/>
          <w:szCs w:val="22"/>
          <w:lang w:val="en-US"/>
        </w:rPr>
      </w:pPr>
      <w:r w:rsidRPr="00CF7CC2">
        <w:rPr>
          <w:sz w:val="22"/>
          <w:szCs w:val="22"/>
          <w:lang w:val="en-US"/>
        </w:rPr>
        <w:t xml:space="preserve">e-mail: </w:t>
      </w:r>
      <w:hyperlink r:id="rId5" w:history="1">
        <w:r w:rsidRPr="00506DB3">
          <w:rPr>
            <w:rStyle w:val="a3"/>
            <w:sz w:val="22"/>
            <w:szCs w:val="22"/>
            <w:lang w:val="en-US"/>
          </w:rPr>
          <w:t>i.u.batanova@mail.ru</w:t>
        </w:r>
      </w:hyperlink>
      <w:r w:rsidRPr="00CF7CC2">
        <w:rPr>
          <w:sz w:val="22"/>
          <w:szCs w:val="22"/>
          <w:lang w:val="en-US"/>
        </w:rPr>
        <w:t xml:space="preserve"> </w:t>
      </w:r>
    </w:p>
    <w:p w:rsidR="00CF7CC2" w:rsidRPr="00CF7CC2" w:rsidRDefault="00CF7CC2" w:rsidP="00CF7CC2">
      <w:pPr>
        <w:jc w:val="both"/>
        <w:rPr>
          <w:sz w:val="22"/>
          <w:szCs w:val="22"/>
          <w:lang w:val="en-US"/>
        </w:rPr>
      </w:pPr>
    </w:p>
    <w:p w:rsidR="00E1573C" w:rsidRPr="00CF7CC2" w:rsidRDefault="00E1573C">
      <w:pPr>
        <w:rPr>
          <w:lang w:val="en-US"/>
        </w:rPr>
      </w:pPr>
    </w:p>
    <w:sectPr w:rsidR="00E1573C" w:rsidRPr="00CF7CC2" w:rsidSect="00B36D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CF7CC2"/>
    <w:rsid w:val="00826E1D"/>
    <w:rsid w:val="00CF7CC2"/>
    <w:rsid w:val="00E1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CC2"/>
    <w:rPr>
      <w:color w:val="0000FF"/>
      <w:u w:val="single"/>
    </w:rPr>
  </w:style>
  <w:style w:type="paragraph" w:customStyle="1" w:styleId="ConsPlusNormal">
    <w:name w:val="ConsPlusNormal"/>
    <w:rsid w:val="00CF7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u.batanova@mail.ru" TargetMode="External"/><Relationship Id="rId4" Type="http://schemas.openxmlformats.org/officeDocument/2006/relationships/hyperlink" Target="mailto:invest-b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batanova</dc:creator>
  <cp:keywords/>
  <dc:description/>
  <cp:lastModifiedBy>batanova</cp:lastModifiedBy>
  <cp:revision>1</cp:revision>
  <dcterms:created xsi:type="dcterms:W3CDTF">2018-02-16T05:32:00Z</dcterms:created>
  <dcterms:modified xsi:type="dcterms:W3CDTF">2018-02-16T05:48:00Z</dcterms:modified>
</cp:coreProperties>
</file>