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46" w:rsidRPr="00B90F4F" w:rsidRDefault="00461946" w:rsidP="004619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90F4F">
        <w:rPr>
          <w:rFonts w:ascii="Times New Roman" w:hAnsi="Times New Roman" w:cs="Times New Roman"/>
          <w:b/>
          <w:sz w:val="26"/>
          <w:szCs w:val="26"/>
        </w:rPr>
        <w:t xml:space="preserve">ДОКЛАД ОБ ИТОГАХ  ДЕЯТЕЛЬНОСТИ ИНВЕСТИЦИОННОГО УПОЛНОМОЧЕННОГО </w:t>
      </w:r>
    </w:p>
    <w:p w:rsidR="00461946" w:rsidRPr="00B90F4F" w:rsidRDefault="00461946" w:rsidP="004619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0F4F">
        <w:rPr>
          <w:rFonts w:ascii="Times New Roman" w:hAnsi="Times New Roman" w:cs="Times New Roman"/>
          <w:b/>
          <w:sz w:val="26"/>
          <w:szCs w:val="26"/>
        </w:rPr>
        <w:t>В БЕРЕЗОВСКОМ ГОРОДСКОМ ОКРУГЕ ЗА 2015 ГОД</w:t>
      </w:r>
    </w:p>
    <w:p w:rsidR="00292EE2" w:rsidRPr="00B90F4F" w:rsidRDefault="000C676C" w:rsidP="000959DB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F4F">
        <w:rPr>
          <w:rFonts w:ascii="Times New Roman" w:hAnsi="Times New Roman" w:cs="Times New Roman"/>
          <w:b/>
          <w:sz w:val="26"/>
          <w:szCs w:val="26"/>
        </w:rPr>
        <w:t>ЧАСТЬ 1.</w:t>
      </w:r>
    </w:p>
    <w:p w:rsidR="00032AE6" w:rsidRPr="00B90F4F" w:rsidRDefault="001D47D5" w:rsidP="002A63D5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90F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своем послании на 2015 год Президент России </w:t>
      </w:r>
      <w:proofErr w:type="spellStart"/>
      <w:r w:rsidRPr="00B90F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В.В.Путин</w:t>
      </w:r>
      <w:proofErr w:type="spellEnd"/>
      <w:r w:rsidRPr="00B90F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сказал: Россия уже значительно продвинулась в улучшении делового климата. На федеральном уровне в основном сформирована новая законодательная база. Сейчас важно перенести акцент на качество </w:t>
      </w:r>
      <w:proofErr w:type="spellStart"/>
      <w:r w:rsidRPr="00B90F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правоприменения</w:t>
      </w:r>
      <w:proofErr w:type="spellEnd"/>
      <w:r w:rsidRPr="00B90F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в партнерстве с бизнесом содействовать распространению так называемых лучших практик в регионах, использовать для этого национальный ре</w:t>
      </w:r>
      <w:r w:rsidR="00032AE6" w:rsidRPr="00B90F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йтинг инвестиционного климата. </w:t>
      </w:r>
    </w:p>
    <w:p w:rsidR="0079157B" w:rsidRPr="00B90F4F" w:rsidRDefault="002420DE" w:rsidP="002A63D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Поэтому в 2015 году </w:t>
      </w:r>
      <w:r w:rsidR="0079157B" w:rsidRPr="00B90F4F">
        <w:rPr>
          <w:rFonts w:ascii="Times New Roman" w:hAnsi="Times New Roman" w:cs="Times New Roman"/>
          <w:sz w:val="26"/>
          <w:szCs w:val="26"/>
        </w:rPr>
        <w:t>инвестиционная деятельность стала одним из ключевых направлений работы муниципалитета</w:t>
      </w:r>
      <w:r w:rsidR="000C09DB" w:rsidRPr="00B90F4F">
        <w:rPr>
          <w:rFonts w:ascii="Times New Roman" w:hAnsi="Times New Roman" w:cs="Times New Roman"/>
          <w:sz w:val="26"/>
          <w:szCs w:val="26"/>
        </w:rPr>
        <w:t>, а формирование благоприятного предпринимательского и инвестиционного климата и информирование участников инвестиционного процесса о проводимой инвестиционной политике стали одними из приоритетных целей на среднесрочную перспективу.</w:t>
      </w:r>
    </w:p>
    <w:p w:rsidR="00131C8B" w:rsidRPr="00B90F4F" w:rsidRDefault="000C09DB" w:rsidP="002A63D5">
      <w:pPr>
        <w:tabs>
          <w:tab w:val="left" w:pos="4215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Первоочередной мерой достижения поставленных целей стало создание в начале 2015 года в Березовском городском округе института инвестиционного уполномоченного.</w:t>
      </w:r>
    </w:p>
    <w:p w:rsidR="00131C8B" w:rsidRPr="00B90F4F" w:rsidRDefault="00131C8B" w:rsidP="003C209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ИНСТИТУТ ИНВЕСТИЦИОННОГО УПОЛНОМОЧЕННОГО БЕРЕЗОВСКОГО ГОРОДСКОГО ОКРУГА</w:t>
      </w:r>
      <w:r w:rsidR="00A2006E" w:rsidRPr="00B90F4F">
        <w:rPr>
          <w:rFonts w:ascii="Times New Roman" w:hAnsi="Times New Roman" w:cs="Times New Roman"/>
          <w:sz w:val="26"/>
          <w:szCs w:val="26"/>
        </w:rPr>
        <w:t>.</w:t>
      </w:r>
    </w:p>
    <w:p w:rsidR="001A4E5D" w:rsidRPr="00B90F4F" w:rsidRDefault="001A4E5D" w:rsidP="001A4E5D">
      <w:p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 Цель I. Формирование благоприятных условий для привлечения инвестиционного капитала и реализации инвестиционных проектов на территории Березовского городского округа.</w:t>
      </w:r>
    </w:p>
    <w:p w:rsidR="001A4E5D" w:rsidRPr="00B90F4F" w:rsidRDefault="001A4E5D" w:rsidP="001A4E5D">
      <w:p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 Цель II. Формирование открытого информационного пространства при осуществлении инвестиционной деятельности на территории Березовского городского округа.</w:t>
      </w:r>
    </w:p>
    <w:p w:rsidR="006D5940" w:rsidRPr="00B90F4F" w:rsidRDefault="001A4E5D" w:rsidP="001A4E5D">
      <w:p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Цель </w:t>
      </w:r>
      <w:r w:rsidRPr="00B90F4F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B90F4F">
        <w:rPr>
          <w:rFonts w:ascii="Times New Roman" w:hAnsi="Times New Roman" w:cs="Times New Roman"/>
          <w:sz w:val="26"/>
          <w:szCs w:val="26"/>
        </w:rPr>
        <w:t>: Обеспечение высокой позиции Березовского городского округа  в Национальном рейтинге состояния инвестиционного климата.</w:t>
      </w:r>
      <w:r w:rsidR="006D5940" w:rsidRPr="00B90F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5940" w:rsidRPr="00B90F4F" w:rsidRDefault="006D5940" w:rsidP="002A63D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РОССИЙСКАЯ ФЕДЕРАЦИЯ: ИНВЕСТИЦИОННАЯ НАПРАВЛЕННОСТЬ ЭКОНОМИЧЕСКОГО РОСТА</w:t>
      </w:r>
      <w:r w:rsidR="00A2006E" w:rsidRPr="00B90F4F">
        <w:rPr>
          <w:rFonts w:ascii="Times New Roman" w:hAnsi="Times New Roman" w:cs="Times New Roman"/>
          <w:sz w:val="26"/>
          <w:szCs w:val="26"/>
        </w:rPr>
        <w:t>.</w:t>
      </w:r>
      <w:r w:rsidRPr="00B90F4F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3C2092" w:rsidRPr="00B90F4F" w:rsidRDefault="006D5940" w:rsidP="002A63D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Х</w:t>
      </w:r>
      <w:r w:rsidR="003C2092" w:rsidRPr="00B90F4F">
        <w:rPr>
          <w:rFonts w:ascii="Times New Roman" w:hAnsi="Times New Roman" w:cs="Times New Roman"/>
          <w:sz w:val="26"/>
          <w:szCs w:val="26"/>
        </w:rPr>
        <w:t xml:space="preserve">отелось бы отметить, что в качестве целевого </w:t>
      </w:r>
      <w:r w:rsidRPr="00B90F4F">
        <w:rPr>
          <w:rFonts w:ascii="Times New Roman" w:hAnsi="Times New Roman" w:cs="Times New Roman"/>
          <w:sz w:val="26"/>
          <w:szCs w:val="26"/>
        </w:rPr>
        <w:t xml:space="preserve">ориентира </w:t>
      </w:r>
      <w:r w:rsidR="003C2092" w:rsidRPr="00B90F4F"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Российской Федерации </w:t>
      </w:r>
      <w:r w:rsidRPr="00B90F4F">
        <w:rPr>
          <w:rFonts w:ascii="Times New Roman" w:hAnsi="Times New Roman" w:cs="Times New Roman"/>
          <w:sz w:val="26"/>
          <w:szCs w:val="26"/>
        </w:rPr>
        <w:t xml:space="preserve">также рассматривается </w:t>
      </w:r>
      <w:r w:rsidR="003C2092" w:rsidRPr="00B90F4F">
        <w:rPr>
          <w:rFonts w:ascii="Times New Roman" w:hAnsi="Times New Roman" w:cs="Times New Roman"/>
          <w:sz w:val="26"/>
          <w:szCs w:val="26"/>
        </w:rPr>
        <w:t>вариант, который характеризуется усилением инвестиционной направленности экономического роста и укреплением позиций России в мировой экономике:</w:t>
      </w:r>
    </w:p>
    <w:p w:rsidR="003C2092" w:rsidRPr="00B90F4F" w:rsidRDefault="003C2092" w:rsidP="003C2092">
      <w:p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- в 2011 году в федеральных округах сформированы институты  инвестиционных уполномоченных (02.08.2011г. президентом подписано распоряжение о закреплении за заместителями полпредов статуса инвестиционного уполномоченного);</w:t>
      </w:r>
    </w:p>
    <w:p w:rsidR="003C2092" w:rsidRPr="00B90F4F" w:rsidRDefault="003C2092" w:rsidP="003C2092">
      <w:p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lastRenderedPageBreak/>
        <w:t>- 07.05.2012г. Президентом подписан Указ №596 «О долгосрочной государственной экономической политике», в соответствии с которым была поставлена задача: повысить к 2018 году уровень инвестиций до 25% от В</w:t>
      </w:r>
      <w:proofErr w:type="gramStart"/>
      <w:r w:rsidRPr="00B90F4F">
        <w:rPr>
          <w:rFonts w:ascii="Times New Roman" w:hAnsi="Times New Roman" w:cs="Times New Roman"/>
          <w:sz w:val="26"/>
          <w:szCs w:val="26"/>
        </w:rPr>
        <w:t>ВП стр</w:t>
      </w:r>
      <w:proofErr w:type="gramEnd"/>
      <w:r w:rsidRPr="00B90F4F">
        <w:rPr>
          <w:rFonts w:ascii="Times New Roman" w:hAnsi="Times New Roman" w:cs="Times New Roman"/>
          <w:sz w:val="26"/>
          <w:szCs w:val="26"/>
        </w:rPr>
        <w:t>аны;</w:t>
      </w:r>
    </w:p>
    <w:p w:rsidR="003C2092" w:rsidRPr="00B90F4F" w:rsidRDefault="003C2092" w:rsidP="003C2092">
      <w:p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- 10.11.2012г. Губернатором Свердловской области подписан Указ №862-УГ «Об утверждении Инвестиционной стратегии Свердловской области на период до 2020 года»</w:t>
      </w:r>
      <w:r w:rsidR="00D45345" w:rsidRPr="00B90F4F">
        <w:rPr>
          <w:rFonts w:ascii="Times New Roman" w:hAnsi="Times New Roman" w:cs="Times New Roman"/>
          <w:sz w:val="26"/>
          <w:szCs w:val="26"/>
        </w:rPr>
        <w:t>.</w:t>
      </w:r>
    </w:p>
    <w:p w:rsidR="00A2006E" w:rsidRPr="00B90F4F" w:rsidRDefault="00A2006E" w:rsidP="00A2006E">
      <w:pPr>
        <w:tabs>
          <w:tab w:val="left" w:pos="4215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ИНВЕСТИЦИОННАЯ НАПРАВЛЕННОСТЬ ЭКОНОМИЧЕСКОГО РОСТА БЕРЕЗОВСКОГО ГОРОДСКОГО ОКРУГА.</w:t>
      </w:r>
    </w:p>
    <w:p w:rsidR="00466477" w:rsidRPr="00B90F4F" w:rsidRDefault="002273D6" w:rsidP="00A2006E">
      <w:pPr>
        <w:tabs>
          <w:tab w:val="left" w:pos="4215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Для привлечения инвестиций </w:t>
      </w:r>
      <w:r w:rsidR="007B6F59" w:rsidRPr="00B90F4F">
        <w:rPr>
          <w:rFonts w:ascii="Times New Roman" w:hAnsi="Times New Roman" w:cs="Times New Roman"/>
          <w:sz w:val="26"/>
          <w:szCs w:val="26"/>
        </w:rPr>
        <w:t>одними</w:t>
      </w:r>
      <w:r w:rsidRPr="00B90F4F">
        <w:rPr>
          <w:rFonts w:ascii="Times New Roman" w:hAnsi="Times New Roman" w:cs="Times New Roman"/>
          <w:sz w:val="26"/>
          <w:szCs w:val="26"/>
        </w:rPr>
        <w:t xml:space="preserve"> из первых организационных мероприятий </w:t>
      </w:r>
      <w:r w:rsidR="007B6F59" w:rsidRPr="00B90F4F">
        <w:rPr>
          <w:rFonts w:ascii="Times New Roman" w:hAnsi="Times New Roman" w:cs="Times New Roman"/>
          <w:sz w:val="26"/>
          <w:szCs w:val="26"/>
        </w:rPr>
        <w:t>в рамках работы института инвестиционного уполномоченного стали:</w:t>
      </w:r>
    </w:p>
    <w:p w:rsidR="00336D75" w:rsidRPr="00B90F4F" w:rsidRDefault="007B6F59" w:rsidP="003C2092">
      <w:p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-формирование отчета социально-экономического развития за 2014 год, в результате которого был сделан  анализ, определены приоритетные направления инвестиционного развития и сформирован план привлечения инвестиций и развития территории</w:t>
      </w:r>
      <w:r w:rsidR="00985A2C" w:rsidRPr="00B90F4F">
        <w:rPr>
          <w:rFonts w:ascii="Times New Roman" w:hAnsi="Times New Roman" w:cs="Times New Roman"/>
          <w:sz w:val="26"/>
          <w:szCs w:val="26"/>
        </w:rPr>
        <w:t xml:space="preserve"> на среднесрочную перспективу</w:t>
      </w:r>
      <w:r w:rsidRPr="00B90F4F">
        <w:rPr>
          <w:rFonts w:ascii="Times New Roman" w:hAnsi="Times New Roman" w:cs="Times New Roman"/>
          <w:sz w:val="26"/>
          <w:szCs w:val="26"/>
        </w:rPr>
        <w:t>, на основе которого разработана и утверждена Правительством Свердловской области программа «Комплексного развития Березовского городского округа на 2015-2020 годы».</w:t>
      </w:r>
    </w:p>
    <w:p w:rsidR="00292EE2" w:rsidRPr="00B90F4F" w:rsidRDefault="00A2006E" w:rsidP="00A2006E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bCs/>
          <w:sz w:val="26"/>
          <w:szCs w:val="26"/>
        </w:rPr>
        <w:t>КОМПЛЕКСНОЕ РАЗВИТИЕ БЕРЁЗОВСКОГО ГОРОДСКОГО ОКРУГА НА 2015-2020 ГОДЫ</w:t>
      </w:r>
    </w:p>
    <w:p w:rsidR="00336D75" w:rsidRPr="00B90F4F" w:rsidRDefault="00465C72" w:rsidP="00A2006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Программ</w:t>
      </w:r>
      <w:r w:rsidR="00336D75" w:rsidRPr="00B90F4F">
        <w:rPr>
          <w:rFonts w:ascii="Times New Roman" w:hAnsi="Times New Roman" w:cs="Times New Roman"/>
          <w:sz w:val="26"/>
          <w:szCs w:val="26"/>
        </w:rPr>
        <w:t xml:space="preserve">ой </w:t>
      </w:r>
      <w:r w:rsidR="00A2006E" w:rsidRPr="00B90F4F">
        <w:rPr>
          <w:rFonts w:ascii="Times New Roman" w:hAnsi="Times New Roman" w:cs="Times New Roman"/>
          <w:sz w:val="26"/>
          <w:szCs w:val="26"/>
        </w:rPr>
        <w:t>«</w:t>
      </w:r>
      <w:r w:rsidRPr="00B90F4F">
        <w:rPr>
          <w:rFonts w:ascii="Times New Roman" w:hAnsi="Times New Roman" w:cs="Times New Roman"/>
          <w:sz w:val="26"/>
          <w:szCs w:val="26"/>
        </w:rPr>
        <w:t>Комплексн</w:t>
      </w:r>
      <w:r w:rsidR="00A2006E" w:rsidRPr="00B90F4F">
        <w:rPr>
          <w:rFonts w:ascii="Times New Roman" w:hAnsi="Times New Roman" w:cs="Times New Roman"/>
          <w:sz w:val="26"/>
          <w:szCs w:val="26"/>
        </w:rPr>
        <w:t xml:space="preserve">ое </w:t>
      </w:r>
      <w:r w:rsidRPr="00B90F4F">
        <w:rPr>
          <w:rFonts w:ascii="Times New Roman" w:hAnsi="Times New Roman" w:cs="Times New Roman"/>
          <w:sz w:val="26"/>
          <w:szCs w:val="26"/>
        </w:rPr>
        <w:t>развити</w:t>
      </w:r>
      <w:r w:rsidR="00A2006E" w:rsidRPr="00B90F4F">
        <w:rPr>
          <w:rFonts w:ascii="Times New Roman" w:hAnsi="Times New Roman" w:cs="Times New Roman"/>
          <w:sz w:val="26"/>
          <w:szCs w:val="26"/>
        </w:rPr>
        <w:t>е Березовского городского округа на 2015-2020 годы», утвержденной распоряжением Правительства Свердловской области от 22.10.2015 №1117-ПП</w:t>
      </w:r>
      <w:r w:rsidRPr="00B90F4F">
        <w:rPr>
          <w:rFonts w:ascii="Times New Roman" w:hAnsi="Times New Roman" w:cs="Times New Roman"/>
          <w:sz w:val="26"/>
          <w:szCs w:val="26"/>
        </w:rPr>
        <w:t xml:space="preserve"> </w:t>
      </w:r>
      <w:r w:rsidR="00336D75" w:rsidRPr="00B90F4F">
        <w:rPr>
          <w:rFonts w:ascii="Times New Roman" w:hAnsi="Times New Roman" w:cs="Times New Roman"/>
          <w:sz w:val="26"/>
          <w:szCs w:val="26"/>
        </w:rPr>
        <w:t xml:space="preserve">предусмотрено привлечение инвестиций </w:t>
      </w:r>
      <w:r w:rsidRPr="00B90F4F">
        <w:rPr>
          <w:rFonts w:ascii="Times New Roman" w:hAnsi="Times New Roman" w:cs="Times New Roman"/>
          <w:sz w:val="26"/>
          <w:szCs w:val="26"/>
        </w:rPr>
        <w:t xml:space="preserve">на общую </w:t>
      </w:r>
      <w:r w:rsidR="00336D75" w:rsidRPr="00B90F4F">
        <w:rPr>
          <w:rFonts w:ascii="Times New Roman" w:hAnsi="Times New Roman" w:cs="Times New Roman"/>
          <w:sz w:val="26"/>
          <w:szCs w:val="26"/>
        </w:rPr>
        <w:t>сумм</w:t>
      </w:r>
      <w:r w:rsidRPr="00B90F4F">
        <w:rPr>
          <w:rFonts w:ascii="Times New Roman" w:hAnsi="Times New Roman" w:cs="Times New Roman"/>
          <w:sz w:val="26"/>
          <w:szCs w:val="26"/>
        </w:rPr>
        <w:t>у</w:t>
      </w:r>
      <w:r w:rsidR="00336D75" w:rsidRPr="00B90F4F">
        <w:rPr>
          <w:rFonts w:ascii="Times New Roman" w:hAnsi="Times New Roman" w:cs="Times New Roman"/>
          <w:sz w:val="26"/>
          <w:szCs w:val="26"/>
        </w:rPr>
        <w:t xml:space="preserve"> более 91 </w:t>
      </w:r>
      <w:proofErr w:type="spellStart"/>
      <w:r w:rsidR="00336D75" w:rsidRPr="00B90F4F">
        <w:rPr>
          <w:rFonts w:ascii="Times New Roman" w:hAnsi="Times New Roman" w:cs="Times New Roman"/>
          <w:sz w:val="26"/>
          <w:szCs w:val="26"/>
        </w:rPr>
        <w:t>млрд</w:t>
      </w:r>
      <w:proofErr w:type="gramStart"/>
      <w:r w:rsidR="00336D75" w:rsidRPr="00B90F4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336D75" w:rsidRPr="00B90F4F">
        <w:rPr>
          <w:rFonts w:ascii="Times New Roman" w:hAnsi="Times New Roman" w:cs="Times New Roman"/>
          <w:sz w:val="26"/>
          <w:szCs w:val="26"/>
        </w:rPr>
        <w:t>ублей</w:t>
      </w:r>
      <w:proofErr w:type="spellEnd"/>
      <w:r w:rsidR="0065288D" w:rsidRPr="00B90F4F">
        <w:rPr>
          <w:rFonts w:ascii="Times New Roman" w:hAnsi="Times New Roman" w:cs="Times New Roman"/>
          <w:sz w:val="26"/>
          <w:szCs w:val="26"/>
        </w:rPr>
        <w:t xml:space="preserve">, из них более 80 </w:t>
      </w:r>
      <w:proofErr w:type="spellStart"/>
      <w:r w:rsidR="0065288D" w:rsidRPr="00B90F4F">
        <w:rPr>
          <w:rFonts w:ascii="Times New Roman" w:hAnsi="Times New Roman" w:cs="Times New Roman"/>
          <w:sz w:val="26"/>
          <w:szCs w:val="26"/>
        </w:rPr>
        <w:t>млрд.руб</w:t>
      </w:r>
      <w:proofErr w:type="spellEnd"/>
      <w:r w:rsidR="0065288D" w:rsidRPr="00B90F4F">
        <w:rPr>
          <w:rFonts w:ascii="Times New Roman" w:hAnsi="Times New Roman" w:cs="Times New Roman"/>
          <w:sz w:val="26"/>
          <w:szCs w:val="26"/>
        </w:rPr>
        <w:t xml:space="preserve">. </w:t>
      </w:r>
      <w:r w:rsidR="000E6C5F" w:rsidRPr="00B90F4F">
        <w:rPr>
          <w:rFonts w:ascii="Times New Roman" w:hAnsi="Times New Roman" w:cs="Times New Roman"/>
          <w:sz w:val="26"/>
          <w:szCs w:val="26"/>
        </w:rPr>
        <w:t>за счет</w:t>
      </w:r>
      <w:r w:rsidR="0065288D" w:rsidRPr="00B90F4F">
        <w:rPr>
          <w:rFonts w:ascii="Times New Roman" w:hAnsi="Times New Roman" w:cs="Times New Roman"/>
          <w:sz w:val="26"/>
          <w:szCs w:val="26"/>
        </w:rPr>
        <w:t xml:space="preserve"> внебюджетных источников (88 % от общей суммы) на решение высоко-значимых социально-</w:t>
      </w:r>
      <w:r w:rsidR="00292EE2" w:rsidRPr="00B90F4F">
        <w:rPr>
          <w:rFonts w:ascii="Times New Roman" w:hAnsi="Times New Roman" w:cs="Times New Roman"/>
          <w:sz w:val="26"/>
          <w:szCs w:val="26"/>
        </w:rPr>
        <w:t>экономических  задач</w:t>
      </w:r>
      <w:r w:rsidR="00A2006E" w:rsidRPr="00B90F4F">
        <w:rPr>
          <w:rFonts w:ascii="Times New Roman" w:hAnsi="Times New Roman" w:cs="Times New Roman"/>
          <w:sz w:val="26"/>
          <w:szCs w:val="26"/>
        </w:rPr>
        <w:t>.</w:t>
      </w:r>
    </w:p>
    <w:p w:rsidR="00D45345" w:rsidRPr="00B90F4F" w:rsidRDefault="00D45345" w:rsidP="00A2006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ЗАДАЧИ ИНВЕСТИЦИОННОГО УПОЛНОМОЧЕННОГО БЕРЕЗОВСКОГО ГОРОДСКОГО ОКГРУГА</w:t>
      </w:r>
    </w:p>
    <w:p w:rsidR="003C2092" w:rsidRPr="00B90F4F" w:rsidRDefault="00A2006E" w:rsidP="007D358F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ab/>
      </w:r>
      <w:r w:rsidR="00F97C89" w:rsidRPr="00B90F4F">
        <w:rPr>
          <w:rFonts w:ascii="Times New Roman" w:hAnsi="Times New Roman" w:cs="Times New Roman"/>
          <w:sz w:val="26"/>
          <w:szCs w:val="26"/>
        </w:rPr>
        <w:t>Следующим организационным шагом стало определение приоритетных задач в рамках поставленных целей и распределение их во времени.</w:t>
      </w:r>
    </w:p>
    <w:p w:rsidR="002F7D5C" w:rsidRPr="00B90F4F" w:rsidRDefault="00F97C89" w:rsidP="007D358F">
      <w:pPr>
        <w:tabs>
          <w:tab w:val="left" w:pos="421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Так, основной задачей на 2015 год стало </w:t>
      </w:r>
      <w:proofErr w:type="spellStart"/>
      <w:r w:rsidR="00242CB8" w:rsidRPr="00B90F4F">
        <w:rPr>
          <w:rFonts w:ascii="Times New Roman" w:hAnsi="Times New Roman" w:cs="Times New Roman"/>
          <w:sz w:val="26"/>
          <w:szCs w:val="26"/>
        </w:rPr>
        <w:t>Имиджирование</w:t>
      </w:r>
      <w:proofErr w:type="spellEnd"/>
      <w:r w:rsidR="00242CB8" w:rsidRPr="00B90F4F">
        <w:rPr>
          <w:rFonts w:ascii="Times New Roman" w:hAnsi="Times New Roman" w:cs="Times New Roman"/>
          <w:sz w:val="26"/>
          <w:szCs w:val="26"/>
        </w:rPr>
        <w:t xml:space="preserve"> и популяризация Березовского городского округа как инвестиционно-привлекательной территории в целях </w:t>
      </w:r>
      <w:r w:rsidR="00242CB8" w:rsidRPr="00B90F4F">
        <w:rPr>
          <w:rFonts w:ascii="Times New Roman" w:hAnsi="Times New Roman" w:cs="Times New Roman"/>
          <w:b/>
          <w:sz w:val="26"/>
          <w:szCs w:val="26"/>
        </w:rPr>
        <w:t>ф</w:t>
      </w:r>
      <w:r w:rsidR="00FF11B9" w:rsidRPr="00B90F4F">
        <w:rPr>
          <w:rFonts w:ascii="Times New Roman" w:hAnsi="Times New Roman" w:cs="Times New Roman"/>
          <w:b/>
          <w:sz w:val="26"/>
          <w:szCs w:val="26"/>
        </w:rPr>
        <w:t>ормировани</w:t>
      </w:r>
      <w:r w:rsidR="00242CB8" w:rsidRPr="00B90F4F">
        <w:rPr>
          <w:rFonts w:ascii="Times New Roman" w:hAnsi="Times New Roman" w:cs="Times New Roman"/>
          <w:b/>
          <w:sz w:val="26"/>
          <w:szCs w:val="26"/>
        </w:rPr>
        <w:t>я</w:t>
      </w:r>
      <w:r w:rsidR="00FF11B9" w:rsidRPr="00B90F4F">
        <w:rPr>
          <w:rFonts w:ascii="Times New Roman" w:hAnsi="Times New Roman" w:cs="Times New Roman"/>
          <w:b/>
          <w:sz w:val="26"/>
          <w:szCs w:val="26"/>
        </w:rPr>
        <w:t xml:space="preserve"> инвестиционной привлекательности</w:t>
      </w:r>
      <w:r w:rsidRPr="00B90F4F">
        <w:rPr>
          <w:rFonts w:ascii="Times New Roman" w:hAnsi="Times New Roman" w:cs="Times New Roman"/>
          <w:sz w:val="26"/>
          <w:szCs w:val="26"/>
        </w:rPr>
        <w:t xml:space="preserve">  или </w:t>
      </w:r>
      <w:r w:rsidR="00FF11B9" w:rsidRPr="00B90F4F">
        <w:rPr>
          <w:rFonts w:ascii="Times New Roman" w:hAnsi="Times New Roman" w:cs="Times New Roman"/>
          <w:sz w:val="26"/>
          <w:szCs w:val="26"/>
        </w:rPr>
        <w:t>создани</w:t>
      </w:r>
      <w:r w:rsidR="00242CB8" w:rsidRPr="00B90F4F">
        <w:rPr>
          <w:rFonts w:ascii="Times New Roman" w:hAnsi="Times New Roman" w:cs="Times New Roman"/>
          <w:sz w:val="26"/>
          <w:szCs w:val="26"/>
        </w:rPr>
        <w:t>я</w:t>
      </w:r>
      <w:r w:rsidR="00FF11B9" w:rsidRPr="00B90F4F">
        <w:rPr>
          <w:rFonts w:ascii="Times New Roman" w:hAnsi="Times New Roman" w:cs="Times New Roman"/>
          <w:sz w:val="26"/>
          <w:szCs w:val="26"/>
        </w:rPr>
        <w:t xml:space="preserve"> условий для привлечения инвестиций</w:t>
      </w:r>
      <w:r w:rsidRPr="00B90F4F">
        <w:rPr>
          <w:rFonts w:ascii="Times New Roman" w:hAnsi="Times New Roman" w:cs="Times New Roman"/>
          <w:sz w:val="26"/>
          <w:szCs w:val="26"/>
        </w:rPr>
        <w:t xml:space="preserve"> (условий, направленных на развитие и поддержку предпринимательства)</w:t>
      </w:r>
      <w:proofErr w:type="gramStart"/>
      <w:r w:rsidRPr="00B90F4F">
        <w:rPr>
          <w:rFonts w:ascii="Times New Roman" w:hAnsi="Times New Roman" w:cs="Times New Roman"/>
          <w:sz w:val="26"/>
          <w:szCs w:val="26"/>
        </w:rPr>
        <w:t xml:space="preserve"> </w:t>
      </w:r>
      <w:r w:rsidR="00242CB8" w:rsidRPr="00B90F4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242CB8" w:rsidRPr="00B90F4F">
        <w:rPr>
          <w:rFonts w:ascii="Times New Roman" w:hAnsi="Times New Roman" w:cs="Times New Roman"/>
          <w:sz w:val="26"/>
          <w:szCs w:val="26"/>
        </w:rPr>
        <w:t xml:space="preserve"> </w:t>
      </w:r>
      <w:r w:rsidRPr="00B90F4F">
        <w:rPr>
          <w:rFonts w:ascii="Times New Roman" w:hAnsi="Times New Roman" w:cs="Times New Roman"/>
          <w:sz w:val="26"/>
          <w:szCs w:val="26"/>
        </w:rPr>
        <w:t>а именно:</w:t>
      </w:r>
    </w:p>
    <w:p w:rsidR="002F7D5C" w:rsidRPr="00B90F4F" w:rsidRDefault="00FF11B9" w:rsidP="00A5686D">
      <w:pPr>
        <w:numPr>
          <w:ilvl w:val="0"/>
          <w:numId w:val="2"/>
        </w:numPr>
        <w:tabs>
          <w:tab w:val="left" w:pos="4215"/>
        </w:tabs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повышение конкурентного статуса территории;</w:t>
      </w:r>
    </w:p>
    <w:p w:rsidR="002F7D5C" w:rsidRPr="00B90F4F" w:rsidRDefault="00FF11B9" w:rsidP="00A5686D">
      <w:pPr>
        <w:numPr>
          <w:ilvl w:val="0"/>
          <w:numId w:val="2"/>
        </w:numPr>
        <w:tabs>
          <w:tab w:val="left" w:pos="4215"/>
        </w:tabs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снижение входного барьера в экономику округа;</w:t>
      </w:r>
    </w:p>
    <w:p w:rsidR="003C2092" w:rsidRPr="00B90F4F" w:rsidRDefault="00BC4882" w:rsidP="00BC4882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="003C2092" w:rsidRPr="00B90F4F">
        <w:rPr>
          <w:rFonts w:ascii="Times New Roman" w:hAnsi="Times New Roman" w:cs="Times New Roman"/>
          <w:sz w:val="26"/>
          <w:szCs w:val="26"/>
        </w:rPr>
        <w:t xml:space="preserve">Для решения </w:t>
      </w:r>
      <w:r w:rsidR="00BD445E" w:rsidRPr="00B90F4F">
        <w:rPr>
          <w:rFonts w:ascii="Times New Roman" w:hAnsi="Times New Roman" w:cs="Times New Roman"/>
          <w:sz w:val="26"/>
          <w:szCs w:val="26"/>
        </w:rPr>
        <w:t>поставленной зада</w:t>
      </w:r>
      <w:r w:rsidR="00242CB8" w:rsidRPr="00B90F4F">
        <w:rPr>
          <w:rFonts w:ascii="Times New Roman" w:hAnsi="Times New Roman" w:cs="Times New Roman"/>
          <w:sz w:val="26"/>
          <w:szCs w:val="26"/>
        </w:rPr>
        <w:t>чи</w:t>
      </w:r>
      <w:r w:rsidR="00BD445E" w:rsidRPr="00B90F4F">
        <w:rPr>
          <w:rFonts w:ascii="Times New Roman" w:hAnsi="Times New Roman" w:cs="Times New Roman"/>
          <w:sz w:val="26"/>
          <w:szCs w:val="26"/>
        </w:rPr>
        <w:t xml:space="preserve"> было принято решение о </w:t>
      </w:r>
      <w:r w:rsidR="003C2092" w:rsidRPr="00B90F4F">
        <w:rPr>
          <w:rFonts w:ascii="Times New Roman" w:hAnsi="Times New Roman" w:cs="Times New Roman"/>
          <w:b/>
          <w:sz w:val="26"/>
          <w:szCs w:val="26"/>
        </w:rPr>
        <w:t xml:space="preserve"> Внедрени</w:t>
      </w:r>
      <w:r w:rsidR="00BD445E" w:rsidRPr="00B90F4F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3C2092" w:rsidRPr="00B90F4F">
        <w:rPr>
          <w:rFonts w:ascii="Times New Roman" w:hAnsi="Times New Roman" w:cs="Times New Roman"/>
          <w:b/>
          <w:sz w:val="26"/>
          <w:szCs w:val="26"/>
        </w:rPr>
        <w:t xml:space="preserve"> на территории Березовского городского округа успешных практик, направленных на развитие и поддержку малого и среднего предпринимательства</w:t>
      </w:r>
      <w:r w:rsidR="003C2092" w:rsidRPr="00B90F4F">
        <w:rPr>
          <w:rFonts w:ascii="Times New Roman" w:hAnsi="Times New Roman" w:cs="Times New Roman"/>
          <w:sz w:val="26"/>
          <w:szCs w:val="26"/>
        </w:rPr>
        <w:t>.</w:t>
      </w:r>
    </w:p>
    <w:p w:rsidR="00BD445E" w:rsidRPr="00B90F4F" w:rsidRDefault="00E313D8" w:rsidP="003C2092">
      <w:p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27.01.2015г. между администрацией Березовского городского округа, Губернатором Свердловской области и Агентством стратегических инициатив было подписано соглашение, направленное на развитие и поддержку малог</w:t>
      </w:r>
      <w:r w:rsidR="008A197E" w:rsidRPr="00B90F4F">
        <w:rPr>
          <w:rFonts w:ascii="Times New Roman" w:hAnsi="Times New Roman" w:cs="Times New Roman"/>
          <w:sz w:val="26"/>
          <w:szCs w:val="26"/>
        </w:rPr>
        <w:t>о и среднего предпринимательс</w:t>
      </w:r>
      <w:r w:rsidR="009C6F00" w:rsidRPr="00B90F4F">
        <w:rPr>
          <w:rFonts w:ascii="Times New Roman" w:hAnsi="Times New Roman" w:cs="Times New Roman"/>
          <w:sz w:val="26"/>
          <w:szCs w:val="26"/>
        </w:rPr>
        <w:t>тва.</w:t>
      </w:r>
    </w:p>
    <w:p w:rsidR="00E94AC4" w:rsidRPr="00B90F4F" w:rsidRDefault="00BD445E" w:rsidP="008A197E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0F4F">
        <w:rPr>
          <w:rFonts w:ascii="Times New Roman" w:hAnsi="Times New Roman" w:cs="Times New Roman"/>
          <w:sz w:val="26"/>
          <w:szCs w:val="26"/>
        </w:rPr>
        <w:t>В феврале 2015 года Березовский городской округ</w:t>
      </w:r>
      <w:r w:rsidRPr="00B90F4F">
        <w:rPr>
          <w:rFonts w:ascii="Times New Roman" w:hAnsi="Times New Roman" w:cs="Times New Roman"/>
          <w:sz w:val="26"/>
          <w:szCs w:val="26"/>
          <w:u w:val="single"/>
        </w:rPr>
        <w:t>, единственный в Свердловской области</w:t>
      </w:r>
      <w:r w:rsidRPr="00B90F4F">
        <w:rPr>
          <w:rFonts w:ascii="Times New Roman" w:hAnsi="Times New Roman" w:cs="Times New Roman"/>
          <w:sz w:val="26"/>
          <w:szCs w:val="26"/>
        </w:rPr>
        <w:t xml:space="preserve">, наряду с другими 24 муниципальными образованиями РФ, которые прошли серьезный отбор в качестве пилотов, приступил к работе по внедрению </w:t>
      </w:r>
      <w:r w:rsidR="00432C47" w:rsidRPr="00B90F4F">
        <w:rPr>
          <w:rFonts w:ascii="Times New Roman" w:hAnsi="Times New Roman" w:cs="Times New Roman"/>
          <w:sz w:val="26"/>
          <w:szCs w:val="26"/>
        </w:rPr>
        <w:t xml:space="preserve">10 </w:t>
      </w:r>
      <w:r w:rsidRPr="00B90F4F">
        <w:rPr>
          <w:rFonts w:ascii="Times New Roman" w:hAnsi="Times New Roman" w:cs="Times New Roman"/>
          <w:sz w:val="26"/>
          <w:szCs w:val="26"/>
        </w:rPr>
        <w:t>успешных практик, включенных Агентством стратегических инициати</w:t>
      </w:r>
      <w:r w:rsidR="00432C47" w:rsidRPr="00B90F4F">
        <w:rPr>
          <w:rFonts w:ascii="Times New Roman" w:hAnsi="Times New Roman" w:cs="Times New Roman"/>
          <w:sz w:val="26"/>
          <w:szCs w:val="26"/>
        </w:rPr>
        <w:t>в в специальный сборник (Атлас), которые были из 30 практик как самые актуальные.</w:t>
      </w:r>
    </w:p>
    <w:p w:rsidR="00BE2555" w:rsidRPr="00B90F4F" w:rsidRDefault="00BC4882" w:rsidP="005D7235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0F4F">
        <w:rPr>
          <w:rFonts w:ascii="Times New Roman" w:hAnsi="Times New Roman" w:cs="Times New Roman"/>
          <w:bCs/>
          <w:sz w:val="26"/>
          <w:szCs w:val="26"/>
        </w:rPr>
        <w:t>ОТЧЕТ О ВНЕДРЕНИИ УСПЕШНЫХ ПРАКТИК, НАПРАВЛЕННЫХ НА РАЗВИТИЕ И ПОДДЕРЖКУ МАЛОГО</w:t>
      </w:r>
      <w:r w:rsidR="00370F0D" w:rsidRPr="00B90F4F">
        <w:rPr>
          <w:rFonts w:ascii="Times New Roman" w:hAnsi="Times New Roman" w:cs="Times New Roman"/>
          <w:bCs/>
          <w:sz w:val="26"/>
          <w:szCs w:val="26"/>
        </w:rPr>
        <w:t xml:space="preserve"> И СРЕДНЕГО ПРЕДПРИНИМАТЕЛЬСТВА:</w:t>
      </w:r>
    </w:p>
    <w:p w:rsidR="00B32277" w:rsidRPr="00E1502A" w:rsidRDefault="00E1502A" w:rsidP="00A5686D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1502A">
        <w:rPr>
          <w:rFonts w:ascii="Times New Roman" w:hAnsi="Times New Roman" w:cs="Times New Roman"/>
          <w:b/>
          <w:sz w:val="26"/>
          <w:szCs w:val="26"/>
        </w:rPr>
        <w:t>Разработка стратегического документа развития инвестиционной деятельности:</w:t>
      </w:r>
    </w:p>
    <w:p w:rsidR="00B32277" w:rsidRPr="00E1502A" w:rsidRDefault="00E1502A" w:rsidP="00A5686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1502A">
        <w:rPr>
          <w:rFonts w:ascii="Times New Roman" w:hAnsi="Times New Roman" w:cs="Times New Roman"/>
          <w:sz w:val="26"/>
          <w:szCs w:val="26"/>
        </w:rPr>
        <w:t>проведена оценка ресурсов и возможностей для развития;</w:t>
      </w:r>
    </w:p>
    <w:p w:rsidR="00B32277" w:rsidRPr="00E1502A" w:rsidRDefault="00E1502A" w:rsidP="00A5686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502A">
        <w:rPr>
          <w:rFonts w:ascii="Times New Roman" w:hAnsi="Times New Roman" w:cs="Times New Roman"/>
          <w:sz w:val="26"/>
          <w:szCs w:val="26"/>
        </w:rPr>
        <w:t>составлен</w:t>
      </w:r>
      <w:proofErr w:type="gramEnd"/>
      <w:r w:rsidRPr="00E1502A">
        <w:rPr>
          <w:rFonts w:ascii="Times New Roman" w:hAnsi="Times New Roman" w:cs="Times New Roman"/>
          <w:sz w:val="26"/>
          <w:szCs w:val="26"/>
        </w:rPr>
        <w:t xml:space="preserve">  </w:t>
      </w:r>
      <w:r w:rsidRPr="00E1502A">
        <w:rPr>
          <w:rFonts w:ascii="Times New Roman" w:hAnsi="Times New Roman" w:cs="Times New Roman"/>
          <w:sz w:val="26"/>
          <w:szCs w:val="26"/>
          <w:lang w:val="en-US"/>
        </w:rPr>
        <w:t>SWOT</w:t>
      </w:r>
      <w:r w:rsidRPr="00E1502A">
        <w:rPr>
          <w:rFonts w:ascii="Times New Roman" w:hAnsi="Times New Roman" w:cs="Times New Roman"/>
          <w:sz w:val="26"/>
          <w:szCs w:val="26"/>
        </w:rPr>
        <w:t>-анализ социально-экономического развития города;</w:t>
      </w:r>
    </w:p>
    <w:p w:rsidR="00B32277" w:rsidRPr="00E1502A" w:rsidRDefault="00E1502A" w:rsidP="00A5686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1502A">
        <w:rPr>
          <w:rFonts w:ascii="Times New Roman" w:hAnsi="Times New Roman" w:cs="Times New Roman"/>
          <w:sz w:val="26"/>
          <w:szCs w:val="26"/>
        </w:rPr>
        <w:t>подведены итоги реализации мероприятий Инвестиционной стратегии за 2014 г;</w:t>
      </w:r>
    </w:p>
    <w:p w:rsidR="00B32277" w:rsidRPr="00E1502A" w:rsidRDefault="00E1502A" w:rsidP="00A5686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1502A">
        <w:rPr>
          <w:rFonts w:ascii="Times New Roman" w:hAnsi="Times New Roman" w:cs="Times New Roman"/>
          <w:sz w:val="26"/>
          <w:szCs w:val="26"/>
        </w:rPr>
        <w:t xml:space="preserve">составлен перечень мероприятий, создающих благоприятные условия, для привлечения инвестиций; </w:t>
      </w:r>
    </w:p>
    <w:p w:rsidR="00E1502A" w:rsidRPr="00E1502A" w:rsidRDefault="00E1502A" w:rsidP="00A5686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1502A">
        <w:rPr>
          <w:rFonts w:ascii="Times New Roman" w:hAnsi="Times New Roman" w:cs="Times New Roman"/>
          <w:sz w:val="26"/>
          <w:szCs w:val="26"/>
        </w:rPr>
        <w:t xml:space="preserve">постановлением главы </w:t>
      </w:r>
      <w:proofErr w:type="spellStart"/>
      <w:r w:rsidRPr="00E1502A">
        <w:rPr>
          <w:rFonts w:ascii="Times New Roman" w:hAnsi="Times New Roman" w:cs="Times New Roman"/>
          <w:sz w:val="26"/>
          <w:szCs w:val="26"/>
        </w:rPr>
        <w:t>админстрации</w:t>
      </w:r>
      <w:proofErr w:type="spellEnd"/>
      <w:r w:rsidRPr="00E1502A">
        <w:rPr>
          <w:rFonts w:ascii="Times New Roman" w:hAnsi="Times New Roman" w:cs="Times New Roman"/>
          <w:sz w:val="26"/>
          <w:szCs w:val="26"/>
        </w:rPr>
        <w:t xml:space="preserve"> БГО от 03.06.2015 №304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502A">
        <w:rPr>
          <w:rFonts w:ascii="Times New Roman" w:hAnsi="Times New Roman" w:cs="Times New Roman"/>
          <w:sz w:val="26"/>
          <w:szCs w:val="26"/>
        </w:rPr>
        <w:t xml:space="preserve">утверждена  </w:t>
      </w:r>
      <w:r w:rsidRPr="00E1502A">
        <w:rPr>
          <w:rFonts w:ascii="Times New Roman" w:hAnsi="Times New Roman" w:cs="Times New Roman"/>
          <w:b/>
          <w:bCs/>
          <w:sz w:val="26"/>
          <w:szCs w:val="26"/>
        </w:rPr>
        <w:t xml:space="preserve">ИНВЕСТИЦИОННАЯ СТРАТЕГИЯ БГО НА ПЕРИОД ДО 2020 ГОДА     </w:t>
      </w:r>
    </w:p>
    <w:p w:rsidR="00B32277" w:rsidRPr="00E1502A" w:rsidRDefault="00E1502A" w:rsidP="00A5686D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1502A">
        <w:rPr>
          <w:rFonts w:ascii="Times New Roman" w:hAnsi="Times New Roman" w:cs="Times New Roman"/>
          <w:b/>
          <w:bCs/>
          <w:sz w:val="26"/>
          <w:szCs w:val="26"/>
        </w:rPr>
        <w:t>Утверждение и  публикация ежегодно обновляемого Плана создания объектов  необходимой  для инвесторов инфраструктуры  в МО и порядка предоставления информации для размещения на  Инвестиционной карте субъекта РФ</w:t>
      </w:r>
      <w:r w:rsidR="00D76456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B32277" w:rsidRPr="00D76456" w:rsidRDefault="00D76456" w:rsidP="00A5686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76456">
        <w:rPr>
          <w:rFonts w:ascii="Times New Roman" w:hAnsi="Times New Roman" w:cs="Times New Roman"/>
          <w:sz w:val="26"/>
          <w:szCs w:val="26"/>
        </w:rPr>
        <w:t>ПОРЯДОК ФОРМИРОВАНИЯ И ЕЖЕГОДНОГО ОБНОВЛЕНИЯ ПЛАНА СОЗДАНИЯ НЕОБХОДИМОЙ ИНФРАСТРУКТУРЫ В БЕРЕЗОВСКОМ ГОРОДСКОМ ОКРУГЕ утвержден постановлением администрации БГО от 04.08.2015 №429;</w:t>
      </w:r>
    </w:p>
    <w:p w:rsidR="00B32277" w:rsidRPr="00D76456" w:rsidRDefault="00D76456" w:rsidP="00A5686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76456">
        <w:rPr>
          <w:rFonts w:ascii="Times New Roman" w:hAnsi="Times New Roman" w:cs="Times New Roman"/>
          <w:sz w:val="26"/>
          <w:szCs w:val="26"/>
        </w:rPr>
        <w:t>ПЛАН СОЗДАНИЯ ИНВЕСТИЦИОННЫХ ОБЪЕКТОВ ИНФРАСТРУКТУРЫ БЕРЕЗОВСКОГО ГОРОДСКОГО ОКРУГА НА 2015 ГОД утвержден заместителем главы администрации БГО.;</w:t>
      </w:r>
    </w:p>
    <w:p w:rsidR="00B32277" w:rsidRDefault="00D76456" w:rsidP="00A5686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76456">
        <w:rPr>
          <w:rFonts w:ascii="Times New Roman" w:hAnsi="Times New Roman" w:cs="Times New Roman"/>
          <w:sz w:val="26"/>
          <w:szCs w:val="26"/>
        </w:rPr>
        <w:t xml:space="preserve">ПОРЯДОК и ПЛАН </w:t>
      </w:r>
      <w:proofErr w:type="spellStart"/>
      <w:r w:rsidRPr="00D76456">
        <w:rPr>
          <w:rFonts w:ascii="Times New Roman" w:hAnsi="Times New Roman" w:cs="Times New Roman"/>
          <w:sz w:val="26"/>
          <w:szCs w:val="26"/>
        </w:rPr>
        <w:t>размщены</w:t>
      </w:r>
      <w:proofErr w:type="spellEnd"/>
      <w:r w:rsidRPr="00D76456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D76456">
        <w:rPr>
          <w:rFonts w:ascii="Times New Roman" w:hAnsi="Times New Roman" w:cs="Times New Roman"/>
          <w:sz w:val="26"/>
          <w:szCs w:val="26"/>
        </w:rPr>
        <w:t>сайте</w:t>
      </w:r>
      <w:proofErr w:type="gramEnd"/>
      <w:r w:rsidRPr="00D764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6456">
        <w:rPr>
          <w:rFonts w:ascii="Times New Roman" w:hAnsi="Times New Roman" w:cs="Times New Roman"/>
          <w:sz w:val="26"/>
          <w:szCs w:val="26"/>
        </w:rPr>
        <w:t>опублованы</w:t>
      </w:r>
      <w:proofErr w:type="spellEnd"/>
      <w:r w:rsidRPr="00D76456">
        <w:rPr>
          <w:rFonts w:ascii="Times New Roman" w:hAnsi="Times New Roman" w:cs="Times New Roman"/>
          <w:sz w:val="26"/>
          <w:szCs w:val="26"/>
        </w:rPr>
        <w:t xml:space="preserve">  в СМИ</w:t>
      </w:r>
    </w:p>
    <w:p w:rsidR="00B32277" w:rsidRPr="00D76456" w:rsidRDefault="00D76456" w:rsidP="00A5686D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7645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Создание специализированного </w:t>
      </w:r>
      <w:proofErr w:type="spellStart"/>
      <w:r w:rsidRPr="00D76456">
        <w:rPr>
          <w:rFonts w:ascii="Times New Roman" w:hAnsi="Times New Roman" w:cs="Times New Roman"/>
          <w:b/>
          <w:sz w:val="26"/>
          <w:szCs w:val="26"/>
        </w:rPr>
        <w:t>интернет-ресурса</w:t>
      </w:r>
      <w:proofErr w:type="spellEnd"/>
      <w:r w:rsidRPr="00D76456">
        <w:rPr>
          <w:rFonts w:ascii="Times New Roman" w:hAnsi="Times New Roman" w:cs="Times New Roman"/>
          <w:b/>
          <w:sz w:val="26"/>
          <w:szCs w:val="26"/>
        </w:rPr>
        <w:t xml:space="preserve">  МО  об инвестиционной деятельности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D76456" w:rsidRDefault="00D76456" w:rsidP="00A5686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76456">
        <w:rPr>
          <w:rFonts w:ascii="Times New Roman" w:hAnsi="Times New Roman" w:cs="Times New Roman"/>
          <w:sz w:val="26"/>
          <w:szCs w:val="26"/>
        </w:rPr>
        <w:t xml:space="preserve">создан дополнительный раздел об </w:t>
      </w:r>
      <w:proofErr w:type="spellStart"/>
      <w:r w:rsidRPr="00D76456">
        <w:rPr>
          <w:rFonts w:ascii="Times New Roman" w:hAnsi="Times New Roman" w:cs="Times New Roman"/>
          <w:sz w:val="26"/>
          <w:szCs w:val="26"/>
        </w:rPr>
        <w:t>иетиционной</w:t>
      </w:r>
      <w:proofErr w:type="spellEnd"/>
      <w:r w:rsidRPr="00D76456">
        <w:rPr>
          <w:rFonts w:ascii="Times New Roman" w:hAnsi="Times New Roman" w:cs="Times New Roman"/>
          <w:sz w:val="26"/>
          <w:szCs w:val="26"/>
        </w:rPr>
        <w:t xml:space="preserve"> политике "ИНВЕСТОРУ/БИЗНЕСУ" на официальном сайте администрации БГО "</w:t>
      </w:r>
      <w:proofErr w:type="spellStart"/>
      <w:r w:rsidRPr="00D76456">
        <w:rPr>
          <w:rFonts w:ascii="Times New Roman" w:hAnsi="Times New Roman" w:cs="Times New Roman"/>
          <w:sz w:val="26"/>
          <w:szCs w:val="26"/>
        </w:rPr>
        <w:t>березовский</w:t>
      </w:r>
      <w:proofErr w:type="gramStart"/>
      <w:r w:rsidRPr="00D76456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D76456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D76456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76456" w:rsidRDefault="00D76456" w:rsidP="00A5686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76456">
        <w:rPr>
          <w:rFonts w:ascii="Times New Roman" w:hAnsi="Times New Roman" w:cs="Times New Roman"/>
          <w:sz w:val="26"/>
          <w:szCs w:val="26"/>
        </w:rPr>
        <w:t>разработан и утвержден РЕГЛАМЕНТ РАЗМЕЩЕНИЯ И ОБНОВЛЕНИЯ ИНФОРМАЦИИ В РАЗДЕЛЕ "ИНВЕСТОРУ"  (распоряжение администрации БГО от 26.08.2015 №341);</w:t>
      </w:r>
    </w:p>
    <w:p w:rsidR="00B32277" w:rsidRPr="00D76456" w:rsidRDefault="00D76456" w:rsidP="00A5686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76456">
        <w:rPr>
          <w:rFonts w:ascii="Times New Roman" w:hAnsi="Times New Roman" w:cs="Times New Roman"/>
          <w:sz w:val="26"/>
          <w:szCs w:val="26"/>
        </w:rPr>
        <w:t xml:space="preserve">размещена на  официальном сайте </w:t>
      </w:r>
      <w:proofErr w:type="spellStart"/>
      <w:r w:rsidRPr="00D76456">
        <w:rPr>
          <w:rFonts w:ascii="Times New Roman" w:hAnsi="Times New Roman" w:cs="Times New Roman"/>
          <w:sz w:val="26"/>
          <w:szCs w:val="26"/>
        </w:rPr>
        <w:t>администраии</w:t>
      </w:r>
      <w:proofErr w:type="spellEnd"/>
      <w:r w:rsidRPr="00D76456">
        <w:rPr>
          <w:rFonts w:ascii="Times New Roman" w:hAnsi="Times New Roman" w:cs="Times New Roman"/>
          <w:sz w:val="26"/>
          <w:szCs w:val="26"/>
        </w:rPr>
        <w:t xml:space="preserve"> БГО вся необходимая для инвестора информация.</w:t>
      </w:r>
    </w:p>
    <w:p w:rsidR="00D76456" w:rsidRDefault="00D76456" w:rsidP="00A5686D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76456">
        <w:rPr>
          <w:rFonts w:ascii="Times New Roman" w:hAnsi="Times New Roman" w:cs="Times New Roman"/>
          <w:b/>
          <w:sz w:val="26"/>
          <w:szCs w:val="26"/>
        </w:rPr>
        <w:t>Сокращение сроков разрешительных процедур для строительства, реконструкции линейных сооружений "последней мили" в целях подключения объектов капитального строительства к системам инженерной инфраструктуры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B32277" w:rsidRPr="00D76456" w:rsidRDefault="00D76456" w:rsidP="00A5686D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76456">
        <w:rPr>
          <w:rFonts w:ascii="Times New Roman" w:hAnsi="Times New Roman" w:cs="Times New Roman"/>
          <w:sz w:val="26"/>
          <w:szCs w:val="26"/>
        </w:rPr>
        <w:t>проведен анализ существующего порядка предоставления муниципальных услуг (подготовка и утверждение градостроительного плана земельного участка, предварительное согласование предоставления земельного участка;</w:t>
      </w:r>
    </w:p>
    <w:p w:rsidR="00B32277" w:rsidRPr="00D76456" w:rsidRDefault="00D76456" w:rsidP="00A5686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76456">
        <w:rPr>
          <w:rFonts w:ascii="Times New Roman" w:hAnsi="Times New Roman" w:cs="Times New Roman"/>
          <w:sz w:val="26"/>
          <w:szCs w:val="26"/>
        </w:rPr>
        <w:t xml:space="preserve"> проведена системная работа по оптимизации процедур, связанных  с  выдачей разрешения на использование земельного участка без предоставления  и установления сервитута, выдача разрешения на строительство и ввод </w:t>
      </w:r>
      <w:proofErr w:type="spellStart"/>
      <w:r w:rsidRPr="00D76456">
        <w:rPr>
          <w:rFonts w:ascii="Times New Roman" w:hAnsi="Times New Roman" w:cs="Times New Roman"/>
          <w:sz w:val="26"/>
          <w:szCs w:val="26"/>
        </w:rPr>
        <w:t>объкта</w:t>
      </w:r>
      <w:proofErr w:type="spellEnd"/>
      <w:r w:rsidRPr="00D76456">
        <w:rPr>
          <w:rFonts w:ascii="Times New Roman" w:hAnsi="Times New Roman" w:cs="Times New Roman"/>
          <w:sz w:val="26"/>
          <w:szCs w:val="26"/>
        </w:rPr>
        <w:t>, выдача ордера на производство земляных работ;</w:t>
      </w:r>
    </w:p>
    <w:p w:rsidR="00B32277" w:rsidRPr="00D76456" w:rsidRDefault="00D76456" w:rsidP="00A5686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76456">
        <w:rPr>
          <w:rFonts w:ascii="Times New Roman" w:hAnsi="Times New Roman" w:cs="Times New Roman"/>
          <w:sz w:val="26"/>
          <w:szCs w:val="26"/>
        </w:rPr>
        <w:t xml:space="preserve">проведены встречи с территориальными органами исполнительной власти, исполнительных органов государственной власти РФ, а также с </w:t>
      </w:r>
      <w:proofErr w:type="spellStart"/>
      <w:r w:rsidRPr="00D76456">
        <w:rPr>
          <w:rFonts w:ascii="Times New Roman" w:hAnsi="Times New Roman" w:cs="Times New Roman"/>
          <w:sz w:val="26"/>
          <w:szCs w:val="26"/>
        </w:rPr>
        <w:t>ресурсоснабжающими</w:t>
      </w:r>
      <w:proofErr w:type="spellEnd"/>
      <w:r w:rsidRPr="00D764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6456">
        <w:rPr>
          <w:rFonts w:ascii="Times New Roman" w:hAnsi="Times New Roman" w:cs="Times New Roman"/>
          <w:sz w:val="26"/>
          <w:szCs w:val="26"/>
        </w:rPr>
        <w:t>органиазциями</w:t>
      </w:r>
      <w:proofErr w:type="spellEnd"/>
    </w:p>
    <w:p w:rsidR="00B32277" w:rsidRPr="00D76456" w:rsidRDefault="00D76456" w:rsidP="00A5686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созданы </w:t>
      </w:r>
      <w:r w:rsidRPr="00D76456">
        <w:rPr>
          <w:rFonts w:ascii="Times New Roman" w:hAnsi="Times New Roman" w:cs="Times New Roman"/>
          <w:sz w:val="26"/>
          <w:szCs w:val="26"/>
        </w:rPr>
        <w:t>ОПТИМИЗИРОВАННЫЕ СХЕМЫ ПРЕДОСТАВЛЕНИЯ МУНИЦИПАЛЬНЫХ УСЛУГ:</w:t>
      </w:r>
    </w:p>
    <w:p w:rsidR="00B32277" w:rsidRPr="00D76456" w:rsidRDefault="00D76456" w:rsidP="00A5686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снижение сроков.</w:t>
      </w:r>
    </w:p>
    <w:p w:rsidR="00B32277" w:rsidRDefault="00D76456" w:rsidP="00A5686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76456">
        <w:rPr>
          <w:rFonts w:ascii="Times New Roman" w:hAnsi="Times New Roman" w:cs="Times New Roman"/>
          <w:b/>
          <w:sz w:val="26"/>
          <w:szCs w:val="26"/>
        </w:rPr>
        <w:t>Сокращение сроков прохождения разрешительных процедур в сфере земельных отношений и строительства при реализации инвестиционных проектов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D76456" w:rsidRDefault="00D76456" w:rsidP="00A5686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76456">
        <w:rPr>
          <w:rFonts w:ascii="Times New Roman" w:hAnsi="Times New Roman" w:cs="Times New Roman"/>
          <w:sz w:val="26"/>
          <w:szCs w:val="26"/>
        </w:rPr>
        <w:t>проведен анализ действующего порядка прохождения процедур, необходимых при предоставлении земельных участков;</w:t>
      </w:r>
    </w:p>
    <w:p w:rsidR="00B32277" w:rsidRDefault="00D76456" w:rsidP="00A5686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76456">
        <w:rPr>
          <w:rFonts w:ascii="Times New Roman" w:hAnsi="Times New Roman" w:cs="Times New Roman"/>
          <w:sz w:val="26"/>
          <w:szCs w:val="26"/>
        </w:rPr>
        <w:t>осуществлена системная  работа по оптимизации административных процедур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32277" w:rsidRPr="00D76456" w:rsidRDefault="00D76456" w:rsidP="00A5686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установление </w:t>
      </w:r>
      <w:r w:rsidRPr="00D76456">
        <w:rPr>
          <w:rFonts w:ascii="Times New Roman" w:hAnsi="Times New Roman" w:cs="Times New Roman"/>
          <w:sz w:val="26"/>
          <w:szCs w:val="26"/>
        </w:rPr>
        <w:t>СОКРАЩЕННЫ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D76456">
        <w:rPr>
          <w:rFonts w:ascii="Times New Roman" w:hAnsi="Times New Roman" w:cs="Times New Roman"/>
          <w:sz w:val="26"/>
          <w:szCs w:val="26"/>
        </w:rPr>
        <w:t xml:space="preserve"> СРОК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D76456">
        <w:rPr>
          <w:rFonts w:ascii="Times New Roman" w:hAnsi="Times New Roman" w:cs="Times New Roman"/>
          <w:sz w:val="26"/>
          <w:szCs w:val="26"/>
        </w:rPr>
        <w:t xml:space="preserve"> РАЗРЕШИТЕЛЬНЫХ ПРОЦЕДУР В СФЕРЕ ЗЕМЕЛЬНЫХ ОТНОШЕНИЙ И СТР</w:t>
      </w:r>
      <w:r w:rsidR="00687024">
        <w:rPr>
          <w:rFonts w:ascii="Times New Roman" w:hAnsi="Times New Roman" w:cs="Times New Roman"/>
          <w:sz w:val="26"/>
          <w:szCs w:val="26"/>
        </w:rPr>
        <w:t>ОИТЕЛЬСТВА ДЛЯ  ЮРИДИЧЕСКИХ ЛИЦ</w:t>
      </w:r>
      <w:r w:rsidRPr="00D76456">
        <w:rPr>
          <w:rFonts w:ascii="Times New Roman" w:hAnsi="Times New Roman" w:cs="Times New Roman"/>
          <w:sz w:val="26"/>
          <w:szCs w:val="26"/>
        </w:rPr>
        <w:t>, РЕАЛИЗУЮЩИХ ИНВЕСТИЦИОННЫЕ ПРОЕКТЫ НА ТЕРРИТОРИИ БЕРЕЗОВСКОГО ГОРОДСКОГО ОКРУГА</w:t>
      </w:r>
    </w:p>
    <w:p w:rsidR="00B32277" w:rsidRDefault="00687024" w:rsidP="00A5686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87024">
        <w:rPr>
          <w:rFonts w:ascii="Times New Roman" w:hAnsi="Times New Roman" w:cs="Times New Roman"/>
          <w:b/>
          <w:sz w:val="26"/>
          <w:szCs w:val="26"/>
        </w:rPr>
        <w:t xml:space="preserve">Подготовка предложений </w:t>
      </w:r>
      <w:proofErr w:type="spellStart"/>
      <w:r w:rsidRPr="00687024">
        <w:rPr>
          <w:rFonts w:ascii="Times New Roman" w:hAnsi="Times New Roman" w:cs="Times New Roman"/>
          <w:b/>
          <w:sz w:val="26"/>
          <w:szCs w:val="26"/>
        </w:rPr>
        <w:t>ресурсоснабжающим</w:t>
      </w:r>
      <w:proofErr w:type="spellEnd"/>
      <w:r w:rsidRPr="00687024">
        <w:rPr>
          <w:rFonts w:ascii="Times New Roman" w:hAnsi="Times New Roman" w:cs="Times New Roman"/>
          <w:b/>
          <w:sz w:val="26"/>
          <w:szCs w:val="26"/>
        </w:rPr>
        <w:t xml:space="preserve"> организациям по вкл</w:t>
      </w:r>
      <w:r>
        <w:rPr>
          <w:rFonts w:ascii="Times New Roman" w:hAnsi="Times New Roman" w:cs="Times New Roman"/>
          <w:b/>
          <w:sz w:val="26"/>
          <w:szCs w:val="26"/>
        </w:rPr>
        <w:t>ю</w:t>
      </w:r>
      <w:r w:rsidRPr="00687024">
        <w:rPr>
          <w:rFonts w:ascii="Times New Roman" w:hAnsi="Times New Roman" w:cs="Times New Roman"/>
          <w:b/>
          <w:sz w:val="26"/>
          <w:szCs w:val="26"/>
        </w:rPr>
        <w:t>чению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87024">
        <w:rPr>
          <w:rFonts w:ascii="Times New Roman" w:hAnsi="Times New Roman" w:cs="Times New Roman"/>
          <w:b/>
          <w:sz w:val="26"/>
          <w:szCs w:val="26"/>
        </w:rPr>
        <w:t>мероприятий по строительству объектов инженерной инфраструктуры, необходимой для реализации инвестиционных проектов, в инвестиционные программы данных организаций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687024" w:rsidRPr="006A151F" w:rsidRDefault="00687024" w:rsidP="00A5686D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A151F">
        <w:rPr>
          <w:rFonts w:ascii="Times New Roman" w:hAnsi="Times New Roman" w:cs="Times New Roman"/>
          <w:sz w:val="26"/>
          <w:szCs w:val="26"/>
        </w:rPr>
        <w:lastRenderedPageBreak/>
        <w:t xml:space="preserve">осуществлен сбор предложений от предпринимателей, осуществляющих деятельность на территории  Березовского городского округа и от </w:t>
      </w:r>
      <w:proofErr w:type="spellStart"/>
      <w:r w:rsidRPr="006A151F">
        <w:rPr>
          <w:rFonts w:ascii="Times New Roman" w:hAnsi="Times New Roman" w:cs="Times New Roman"/>
          <w:sz w:val="26"/>
          <w:szCs w:val="26"/>
        </w:rPr>
        <w:t>тпотенциальных</w:t>
      </w:r>
      <w:proofErr w:type="spellEnd"/>
      <w:r w:rsidRPr="006A151F">
        <w:rPr>
          <w:rFonts w:ascii="Times New Roman" w:hAnsi="Times New Roman" w:cs="Times New Roman"/>
          <w:sz w:val="26"/>
          <w:szCs w:val="26"/>
        </w:rPr>
        <w:t xml:space="preserve"> инвесторов;</w:t>
      </w:r>
    </w:p>
    <w:p w:rsidR="00687024" w:rsidRPr="006A151F" w:rsidRDefault="00687024" w:rsidP="00A5686D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A151F">
        <w:rPr>
          <w:rFonts w:ascii="Times New Roman" w:hAnsi="Times New Roman" w:cs="Times New Roman"/>
          <w:sz w:val="26"/>
          <w:szCs w:val="26"/>
        </w:rPr>
        <w:t xml:space="preserve">проведена системная работа по обсуждению предложений с </w:t>
      </w:r>
      <w:proofErr w:type="spellStart"/>
      <w:r w:rsidRPr="006A151F">
        <w:rPr>
          <w:rFonts w:ascii="Times New Roman" w:hAnsi="Times New Roman" w:cs="Times New Roman"/>
          <w:sz w:val="26"/>
          <w:szCs w:val="26"/>
        </w:rPr>
        <w:t>ресурсоснабжающими</w:t>
      </w:r>
      <w:proofErr w:type="spellEnd"/>
      <w:r w:rsidRPr="006A151F">
        <w:rPr>
          <w:rFonts w:ascii="Times New Roman" w:hAnsi="Times New Roman" w:cs="Times New Roman"/>
          <w:sz w:val="26"/>
          <w:szCs w:val="26"/>
        </w:rPr>
        <w:t xml:space="preserve"> организациями;</w:t>
      </w:r>
    </w:p>
    <w:p w:rsidR="00687024" w:rsidRPr="006A151F" w:rsidRDefault="00687024" w:rsidP="00A5686D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A151F">
        <w:rPr>
          <w:rFonts w:ascii="Times New Roman" w:hAnsi="Times New Roman" w:cs="Times New Roman"/>
          <w:sz w:val="26"/>
          <w:szCs w:val="26"/>
        </w:rPr>
        <w:t xml:space="preserve">рассмотрение предложений на заседании </w:t>
      </w:r>
      <w:proofErr w:type="spellStart"/>
      <w:r w:rsidRPr="006A151F">
        <w:rPr>
          <w:rFonts w:ascii="Times New Roman" w:hAnsi="Times New Roman" w:cs="Times New Roman"/>
          <w:sz w:val="26"/>
          <w:szCs w:val="26"/>
        </w:rPr>
        <w:t>Инвестиицонного</w:t>
      </w:r>
      <w:proofErr w:type="spellEnd"/>
      <w:r w:rsidRPr="006A151F">
        <w:rPr>
          <w:rFonts w:ascii="Times New Roman" w:hAnsi="Times New Roman" w:cs="Times New Roman"/>
          <w:sz w:val="26"/>
          <w:szCs w:val="26"/>
        </w:rPr>
        <w:t xml:space="preserve"> совета</w:t>
      </w:r>
    </w:p>
    <w:p w:rsidR="00B32277" w:rsidRPr="006A151F" w:rsidRDefault="00687024" w:rsidP="00A5686D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A151F">
        <w:rPr>
          <w:rFonts w:ascii="Times New Roman" w:hAnsi="Times New Roman" w:cs="Times New Roman"/>
          <w:sz w:val="26"/>
          <w:szCs w:val="26"/>
        </w:rPr>
        <w:t xml:space="preserve">подписаны СОГЛАШЕНИЯ с </w:t>
      </w:r>
      <w:proofErr w:type="spellStart"/>
      <w:r w:rsidRPr="006A151F">
        <w:rPr>
          <w:rFonts w:ascii="Times New Roman" w:hAnsi="Times New Roman" w:cs="Times New Roman"/>
          <w:sz w:val="26"/>
          <w:szCs w:val="26"/>
        </w:rPr>
        <w:t>ресурсоснабжающими</w:t>
      </w:r>
      <w:proofErr w:type="spellEnd"/>
      <w:r w:rsidRPr="006A151F">
        <w:rPr>
          <w:rFonts w:ascii="Times New Roman" w:hAnsi="Times New Roman" w:cs="Times New Roman"/>
          <w:sz w:val="26"/>
          <w:szCs w:val="26"/>
        </w:rPr>
        <w:t xml:space="preserve"> организациями </w:t>
      </w:r>
      <w:r w:rsidR="006A151F" w:rsidRPr="006A151F">
        <w:rPr>
          <w:rFonts w:ascii="Times New Roman" w:hAnsi="Times New Roman" w:cs="Times New Roman"/>
          <w:sz w:val="26"/>
          <w:szCs w:val="26"/>
        </w:rPr>
        <w:t xml:space="preserve">ПО ВКЛЮЧЕНИЮ </w:t>
      </w:r>
      <w:r w:rsidRPr="006A151F">
        <w:rPr>
          <w:rFonts w:ascii="Times New Roman" w:hAnsi="Times New Roman" w:cs="Times New Roman"/>
          <w:sz w:val="26"/>
          <w:szCs w:val="26"/>
        </w:rPr>
        <w:t>МЕРОПРИЯТИЙ ПО СТРОИТЕЛЬСТВУ ОБЪЕКТОВ ИНЖЕНЕРНОЙ ИНФРАСТРУКТУРЫ, НЕОБХОДИМОЙ ДЛЯ РЕАЛИЗАЦИИ ИНВЕСТИЦИОННЫХ ПРОЕКТОВ, В ИНВЕСТИЦИОННЫЕ ПРОГРАММЫ ДАННЫХ ОРГАНИЗАЦИЙ</w:t>
      </w:r>
    </w:p>
    <w:p w:rsidR="00B32277" w:rsidRDefault="006A151F" w:rsidP="00A5686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A151F">
        <w:rPr>
          <w:rFonts w:ascii="Times New Roman" w:hAnsi="Times New Roman" w:cs="Times New Roman"/>
          <w:b/>
          <w:sz w:val="26"/>
          <w:szCs w:val="26"/>
        </w:rPr>
        <w:t>Информирование субъектов предпринимательской деятельности  о порядке муниципальных услуг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6A151F" w:rsidRPr="006A151F" w:rsidRDefault="006A151F" w:rsidP="00A5686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A151F">
        <w:rPr>
          <w:rFonts w:ascii="Times New Roman" w:hAnsi="Times New Roman" w:cs="Times New Roman"/>
          <w:sz w:val="26"/>
          <w:szCs w:val="26"/>
        </w:rPr>
        <w:t>разработана  Памятка о порядке оказания муниципальных услуг  и поддержки субъектов предпринимательской деятельности (с указанием места предоставления услуги, графика приема специалистов, подробным описанием заполнения формы заявления, перечня необходимых документов, координаты Фонда поддержки, ссылки на программы поддержки для бизнеса);</w:t>
      </w:r>
    </w:p>
    <w:p w:rsidR="006A151F" w:rsidRPr="006A151F" w:rsidRDefault="006A151F" w:rsidP="00A5686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A151F">
        <w:rPr>
          <w:rFonts w:ascii="Times New Roman" w:hAnsi="Times New Roman" w:cs="Times New Roman"/>
          <w:sz w:val="26"/>
          <w:szCs w:val="26"/>
        </w:rPr>
        <w:t>проведены встречи с предпринимательским сообществом  с целью информирования о порядке оказания муниципальных услуг;</w:t>
      </w:r>
    </w:p>
    <w:p w:rsidR="006A151F" w:rsidRPr="006A151F" w:rsidRDefault="006A151F" w:rsidP="00A5686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A151F">
        <w:rPr>
          <w:rFonts w:ascii="Times New Roman" w:hAnsi="Times New Roman" w:cs="Times New Roman"/>
          <w:sz w:val="26"/>
          <w:szCs w:val="26"/>
        </w:rPr>
        <w:t>размещена информация  в  виде баннеров и плакатов в общественных местах;</w:t>
      </w:r>
    </w:p>
    <w:p w:rsidR="00B32277" w:rsidRPr="006A151F" w:rsidRDefault="006A151F" w:rsidP="00A5686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A151F">
        <w:rPr>
          <w:rFonts w:ascii="Times New Roman" w:hAnsi="Times New Roman" w:cs="Times New Roman"/>
          <w:sz w:val="26"/>
          <w:szCs w:val="26"/>
        </w:rPr>
        <w:t xml:space="preserve">проведен опрос  предпринимателей с целью выявления степени удовлетворенностью  доступной информации </w:t>
      </w:r>
      <w:r w:rsidRPr="006A151F">
        <w:rPr>
          <w:rFonts w:ascii="Times New Roman" w:hAnsi="Times New Roman" w:cs="Times New Roman"/>
          <w:bCs/>
          <w:sz w:val="26"/>
          <w:szCs w:val="26"/>
        </w:rPr>
        <w:t>(результат)</w:t>
      </w:r>
    </w:p>
    <w:p w:rsidR="00B32277" w:rsidRPr="008C745D" w:rsidRDefault="000D7956" w:rsidP="00A5686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C745D">
        <w:rPr>
          <w:rFonts w:ascii="Times New Roman" w:hAnsi="Times New Roman" w:cs="Times New Roman"/>
          <w:b/>
          <w:sz w:val="26"/>
          <w:szCs w:val="26"/>
        </w:rPr>
        <w:t xml:space="preserve">Обеспечение доступности документов, определяющих требования к </w:t>
      </w:r>
      <w:proofErr w:type="spellStart"/>
      <w:proofErr w:type="gramStart"/>
      <w:r w:rsidRPr="008C745D">
        <w:rPr>
          <w:rFonts w:ascii="Times New Roman" w:hAnsi="Times New Roman" w:cs="Times New Roman"/>
          <w:b/>
          <w:sz w:val="26"/>
          <w:szCs w:val="26"/>
        </w:rPr>
        <w:t>размещени</w:t>
      </w:r>
      <w:proofErr w:type="spellEnd"/>
      <w:r w:rsidRPr="008C745D">
        <w:rPr>
          <w:rFonts w:ascii="Times New Roman" w:hAnsi="Times New Roman" w:cs="Times New Roman"/>
          <w:b/>
          <w:sz w:val="26"/>
          <w:szCs w:val="26"/>
        </w:rPr>
        <w:t xml:space="preserve"> ю</w:t>
      </w:r>
      <w:proofErr w:type="gramEnd"/>
      <w:r w:rsidRPr="008C745D">
        <w:rPr>
          <w:rFonts w:ascii="Times New Roman" w:hAnsi="Times New Roman" w:cs="Times New Roman"/>
          <w:b/>
          <w:sz w:val="26"/>
          <w:szCs w:val="26"/>
        </w:rPr>
        <w:t xml:space="preserve"> объектов инфраструктуры и объектов, создаваемых в рамках реализации инвестиционных проектов</w:t>
      </w:r>
      <w:r w:rsidR="008C745D">
        <w:rPr>
          <w:rFonts w:ascii="Times New Roman" w:hAnsi="Times New Roman" w:cs="Times New Roman"/>
          <w:b/>
          <w:sz w:val="26"/>
          <w:szCs w:val="26"/>
        </w:rPr>
        <w:t>:</w:t>
      </w:r>
    </w:p>
    <w:p w:rsidR="008C745D" w:rsidRPr="00550226" w:rsidRDefault="000D7956" w:rsidP="00A5686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50226">
        <w:rPr>
          <w:rFonts w:ascii="Times New Roman" w:hAnsi="Times New Roman" w:cs="Times New Roman"/>
          <w:sz w:val="26"/>
          <w:szCs w:val="26"/>
        </w:rPr>
        <w:t>территориального планирования с целью составления базы земельных участков, привлекательных для инвесторов</w:t>
      </w:r>
      <w:r w:rsidR="008C745D" w:rsidRPr="00550226">
        <w:rPr>
          <w:rFonts w:ascii="Times New Roman" w:hAnsi="Times New Roman" w:cs="Times New Roman"/>
          <w:sz w:val="26"/>
          <w:szCs w:val="26"/>
        </w:rPr>
        <w:t>;</w:t>
      </w:r>
    </w:p>
    <w:p w:rsidR="008C745D" w:rsidRPr="00550226" w:rsidRDefault="000D7956" w:rsidP="00A5686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50226">
        <w:rPr>
          <w:rFonts w:ascii="Times New Roman" w:hAnsi="Times New Roman" w:cs="Times New Roman"/>
          <w:sz w:val="26"/>
          <w:szCs w:val="26"/>
        </w:rPr>
        <w:t xml:space="preserve">осуществлен подбор программного продукта для разработки </w:t>
      </w:r>
      <w:proofErr w:type="spellStart"/>
      <w:r w:rsidRPr="00550226">
        <w:rPr>
          <w:rFonts w:ascii="Times New Roman" w:hAnsi="Times New Roman" w:cs="Times New Roman"/>
          <w:sz w:val="26"/>
          <w:szCs w:val="26"/>
        </w:rPr>
        <w:t>инвестиционноц</w:t>
      </w:r>
      <w:proofErr w:type="spellEnd"/>
      <w:r w:rsidRPr="00550226">
        <w:rPr>
          <w:rFonts w:ascii="Times New Roman" w:hAnsi="Times New Roman" w:cs="Times New Roman"/>
          <w:sz w:val="26"/>
          <w:szCs w:val="26"/>
        </w:rPr>
        <w:t xml:space="preserve"> карты;</w:t>
      </w:r>
    </w:p>
    <w:p w:rsidR="00550226" w:rsidRPr="00550226" w:rsidRDefault="000D7956" w:rsidP="00A5686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50226">
        <w:rPr>
          <w:rFonts w:ascii="Times New Roman" w:hAnsi="Times New Roman" w:cs="Times New Roman"/>
          <w:sz w:val="26"/>
          <w:szCs w:val="26"/>
        </w:rPr>
        <w:t>обсуждение программного продукта на Инвестиционном совете, на котором принято решение о включении  данного мероприятия  в проект бюджета на 2016 год</w:t>
      </w:r>
      <w:r w:rsidR="008C745D" w:rsidRPr="00550226">
        <w:rPr>
          <w:rFonts w:ascii="Times New Roman" w:hAnsi="Times New Roman" w:cs="Times New Roman"/>
          <w:sz w:val="26"/>
          <w:szCs w:val="26"/>
        </w:rPr>
        <w:t>;</w:t>
      </w:r>
    </w:p>
    <w:p w:rsidR="00B32277" w:rsidRPr="00550226" w:rsidRDefault="00550226" w:rsidP="00A5686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50226">
        <w:rPr>
          <w:rFonts w:ascii="Times New Roman" w:hAnsi="Times New Roman" w:cs="Times New Roman"/>
          <w:sz w:val="26"/>
          <w:szCs w:val="26"/>
        </w:rPr>
        <w:t xml:space="preserve">создана </w:t>
      </w:r>
      <w:r w:rsidR="000D7956" w:rsidRPr="00550226">
        <w:rPr>
          <w:rFonts w:ascii="Times New Roman" w:hAnsi="Times New Roman" w:cs="Times New Roman"/>
          <w:sz w:val="26"/>
          <w:szCs w:val="26"/>
        </w:rPr>
        <w:t xml:space="preserve">ИНВЕСТИЦИОННАЯ КАРТА свободных земельных участков - ДИСЛОКАЦИЯ ОБЪЕКТОВ ИНВЕСТИРОВАНИЯ (размещена на сайте </w:t>
      </w:r>
      <w:proofErr w:type="spellStart"/>
      <w:r w:rsidR="000D7956" w:rsidRPr="00550226">
        <w:rPr>
          <w:rFonts w:ascii="Times New Roman" w:hAnsi="Times New Roman" w:cs="Times New Roman"/>
          <w:sz w:val="26"/>
          <w:szCs w:val="26"/>
        </w:rPr>
        <w:t>березовский</w:t>
      </w:r>
      <w:proofErr w:type="gramStart"/>
      <w:r w:rsidR="000D7956" w:rsidRPr="00550226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0D7956" w:rsidRPr="00550226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="000D7956" w:rsidRPr="00550226">
        <w:rPr>
          <w:rFonts w:ascii="Times New Roman" w:hAnsi="Times New Roman" w:cs="Times New Roman"/>
          <w:sz w:val="26"/>
          <w:szCs w:val="26"/>
        </w:rPr>
        <w:t xml:space="preserve"> в разделе Инвестору  Бизнесу (</w:t>
      </w:r>
      <w:r w:rsidR="000D7956" w:rsidRPr="00550226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="000D7956" w:rsidRPr="00550226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0D7956" w:rsidRPr="00550226">
        <w:rPr>
          <w:rFonts w:ascii="Times New Roman" w:hAnsi="Times New Roman" w:cs="Times New Roman"/>
          <w:sz w:val="26"/>
          <w:szCs w:val="26"/>
        </w:rPr>
        <w:t>березовский.рф</w:t>
      </w:r>
      <w:proofErr w:type="spellEnd"/>
      <w:r w:rsidR="000D7956" w:rsidRPr="00550226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0D7956" w:rsidRPr="00550226">
        <w:rPr>
          <w:rFonts w:ascii="Times New Roman" w:hAnsi="Times New Roman" w:cs="Times New Roman"/>
          <w:sz w:val="26"/>
          <w:szCs w:val="26"/>
          <w:lang w:val="en-US"/>
        </w:rPr>
        <w:t>investoru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:rsidR="00550226" w:rsidRDefault="00550226" w:rsidP="00A5686D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разработано и представлено публично </w:t>
      </w:r>
      <w:r w:rsidR="000D7956" w:rsidRPr="000D7956">
        <w:rPr>
          <w:rFonts w:ascii="Times New Roman" w:hAnsi="Times New Roman" w:cs="Times New Roman"/>
          <w:b/>
          <w:sz w:val="26"/>
          <w:szCs w:val="26"/>
        </w:rPr>
        <w:t>Ежегодное инвестиционное послание главы</w:t>
      </w:r>
      <w:r>
        <w:rPr>
          <w:rFonts w:ascii="Times New Roman" w:hAnsi="Times New Roman" w:cs="Times New Roman"/>
          <w:b/>
          <w:sz w:val="26"/>
          <w:szCs w:val="26"/>
        </w:rPr>
        <w:t xml:space="preserve"> Березовского городского округа.</w:t>
      </w:r>
    </w:p>
    <w:p w:rsidR="00DC0BAD" w:rsidRDefault="00550226" w:rsidP="00A5686D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7956" w:rsidRPr="00550226">
        <w:rPr>
          <w:rFonts w:ascii="Times New Roman" w:hAnsi="Times New Roman" w:cs="Times New Roman"/>
          <w:b/>
          <w:sz w:val="26"/>
          <w:szCs w:val="26"/>
        </w:rPr>
        <w:t xml:space="preserve">Наличие системы обучения и повышения </w:t>
      </w:r>
      <w:proofErr w:type="spellStart"/>
      <w:r w:rsidR="000D7956" w:rsidRPr="00550226">
        <w:rPr>
          <w:rFonts w:ascii="Times New Roman" w:hAnsi="Times New Roman" w:cs="Times New Roman"/>
          <w:b/>
          <w:sz w:val="26"/>
          <w:szCs w:val="26"/>
        </w:rPr>
        <w:t>кваллификации</w:t>
      </w:r>
      <w:proofErr w:type="spellEnd"/>
      <w:r w:rsidR="000D7956" w:rsidRPr="00550226">
        <w:rPr>
          <w:rFonts w:ascii="Times New Roman" w:hAnsi="Times New Roman" w:cs="Times New Roman"/>
          <w:b/>
          <w:sz w:val="26"/>
          <w:szCs w:val="26"/>
        </w:rPr>
        <w:t xml:space="preserve">  сотрудников органов местного самоуправления, ответственных за привлечения инвестиций</w:t>
      </w:r>
      <w:r w:rsidR="00DC0BAD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DC0BAD" w:rsidRPr="00DC0BAD" w:rsidRDefault="000D7956" w:rsidP="00A5686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C0BAD">
        <w:rPr>
          <w:rFonts w:ascii="Times New Roman" w:hAnsi="Times New Roman" w:cs="Times New Roman"/>
          <w:sz w:val="26"/>
          <w:szCs w:val="26"/>
        </w:rPr>
        <w:t xml:space="preserve">составлен и утвержден План </w:t>
      </w:r>
      <w:proofErr w:type="gramStart"/>
      <w:r w:rsidRPr="00DC0BAD">
        <w:rPr>
          <w:rFonts w:ascii="Times New Roman" w:hAnsi="Times New Roman" w:cs="Times New Roman"/>
          <w:sz w:val="26"/>
          <w:szCs w:val="26"/>
        </w:rPr>
        <w:t>обучения сотрудников органов местного самоуправления  Березовского</w:t>
      </w:r>
      <w:r w:rsidR="00DC0BAD" w:rsidRPr="00DC0BAD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proofErr w:type="gramEnd"/>
      <w:r w:rsidR="00DC0BAD" w:rsidRPr="00DC0BAD">
        <w:rPr>
          <w:rFonts w:ascii="Times New Roman" w:hAnsi="Times New Roman" w:cs="Times New Roman"/>
          <w:sz w:val="26"/>
          <w:szCs w:val="26"/>
        </w:rPr>
        <w:t xml:space="preserve"> на 2015 год;</w:t>
      </w:r>
    </w:p>
    <w:p w:rsidR="009C35D4" w:rsidRPr="00B44C5B" w:rsidRDefault="000D7956" w:rsidP="00A5686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C0BAD">
        <w:rPr>
          <w:rFonts w:ascii="Times New Roman" w:hAnsi="Times New Roman" w:cs="Times New Roman"/>
          <w:sz w:val="26"/>
          <w:szCs w:val="26"/>
        </w:rPr>
        <w:lastRenderedPageBreak/>
        <w:t>проведены мероприятия по обучению</w:t>
      </w:r>
      <w:r w:rsidR="00DC0BAD" w:rsidRPr="00DC0BAD">
        <w:rPr>
          <w:rFonts w:ascii="Times New Roman" w:hAnsi="Times New Roman" w:cs="Times New Roman"/>
          <w:sz w:val="26"/>
          <w:szCs w:val="26"/>
        </w:rPr>
        <w:t>.</w:t>
      </w:r>
    </w:p>
    <w:p w:rsidR="00B6295F" w:rsidRPr="00B90F4F" w:rsidRDefault="00D96BCD" w:rsidP="009A58F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ВЕДОСТВЕННАЯ ЭКСПЕРТИЗА ВНЕДРЕНИЯ ЛУЧШИХ ПРАКТИК, НАПРАВЛЕННЫХ НА РАЗВИТИЕ И ПОДДЕРЖКУ МАЛОГО И СРЕДНЕГО ПРЕДПРИНИМАТЕЛЬСТ</w:t>
      </w:r>
      <w:r w:rsidR="00B44C5B">
        <w:rPr>
          <w:rFonts w:ascii="Times New Roman" w:hAnsi="Times New Roman" w:cs="Times New Roman"/>
          <w:sz w:val="26"/>
          <w:szCs w:val="26"/>
        </w:rPr>
        <w:t>ВА.</w:t>
      </w:r>
    </w:p>
    <w:p w:rsidR="00874740" w:rsidRPr="00B90F4F" w:rsidRDefault="0009628C" w:rsidP="009A58F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По состоянию на 01.09.2015 апробация практик в Березовском городско</w:t>
      </w:r>
      <w:r w:rsidR="009A58F2" w:rsidRPr="00B90F4F">
        <w:rPr>
          <w:rFonts w:ascii="Times New Roman" w:hAnsi="Times New Roman" w:cs="Times New Roman"/>
          <w:sz w:val="26"/>
          <w:szCs w:val="26"/>
        </w:rPr>
        <w:t>м округе завершена</w:t>
      </w:r>
      <w:r w:rsidRPr="00B90F4F">
        <w:rPr>
          <w:rFonts w:ascii="Times New Roman" w:hAnsi="Times New Roman" w:cs="Times New Roman"/>
          <w:sz w:val="26"/>
          <w:szCs w:val="26"/>
        </w:rPr>
        <w:t>.</w:t>
      </w:r>
      <w:r w:rsidR="009A58F2" w:rsidRPr="00B90F4F">
        <w:rPr>
          <w:rFonts w:ascii="Times New Roman" w:hAnsi="Times New Roman" w:cs="Times New Roman"/>
          <w:sz w:val="26"/>
          <w:szCs w:val="26"/>
        </w:rPr>
        <w:t xml:space="preserve"> </w:t>
      </w:r>
      <w:r w:rsidR="00874740" w:rsidRPr="00B90F4F">
        <w:rPr>
          <w:rFonts w:ascii="Times New Roman" w:hAnsi="Times New Roman" w:cs="Times New Roman"/>
          <w:sz w:val="26"/>
          <w:szCs w:val="26"/>
        </w:rPr>
        <w:t>Ведомственную экспертизу провели члены Комиссии Свердловской области по рассмотрению инвестиционных проектов, реализуемых или планируемых к реализации на территории Свердловской области - ответственные представители исполнительных органов государственной власти:</w:t>
      </w:r>
    </w:p>
    <w:p w:rsidR="00874740" w:rsidRPr="00B90F4F" w:rsidRDefault="00874740" w:rsidP="00A568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Министерство инвестиции и развития Свердловской области</w:t>
      </w:r>
    </w:p>
    <w:p w:rsidR="00874740" w:rsidRPr="00B90F4F" w:rsidRDefault="00874740" w:rsidP="00A568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Министерство промышленности и науки Свердловской области</w:t>
      </w:r>
    </w:p>
    <w:p w:rsidR="00874740" w:rsidRPr="00B90F4F" w:rsidRDefault="00874740" w:rsidP="00A568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Министерство энергетики и жилищно-коммунального хозяйства Свердловской области</w:t>
      </w:r>
    </w:p>
    <w:p w:rsidR="00874740" w:rsidRPr="00B90F4F" w:rsidRDefault="00874740" w:rsidP="00A568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Министерство транспорта и связи Свердловской области</w:t>
      </w:r>
    </w:p>
    <w:p w:rsidR="00874740" w:rsidRPr="00B90F4F" w:rsidRDefault="00874740" w:rsidP="00022A9F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Также положительную оценку результатам внедрения успешных практик дали бизнес-сообщество и общественные организации муниципалитета.</w:t>
      </w:r>
      <w:r w:rsidR="00022A9F" w:rsidRPr="00B90F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A9F" w:rsidRPr="00B90F4F" w:rsidRDefault="00022A9F" w:rsidP="00022A9F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В настоящий момент начинается работа по применению этих инструментов на практике (создали – налаживание работы).</w:t>
      </w:r>
    </w:p>
    <w:p w:rsidR="00182D4C" w:rsidRPr="00B90F4F" w:rsidRDefault="00ED6C93" w:rsidP="00566A9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0F4F">
        <w:rPr>
          <w:rFonts w:ascii="Times New Roman" w:hAnsi="Times New Roman" w:cs="Times New Roman"/>
          <w:sz w:val="26"/>
          <w:szCs w:val="26"/>
        </w:rPr>
        <w:t>С особой гордостью хочется</w:t>
      </w:r>
      <w:r w:rsidR="00A45DEB" w:rsidRPr="00B90F4F">
        <w:rPr>
          <w:rFonts w:ascii="Times New Roman" w:hAnsi="Times New Roman" w:cs="Times New Roman"/>
          <w:sz w:val="26"/>
          <w:szCs w:val="26"/>
        </w:rPr>
        <w:t xml:space="preserve"> отметить, что у нас активно  формируются собственные лучшие практики, в частности </w:t>
      </w:r>
      <w:r w:rsidR="00022A9F" w:rsidRPr="00B90F4F">
        <w:rPr>
          <w:rFonts w:ascii="Times New Roman" w:hAnsi="Times New Roman" w:cs="Times New Roman"/>
          <w:sz w:val="26"/>
          <w:szCs w:val="26"/>
        </w:rPr>
        <w:t xml:space="preserve">практика </w:t>
      </w:r>
      <w:r w:rsidR="00A45DEB" w:rsidRPr="00B90F4F">
        <w:rPr>
          <w:rFonts w:ascii="Times New Roman" w:hAnsi="Times New Roman" w:cs="Times New Roman"/>
          <w:sz w:val="26"/>
          <w:szCs w:val="26"/>
        </w:rPr>
        <w:t>по</w:t>
      </w:r>
      <w:r w:rsidR="00022A9F" w:rsidRPr="00B90F4F">
        <w:rPr>
          <w:rFonts w:ascii="Times New Roman" w:hAnsi="Times New Roman" w:cs="Times New Roman"/>
          <w:sz w:val="26"/>
          <w:szCs w:val="26"/>
        </w:rPr>
        <w:t xml:space="preserve"> </w:t>
      </w:r>
      <w:r w:rsidR="00A45DEB" w:rsidRPr="00B90F4F">
        <w:rPr>
          <w:rFonts w:ascii="Times New Roman" w:hAnsi="Times New Roman" w:cs="Times New Roman"/>
          <w:sz w:val="26"/>
          <w:szCs w:val="26"/>
        </w:rPr>
        <w:t xml:space="preserve"> созданию услуги «одного окна» для сопровождения инвестиционных проектов и совершенствованию системы мер поддержки</w:t>
      </w:r>
      <w:r w:rsidR="00756A52" w:rsidRPr="00B90F4F">
        <w:rPr>
          <w:rFonts w:ascii="Times New Roman" w:hAnsi="Times New Roman" w:cs="Times New Roman"/>
          <w:sz w:val="26"/>
          <w:szCs w:val="26"/>
        </w:rPr>
        <w:t xml:space="preserve"> (Регламент сопровождения инвестиционных проектов утвержден постановлением администрации Березовского городского округа от 26.11.2015 № 700)</w:t>
      </w:r>
      <w:r w:rsidR="00022A9F" w:rsidRPr="00B90F4F">
        <w:rPr>
          <w:rFonts w:ascii="Times New Roman" w:hAnsi="Times New Roman" w:cs="Times New Roman"/>
          <w:sz w:val="26"/>
          <w:szCs w:val="26"/>
        </w:rPr>
        <w:t>, а также практика «прямой разговор с инвестиционным уполномоченным)</w:t>
      </w:r>
      <w:r w:rsidR="00AE3AF8" w:rsidRPr="00B90F4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F0587" w:rsidRPr="00B90F4F" w:rsidRDefault="00566A90" w:rsidP="00566A9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bCs/>
          <w:sz w:val="26"/>
          <w:szCs w:val="26"/>
        </w:rPr>
        <w:t>ВНЕДРЕНИЕ МУНИЦИПАЛЬНОГО ИНВЕСТИЦИОННОГО СТАНДАРТА.</w:t>
      </w:r>
    </w:p>
    <w:p w:rsidR="00972EA6" w:rsidRPr="00B90F4F" w:rsidRDefault="00AE3AF8" w:rsidP="00972EA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0F4F">
        <w:rPr>
          <w:rFonts w:ascii="Times New Roman" w:hAnsi="Times New Roman" w:cs="Times New Roman"/>
          <w:sz w:val="26"/>
          <w:szCs w:val="26"/>
        </w:rPr>
        <w:t>Убедившись в</w:t>
      </w:r>
      <w:r w:rsidR="0009628C" w:rsidRPr="00B90F4F">
        <w:rPr>
          <w:rFonts w:ascii="Times New Roman" w:hAnsi="Times New Roman" w:cs="Times New Roman"/>
          <w:sz w:val="26"/>
          <w:szCs w:val="26"/>
        </w:rPr>
        <w:t xml:space="preserve"> положительн</w:t>
      </w:r>
      <w:r w:rsidRPr="00B90F4F">
        <w:rPr>
          <w:rFonts w:ascii="Times New Roman" w:hAnsi="Times New Roman" w:cs="Times New Roman"/>
          <w:sz w:val="26"/>
          <w:szCs w:val="26"/>
        </w:rPr>
        <w:t>ом</w:t>
      </w:r>
      <w:r w:rsidR="0009628C" w:rsidRPr="00B90F4F">
        <w:rPr>
          <w:rFonts w:ascii="Times New Roman" w:hAnsi="Times New Roman" w:cs="Times New Roman"/>
          <w:sz w:val="26"/>
          <w:szCs w:val="26"/>
        </w:rPr>
        <w:t xml:space="preserve"> результат</w:t>
      </w:r>
      <w:r w:rsidRPr="00B90F4F">
        <w:rPr>
          <w:rFonts w:ascii="Times New Roman" w:hAnsi="Times New Roman" w:cs="Times New Roman"/>
          <w:sz w:val="26"/>
          <w:szCs w:val="26"/>
        </w:rPr>
        <w:t>е</w:t>
      </w:r>
      <w:r w:rsidR="0009628C" w:rsidRPr="00B90F4F">
        <w:rPr>
          <w:rFonts w:ascii="Times New Roman" w:hAnsi="Times New Roman" w:cs="Times New Roman"/>
          <w:sz w:val="26"/>
          <w:szCs w:val="26"/>
        </w:rPr>
        <w:t xml:space="preserve"> работы по внедрению лучших муниципальных практик</w:t>
      </w:r>
      <w:r w:rsidR="00DE6CBD" w:rsidRPr="00B90F4F">
        <w:rPr>
          <w:rFonts w:ascii="Times New Roman" w:hAnsi="Times New Roman" w:cs="Times New Roman"/>
          <w:sz w:val="26"/>
          <w:szCs w:val="26"/>
        </w:rPr>
        <w:t xml:space="preserve"> </w:t>
      </w:r>
      <w:r w:rsidR="008F20D2" w:rsidRPr="00B90F4F">
        <w:rPr>
          <w:rFonts w:ascii="Times New Roman" w:hAnsi="Times New Roman" w:cs="Times New Roman"/>
          <w:sz w:val="26"/>
          <w:szCs w:val="26"/>
        </w:rPr>
        <w:t xml:space="preserve">нами </w:t>
      </w:r>
      <w:r w:rsidR="00DE6CBD" w:rsidRPr="00B90F4F">
        <w:rPr>
          <w:rFonts w:ascii="Times New Roman" w:hAnsi="Times New Roman" w:cs="Times New Roman"/>
          <w:sz w:val="26"/>
          <w:szCs w:val="26"/>
        </w:rPr>
        <w:t>был разработан Стандарт</w:t>
      </w:r>
      <w:proofErr w:type="gramEnd"/>
      <w:r w:rsidR="00DE6CBD" w:rsidRPr="00B90F4F">
        <w:rPr>
          <w:rFonts w:ascii="Times New Roman" w:hAnsi="Times New Roman" w:cs="Times New Roman"/>
          <w:sz w:val="26"/>
          <w:szCs w:val="26"/>
        </w:rPr>
        <w:t xml:space="preserve"> деятельности органов местного самоуправления по обеспечению </w:t>
      </w:r>
      <w:r w:rsidR="0009628C" w:rsidRPr="00B90F4F">
        <w:rPr>
          <w:rFonts w:ascii="Times New Roman" w:hAnsi="Times New Roman" w:cs="Times New Roman"/>
          <w:sz w:val="26"/>
          <w:szCs w:val="26"/>
        </w:rPr>
        <w:t xml:space="preserve"> </w:t>
      </w:r>
      <w:r w:rsidR="00DE6CBD" w:rsidRPr="00B90F4F">
        <w:rPr>
          <w:rFonts w:ascii="Times New Roman" w:hAnsi="Times New Roman" w:cs="Times New Roman"/>
          <w:sz w:val="26"/>
          <w:szCs w:val="26"/>
        </w:rPr>
        <w:t>благоприятного инвестиционного климата муниципального образования или «муниципальный инвестиционный Стандарт»</w:t>
      </w:r>
      <w:r w:rsidR="008F20D2" w:rsidRPr="00B90F4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72EA6" w:rsidRPr="00B90F4F" w:rsidRDefault="00972EA6" w:rsidP="00972EA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Для осуществления работы в данном направлении был </w:t>
      </w:r>
      <w:proofErr w:type="gramStart"/>
      <w:r w:rsidRPr="00B90F4F">
        <w:rPr>
          <w:rFonts w:ascii="Times New Roman" w:hAnsi="Times New Roman" w:cs="Times New Roman"/>
          <w:sz w:val="26"/>
          <w:szCs w:val="26"/>
        </w:rPr>
        <w:t>проведена</w:t>
      </w:r>
      <w:proofErr w:type="gramEnd"/>
      <w:r w:rsidRPr="00B90F4F">
        <w:rPr>
          <w:rFonts w:ascii="Times New Roman" w:hAnsi="Times New Roman" w:cs="Times New Roman"/>
          <w:sz w:val="26"/>
          <w:szCs w:val="26"/>
        </w:rPr>
        <w:t>:</w:t>
      </w:r>
    </w:p>
    <w:p w:rsidR="00972EA6" w:rsidRPr="00B90F4F" w:rsidRDefault="00972EA6" w:rsidP="00972EA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-  оценка текущего состояния в рамках каждого из разделов Стандарта;</w:t>
      </w:r>
    </w:p>
    <w:p w:rsidR="00972EA6" w:rsidRPr="00B90F4F" w:rsidRDefault="00972EA6" w:rsidP="00972EA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- разработана  Дорожная карта по внедрению </w:t>
      </w:r>
      <w:proofErr w:type="gramStart"/>
      <w:r w:rsidRPr="00B90F4F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B90F4F">
        <w:rPr>
          <w:rFonts w:ascii="Times New Roman" w:hAnsi="Times New Roman" w:cs="Times New Roman"/>
          <w:sz w:val="26"/>
          <w:szCs w:val="26"/>
        </w:rPr>
        <w:t xml:space="preserve"> инвестиционного.  </w:t>
      </w:r>
    </w:p>
    <w:p w:rsidR="00DE6CBD" w:rsidRPr="00B90F4F" w:rsidRDefault="008F20D2" w:rsidP="00566A9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0F4F">
        <w:rPr>
          <w:rFonts w:ascii="Times New Roman" w:hAnsi="Times New Roman" w:cs="Times New Roman"/>
          <w:sz w:val="26"/>
          <w:szCs w:val="26"/>
        </w:rPr>
        <w:t xml:space="preserve">В мае 2015 года во всех муниципальных образованиях Свердловской области по поручению  Губернатора Евгения </w:t>
      </w:r>
      <w:proofErr w:type="spellStart"/>
      <w:r w:rsidRPr="00B90F4F">
        <w:rPr>
          <w:rFonts w:ascii="Times New Roman" w:hAnsi="Times New Roman" w:cs="Times New Roman"/>
          <w:sz w:val="26"/>
          <w:szCs w:val="26"/>
        </w:rPr>
        <w:t>Куйвашева</w:t>
      </w:r>
      <w:proofErr w:type="spellEnd"/>
      <w:r w:rsidRPr="00B90F4F">
        <w:rPr>
          <w:rFonts w:ascii="Times New Roman" w:hAnsi="Times New Roman" w:cs="Times New Roman"/>
          <w:sz w:val="26"/>
          <w:szCs w:val="26"/>
        </w:rPr>
        <w:t xml:space="preserve"> начата работа по </w:t>
      </w:r>
      <w:r w:rsidR="005279F6" w:rsidRPr="00B90F4F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Pr="00B90F4F">
        <w:rPr>
          <w:rFonts w:ascii="Times New Roman" w:hAnsi="Times New Roman" w:cs="Times New Roman"/>
          <w:b/>
          <w:sz w:val="26"/>
          <w:szCs w:val="26"/>
        </w:rPr>
        <w:t>внедрению инвестиционного стандарта</w:t>
      </w:r>
      <w:r w:rsidR="005279F6" w:rsidRPr="00B90F4F">
        <w:rPr>
          <w:rFonts w:ascii="Times New Roman" w:hAnsi="Times New Roman" w:cs="Times New Roman"/>
          <w:sz w:val="26"/>
          <w:szCs w:val="26"/>
        </w:rPr>
        <w:t xml:space="preserve"> - базового инструмента, направленного на </w:t>
      </w:r>
      <w:r w:rsidR="005279F6" w:rsidRPr="00B90F4F">
        <w:rPr>
          <w:rFonts w:ascii="Times New Roman" w:hAnsi="Times New Roman" w:cs="Times New Roman"/>
          <w:sz w:val="26"/>
          <w:szCs w:val="26"/>
        </w:rPr>
        <w:lastRenderedPageBreak/>
        <w:t>улучшение инвестиционного климата, как на территориях, так и в регионе в целом.</w:t>
      </w:r>
      <w:proofErr w:type="gramEnd"/>
      <w:r w:rsidR="005279F6" w:rsidRPr="00B90F4F">
        <w:rPr>
          <w:rFonts w:ascii="Times New Roman" w:hAnsi="Times New Roman" w:cs="Times New Roman"/>
          <w:sz w:val="26"/>
          <w:szCs w:val="26"/>
        </w:rPr>
        <w:t xml:space="preserve"> </w:t>
      </w:r>
      <w:r w:rsidRPr="00B90F4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90F4F">
        <w:rPr>
          <w:rFonts w:ascii="Times New Roman" w:hAnsi="Times New Roman" w:cs="Times New Roman"/>
          <w:sz w:val="26"/>
          <w:szCs w:val="26"/>
        </w:rPr>
        <w:t>Такое решение было принято по итогам заседания Инвестиционного совета Свердловской области от 20 апреля 2015 года</w:t>
      </w:r>
      <w:r w:rsidR="005279F6" w:rsidRPr="00B90F4F">
        <w:rPr>
          <w:rFonts w:ascii="Times New Roman" w:hAnsi="Times New Roman" w:cs="Times New Roman"/>
          <w:sz w:val="26"/>
          <w:szCs w:val="26"/>
        </w:rPr>
        <w:t xml:space="preserve"> (Протокол заседания Инвестиционного Совета при Губернаторе Свердловской области от 13.05.2015 года № 20-ЕК (п.5 раздела 3).</w:t>
      </w:r>
      <w:proofErr w:type="gramEnd"/>
    </w:p>
    <w:p w:rsidR="00AA38A2" w:rsidRPr="00B90F4F" w:rsidRDefault="00566A90" w:rsidP="00D707D4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B90F4F">
        <w:rPr>
          <w:rFonts w:ascii="Times New Roman" w:hAnsi="Times New Roman" w:cs="Times New Roman"/>
          <w:bCs/>
          <w:sz w:val="26"/>
          <w:szCs w:val="26"/>
        </w:rPr>
        <w:t>ОТЧЕТ О ВНЕДРЕНИИ МУНИЦИПАЛЬНОГО ИНВЕСТИЦИОННОГО СТАНДАРТА.</w:t>
      </w:r>
    </w:p>
    <w:p w:rsidR="00E15936" w:rsidRPr="00B90F4F" w:rsidRDefault="00566A90" w:rsidP="00D707D4">
      <w:pPr>
        <w:ind w:left="7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Раздел 1. УТВЕРЖДЕНИЕ ДОРОЖНОЙ КАРТЫ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утверждена постановлением главы администрации Березовского городского округа от 05.08.2015 №442</w:t>
      </w:r>
    </w:p>
    <w:p w:rsidR="00E15936" w:rsidRPr="00B90F4F" w:rsidRDefault="00566A90" w:rsidP="00D707D4">
      <w:pPr>
        <w:ind w:left="7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Раздел 2. ИНВЕСТИЦИОННЫЙ УПОЛНОМОЧЕННЫЙ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решение думы БГО от 29.01.2015 №207 "Об утверждении структуры  администрации Березовского городского округа": введена штатная единица заместителя главы БГО;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распоряжением администрации БГО от 01.04.2015 №20л назначен заместитель главы  Ильиных С.В.;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постановлением главы адинистрации БГО от 26.11.2015 № 699 утверждено  Положение об инвестиционном уполномоченном в Березовском городском округе</w:t>
      </w:r>
    </w:p>
    <w:p w:rsidR="00E15936" w:rsidRPr="00B90F4F" w:rsidRDefault="00566A90" w:rsidP="00D707D4">
      <w:pPr>
        <w:ind w:left="7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 xml:space="preserve">Раздел 3. Регламент сопровождения инвестиционного проекта 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Утвержден постановлением от 26.11.2015 № 700</w:t>
      </w:r>
    </w:p>
    <w:p w:rsidR="00E15936" w:rsidRPr="00B90F4F" w:rsidRDefault="00566A90" w:rsidP="00D707D4">
      <w:pPr>
        <w:ind w:left="7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Раздел 4. Координационный совет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создан Инвестиционный совет Березовского городского округа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Постановлением администрации БГО от 08.06.2015 № 313 утверждено Положение об Инвестиционном совете.</w:t>
      </w:r>
    </w:p>
    <w:p w:rsidR="00E15936" w:rsidRPr="00B90F4F" w:rsidRDefault="00566A90" w:rsidP="00D707D4">
      <w:pPr>
        <w:ind w:left="7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Раздел 5. Специализированная организация по поддержке предпринимателей и работе с инвесторами (некоммерческая организация в форме фонда "Фонд поддержки малого предпринимательства г.Березовского" - постановление от 28.09.2005 № 325)</w:t>
      </w:r>
    </w:p>
    <w:p w:rsidR="00E15936" w:rsidRPr="00B90F4F" w:rsidRDefault="00566A90" w:rsidP="00D707D4">
      <w:pPr>
        <w:ind w:left="7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Раздел 6. Раздел на официальном сайте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proofErr w:type="gramStart"/>
      <w:r w:rsidRPr="00B90F4F">
        <w:rPr>
          <w:rFonts w:ascii="Times New Roman" w:hAnsi="Times New Roman" w:cs="Times New Roman"/>
          <w:noProof/>
          <w:sz w:val="26"/>
          <w:szCs w:val="26"/>
        </w:rPr>
        <w:t>Сформирован специализированный раздел Инвестору)Бизнесу на официальном сайте Березовского городского округа "березовский.рф", посвященный инвестиционному продвижению территории, содержащий следующую информацию :</w:t>
      </w:r>
      <w:proofErr w:type="gramEnd"/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 xml:space="preserve">Инвестиционные преимуществ а территории 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lastRenderedPageBreak/>
        <w:t xml:space="preserve">инвестиционное послание главы БГО  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 xml:space="preserve">инвестиционная карта территории   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контакты инвестиционного уполномоченного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схема сопровождения инвестиционных проектов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схемы предоставления муниципальных услуг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Экспертный совет по инвестициям и развитию предпринимательства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 xml:space="preserve"> Инвестиционный совет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план создания объектов инфраструктуры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ресурсоснабжающие организации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Схема теплоснабжения БГО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Схема водоснабжения и водоотведения БГО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кредитные организации, работающие на территории Березовского городского округа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Фонд поддержки малого предпринимательства в Березовском городском округе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задать вопрос инвестиционному уполномоченному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нормативно правовая база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новости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полезная информация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памятки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малый бизнес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сельское хозяйство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потребительский рынок</w:t>
      </w:r>
    </w:p>
    <w:p w:rsidR="00E15936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Систематическое наполнение и актуализация раздела</w:t>
      </w:r>
    </w:p>
    <w:p w:rsidR="000855C4" w:rsidRPr="00B90F4F" w:rsidRDefault="00566A90" w:rsidP="00A5686D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noProof/>
          <w:sz w:val="26"/>
          <w:szCs w:val="26"/>
        </w:rPr>
        <w:t>Разарботан и утвержден  Регламент размещения и обновления информации в разделе  "Инвестору" (распоряжение администрации БГО от 26.08.2015 № 341)</w:t>
      </w:r>
    </w:p>
    <w:p w:rsidR="00E15936" w:rsidRPr="00B90F4F" w:rsidRDefault="00566A90" w:rsidP="00D707D4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Раздел 7. Муниципальная программа развития предпринимательства</w:t>
      </w:r>
    </w:p>
    <w:p w:rsidR="00E15936" w:rsidRPr="00B90F4F" w:rsidRDefault="00566A90" w:rsidP="00A568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постановлением от 11.09.2014 принята подпрограмма 12 "Содействие развитию малого  предпринимательства " в рамках Программы "Об утверждении муниципальной программы Березовского городского округа "Развитие и </w:t>
      </w:r>
      <w:r w:rsidRPr="00B90F4F">
        <w:rPr>
          <w:rFonts w:ascii="Times New Roman" w:hAnsi="Times New Roman" w:cs="Times New Roman"/>
          <w:sz w:val="26"/>
          <w:szCs w:val="26"/>
        </w:rPr>
        <w:lastRenderedPageBreak/>
        <w:t>обеспечение эффективности деятельности администрации Березовского городского округа до 2020 года "(постановление от 14.11.2013 № 670).</w:t>
      </w:r>
    </w:p>
    <w:p w:rsidR="00E15936" w:rsidRPr="00B90F4F" w:rsidRDefault="00566A90" w:rsidP="00D707D4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Раздел 8. Регламент по строительству и присоединению к инженерным сетям</w:t>
      </w:r>
    </w:p>
    <w:p w:rsidR="00E15936" w:rsidRPr="00B90F4F" w:rsidRDefault="00566A90" w:rsidP="00A568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Заключены  между администрацией БГО и </w:t>
      </w:r>
      <w:proofErr w:type="spellStart"/>
      <w:r w:rsidRPr="00B90F4F">
        <w:rPr>
          <w:rFonts w:ascii="Times New Roman" w:hAnsi="Times New Roman" w:cs="Times New Roman"/>
          <w:sz w:val="26"/>
          <w:szCs w:val="26"/>
        </w:rPr>
        <w:t>ресурсоснабжающими</w:t>
      </w:r>
      <w:proofErr w:type="spellEnd"/>
      <w:r w:rsidRPr="00B90F4F">
        <w:rPr>
          <w:rFonts w:ascii="Times New Roman" w:hAnsi="Times New Roman" w:cs="Times New Roman"/>
          <w:sz w:val="26"/>
          <w:szCs w:val="26"/>
        </w:rPr>
        <w:t xml:space="preserve"> организациями Соглашения о сотрудничестве в сфере подключения (технологического присоединения) к централизованным системам </w:t>
      </w:r>
      <w:proofErr w:type="spellStart"/>
      <w:r w:rsidRPr="00B90F4F">
        <w:rPr>
          <w:rFonts w:ascii="Times New Roman" w:hAnsi="Times New Roman" w:cs="Times New Roman"/>
          <w:sz w:val="26"/>
          <w:szCs w:val="26"/>
        </w:rPr>
        <w:t>элктр</w:t>
      </w:r>
      <w:proofErr w:type="gramStart"/>
      <w:r w:rsidRPr="00B90F4F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B90F4F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B90F4F">
        <w:rPr>
          <w:rFonts w:ascii="Times New Roman" w:hAnsi="Times New Roman" w:cs="Times New Roman"/>
          <w:sz w:val="26"/>
          <w:szCs w:val="26"/>
        </w:rPr>
        <w:t xml:space="preserve">, тепло-, водоснабжения и водоотведения и сетям газоснабжения, в соответствии с которыми утвержден порядок прохождения этапов и процедур  (с установлением предельной продолжительности каждого из этапов), осуществляемых в ходе технологического присоединения объектов капитального строительства с момента подачи заявки до </w:t>
      </w:r>
      <w:proofErr w:type="spellStart"/>
      <w:r w:rsidRPr="00B90F4F">
        <w:rPr>
          <w:rFonts w:ascii="Times New Roman" w:hAnsi="Times New Roman" w:cs="Times New Roman"/>
          <w:sz w:val="26"/>
          <w:szCs w:val="26"/>
        </w:rPr>
        <w:t>фактичсекого</w:t>
      </w:r>
      <w:proofErr w:type="spellEnd"/>
      <w:r w:rsidRPr="00B90F4F">
        <w:rPr>
          <w:rFonts w:ascii="Times New Roman" w:hAnsi="Times New Roman" w:cs="Times New Roman"/>
          <w:sz w:val="26"/>
          <w:szCs w:val="26"/>
        </w:rPr>
        <w:t xml:space="preserve"> подключения объекта;</w:t>
      </w:r>
    </w:p>
    <w:p w:rsidR="00E15936" w:rsidRPr="00B90F4F" w:rsidRDefault="00566A90" w:rsidP="00A568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Сокращены сроки разрешительных процедур в  сфере строительства:</w:t>
      </w:r>
    </w:p>
    <w:p w:rsidR="00E15936" w:rsidRPr="00B90F4F" w:rsidRDefault="00566A90" w:rsidP="00A568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разрешение на использование земельного участка;</w:t>
      </w:r>
    </w:p>
    <w:p w:rsidR="00E15936" w:rsidRPr="00B90F4F" w:rsidRDefault="00566A90" w:rsidP="00A568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установление сервитута для линейных объектов (без постановки на ГКУ);</w:t>
      </w:r>
    </w:p>
    <w:p w:rsidR="00E15936" w:rsidRPr="00B90F4F" w:rsidRDefault="00566A90" w:rsidP="00A568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предварительное согласование предоставления земельных участков;</w:t>
      </w:r>
    </w:p>
    <w:p w:rsidR="00E15936" w:rsidRPr="00B90F4F" w:rsidRDefault="00566A90" w:rsidP="00D707D4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Раздел 9. Регламент предоставления земельных участков</w:t>
      </w:r>
    </w:p>
    <w:p w:rsidR="00E15936" w:rsidRPr="00B90F4F" w:rsidRDefault="00566A90" w:rsidP="00A568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Созданы оптимизированные схемы предоставления муниципальных услуг: </w:t>
      </w:r>
    </w:p>
    <w:p w:rsidR="00E15936" w:rsidRPr="00B90F4F" w:rsidRDefault="00566A90" w:rsidP="00A568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разрешение на использование земельного участка;</w:t>
      </w:r>
    </w:p>
    <w:p w:rsidR="00E15936" w:rsidRPr="00B90F4F" w:rsidRDefault="00566A90" w:rsidP="00A568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формирование и предоставление земельных участков путем проведения аукциона.</w:t>
      </w:r>
    </w:p>
    <w:p w:rsidR="00E15936" w:rsidRPr="00B90F4F" w:rsidRDefault="00566A90" w:rsidP="00D707D4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Раздел 10. Схемы тепло-водо-газо-электроснабжения</w:t>
      </w:r>
    </w:p>
    <w:p w:rsidR="00E15936" w:rsidRPr="00B90F4F" w:rsidRDefault="00566A90" w:rsidP="00A568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Разработана и утверждена Схема теплоснабжения Березовского </w:t>
      </w:r>
      <w:proofErr w:type="spellStart"/>
      <w:r w:rsidRPr="00B90F4F">
        <w:rPr>
          <w:rFonts w:ascii="Times New Roman" w:hAnsi="Times New Roman" w:cs="Times New Roman"/>
          <w:sz w:val="26"/>
          <w:szCs w:val="26"/>
        </w:rPr>
        <w:t>городскогот</w:t>
      </w:r>
      <w:proofErr w:type="spellEnd"/>
      <w:r w:rsidRPr="00B90F4F">
        <w:rPr>
          <w:rFonts w:ascii="Times New Roman" w:hAnsi="Times New Roman" w:cs="Times New Roman"/>
          <w:sz w:val="26"/>
          <w:szCs w:val="26"/>
        </w:rPr>
        <w:t xml:space="preserve"> округа (постановление от 11.09.2015 № 521);</w:t>
      </w:r>
    </w:p>
    <w:p w:rsidR="00E15936" w:rsidRPr="00B90F4F" w:rsidRDefault="00566A90" w:rsidP="00A568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Разработаны и утверждены Схема водоснабжения и Схема водоотведения Березовского городского округа (постановление от 11.09.2015 № 522). </w:t>
      </w:r>
    </w:p>
    <w:p w:rsidR="00566A90" w:rsidRPr="00B90F4F" w:rsidRDefault="00566A90" w:rsidP="00D707D4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Раздел 11. Условия финансового участия (постановление администрации БГО от 05.03.2014 №105 «О порядке предоставления из бюджета Березовского городского округа субсидий субъектам малого и среднего предпринимательства, сельскохозяйственным товаропроизводителям Березовского городского округа»).</w:t>
      </w:r>
    </w:p>
    <w:p w:rsidR="00F76636" w:rsidRPr="00B90F4F" w:rsidRDefault="00F76636" w:rsidP="00566A90">
      <w:pPr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На данный момент Березовск</w:t>
      </w:r>
      <w:r w:rsidR="009D1BA6" w:rsidRPr="00B90F4F">
        <w:rPr>
          <w:rFonts w:ascii="Times New Roman" w:hAnsi="Times New Roman" w:cs="Times New Roman"/>
          <w:sz w:val="26"/>
          <w:szCs w:val="26"/>
        </w:rPr>
        <w:t>и</w:t>
      </w:r>
      <w:r w:rsidRPr="00B90F4F">
        <w:rPr>
          <w:rFonts w:ascii="Times New Roman" w:hAnsi="Times New Roman" w:cs="Times New Roman"/>
          <w:sz w:val="26"/>
          <w:szCs w:val="26"/>
        </w:rPr>
        <w:t xml:space="preserve">й </w:t>
      </w:r>
      <w:r w:rsidR="009D1BA6" w:rsidRPr="00B90F4F">
        <w:rPr>
          <w:rFonts w:ascii="Times New Roman" w:hAnsi="Times New Roman" w:cs="Times New Roman"/>
          <w:sz w:val="26"/>
          <w:szCs w:val="26"/>
        </w:rPr>
        <w:t xml:space="preserve">городской округ одним из первых муниципальных образований Свердловской области завершил </w:t>
      </w:r>
      <w:r w:rsidRPr="00B90F4F">
        <w:rPr>
          <w:rFonts w:ascii="Times New Roman" w:hAnsi="Times New Roman" w:cs="Times New Roman"/>
          <w:sz w:val="26"/>
          <w:szCs w:val="26"/>
        </w:rPr>
        <w:t xml:space="preserve"> внедрение муниципального инвестиционного Стандарта, информация о</w:t>
      </w:r>
      <w:r w:rsidR="009D1BA6" w:rsidRPr="00B90F4F">
        <w:rPr>
          <w:rFonts w:ascii="Times New Roman" w:hAnsi="Times New Roman" w:cs="Times New Roman"/>
          <w:sz w:val="26"/>
          <w:szCs w:val="26"/>
        </w:rPr>
        <w:t xml:space="preserve"> ре</w:t>
      </w:r>
      <w:r w:rsidRPr="00B90F4F">
        <w:rPr>
          <w:rFonts w:ascii="Times New Roman" w:hAnsi="Times New Roman" w:cs="Times New Roman"/>
          <w:sz w:val="26"/>
          <w:szCs w:val="26"/>
        </w:rPr>
        <w:t>зультатах размещена на инвестиционном портале Свердловской области.</w:t>
      </w:r>
    </w:p>
    <w:p w:rsidR="003C5B8F" w:rsidRPr="00B90F4F" w:rsidRDefault="007B71CB" w:rsidP="006A26C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0F4F">
        <w:rPr>
          <w:rFonts w:ascii="Times New Roman" w:hAnsi="Times New Roman" w:cs="Times New Roman"/>
          <w:sz w:val="26"/>
          <w:szCs w:val="26"/>
        </w:rPr>
        <w:lastRenderedPageBreak/>
        <w:t>Для популяризации Березовского городского округа был снят ролик «Березовский – город возможностей»  об инвестиционн</w:t>
      </w:r>
      <w:r w:rsidR="00964C20" w:rsidRPr="00B90F4F">
        <w:rPr>
          <w:rFonts w:ascii="Times New Roman" w:hAnsi="Times New Roman" w:cs="Times New Roman"/>
          <w:sz w:val="26"/>
          <w:szCs w:val="26"/>
        </w:rPr>
        <w:t xml:space="preserve">ом потенциале и инвестиционных </w:t>
      </w:r>
      <w:r w:rsidRPr="00B90F4F">
        <w:rPr>
          <w:rFonts w:ascii="Times New Roman" w:hAnsi="Times New Roman" w:cs="Times New Roman"/>
          <w:sz w:val="26"/>
          <w:szCs w:val="26"/>
        </w:rPr>
        <w:t xml:space="preserve">преимуществах </w:t>
      </w:r>
      <w:r w:rsidR="00964C20" w:rsidRPr="00B90F4F">
        <w:rPr>
          <w:rFonts w:ascii="Times New Roman" w:hAnsi="Times New Roman" w:cs="Times New Roman"/>
          <w:sz w:val="26"/>
          <w:szCs w:val="26"/>
        </w:rPr>
        <w:t>Б</w:t>
      </w:r>
      <w:r w:rsidR="00CE426C" w:rsidRPr="00B90F4F">
        <w:rPr>
          <w:rFonts w:ascii="Times New Roman" w:hAnsi="Times New Roman" w:cs="Times New Roman"/>
          <w:sz w:val="26"/>
          <w:szCs w:val="26"/>
        </w:rPr>
        <w:t>ерезовского городского округа,</w:t>
      </w:r>
      <w:r w:rsidR="00C67DBD" w:rsidRPr="00B90F4F">
        <w:rPr>
          <w:rFonts w:ascii="Times New Roman" w:hAnsi="Times New Roman" w:cs="Times New Roman"/>
          <w:sz w:val="26"/>
          <w:szCs w:val="26"/>
        </w:rPr>
        <w:t xml:space="preserve"> рассказывающий</w:t>
      </w:r>
      <w:r w:rsidR="00CE426C" w:rsidRPr="00B90F4F">
        <w:rPr>
          <w:rFonts w:ascii="Times New Roman" w:hAnsi="Times New Roman" w:cs="Times New Roman"/>
          <w:sz w:val="26"/>
          <w:szCs w:val="26"/>
        </w:rPr>
        <w:t xml:space="preserve"> о наличии на его территории</w:t>
      </w:r>
      <w:r w:rsidR="00C67DBD" w:rsidRPr="00B90F4F">
        <w:rPr>
          <w:rFonts w:ascii="Times New Roman" w:hAnsi="Times New Roman" w:cs="Times New Roman"/>
          <w:sz w:val="26"/>
          <w:szCs w:val="26"/>
        </w:rPr>
        <w:t xml:space="preserve"> перспективных планировочных районах («Александровский», «Зеленая долина», «Шиловский пруд»), а также</w:t>
      </w:r>
      <w:r w:rsidR="00CE426C" w:rsidRPr="00B90F4F">
        <w:rPr>
          <w:rFonts w:ascii="Times New Roman" w:hAnsi="Times New Roman" w:cs="Times New Roman"/>
          <w:sz w:val="26"/>
          <w:szCs w:val="26"/>
        </w:rPr>
        <w:t xml:space="preserve"> уникальных объектов городской инфраструктуры, в частности – уникальн</w:t>
      </w:r>
      <w:r w:rsidR="00C67DBD" w:rsidRPr="00B90F4F">
        <w:rPr>
          <w:rFonts w:ascii="Times New Roman" w:hAnsi="Times New Roman" w:cs="Times New Roman"/>
          <w:sz w:val="26"/>
          <w:szCs w:val="26"/>
        </w:rPr>
        <w:t>ого</w:t>
      </w:r>
      <w:r w:rsidR="00CE426C" w:rsidRPr="00B90F4F">
        <w:rPr>
          <w:rFonts w:ascii="Times New Roman" w:hAnsi="Times New Roman" w:cs="Times New Roman"/>
          <w:sz w:val="26"/>
          <w:szCs w:val="26"/>
        </w:rPr>
        <w:t xml:space="preserve"> парк</w:t>
      </w:r>
      <w:r w:rsidR="00C67DBD" w:rsidRPr="00B90F4F">
        <w:rPr>
          <w:rFonts w:ascii="Times New Roman" w:hAnsi="Times New Roman" w:cs="Times New Roman"/>
          <w:sz w:val="26"/>
          <w:szCs w:val="26"/>
        </w:rPr>
        <w:t>а</w:t>
      </w:r>
      <w:r w:rsidR="00CE426C" w:rsidRPr="00B90F4F">
        <w:rPr>
          <w:rFonts w:ascii="Times New Roman" w:hAnsi="Times New Roman" w:cs="Times New Roman"/>
          <w:sz w:val="26"/>
          <w:szCs w:val="26"/>
        </w:rPr>
        <w:t xml:space="preserve"> экстремальных видов спорта в регионе</w:t>
      </w:r>
      <w:r w:rsidR="00C67DBD" w:rsidRPr="00B90F4F">
        <w:rPr>
          <w:rFonts w:ascii="Times New Roman" w:hAnsi="Times New Roman" w:cs="Times New Roman"/>
          <w:sz w:val="26"/>
          <w:szCs w:val="26"/>
        </w:rPr>
        <w:t xml:space="preserve"> -</w:t>
      </w:r>
      <w:r w:rsidR="00CE426C" w:rsidRPr="00B90F4F">
        <w:rPr>
          <w:rFonts w:ascii="Times New Roman" w:hAnsi="Times New Roman" w:cs="Times New Roman"/>
          <w:sz w:val="26"/>
          <w:szCs w:val="26"/>
        </w:rPr>
        <w:t xml:space="preserve"> Экстрим-парк</w:t>
      </w:r>
      <w:r w:rsidR="00C67DBD" w:rsidRPr="00B90F4F">
        <w:rPr>
          <w:rFonts w:ascii="Times New Roman" w:hAnsi="Times New Roman" w:cs="Times New Roman"/>
          <w:sz w:val="26"/>
          <w:szCs w:val="26"/>
        </w:rPr>
        <w:t>а</w:t>
      </w:r>
      <w:r w:rsidR="00CE426C" w:rsidRPr="00B90F4F">
        <w:rPr>
          <w:rFonts w:ascii="Times New Roman" w:hAnsi="Times New Roman" w:cs="Times New Roman"/>
          <w:sz w:val="26"/>
          <w:szCs w:val="26"/>
        </w:rPr>
        <w:t xml:space="preserve"> «Горизонт»</w:t>
      </w:r>
      <w:r w:rsidR="00C67DBD" w:rsidRPr="00B90F4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F3265" w:rsidRPr="00B90F4F" w:rsidRDefault="006A26CD" w:rsidP="00370F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Э</w:t>
      </w:r>
      <w:r w:rsidR="00E63808" w:rsidRPr="00B90F4F">
        <w:rPr>
          <w:rFonts w:ascii="Times New Roman" w:hAnsi="Times New Roman" w:cs="Times New Roman"/>
          <w:sz w:val="26"/>
          <w:szCs w:val="26"/>
        </w:rPr>
        <w:t>то было крупными мазками о деятельности сотрудников администрации в сфере инвестиционной привлекательности нашего города в 2015 году. А теперь я хочу более подробно остановиться на основных задачах, которые поставлены перед нами на ближайшую перспективу.</w:t>
      </w:r>
    </w:p>
    <w:p w:rsidR="00B90F4F" w:rsidRDefault="00B90F4F" w:rsidP="00370F0D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90F4F" w:rsidSect="009A58F2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5EF" w:rsidRDefault="002925EF" w:rsidP="00424F7E">
      <w:pPr>
        <w:spacing w:after="0" w:line="240" w:lineRule="auto"/>
      </w:pPr>
      <w:r>
        <w:separator/>
      </w:r>
    </w:p>
  </w:endnote>
  <w:endnote w:type="continuationSeparator" w:id="0">
    <w:p w:rsidR="002925EF" w:rsidRDefault="002925EF" w:rsidP="0042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EF" w:rsidRDefault="002925EF" w:rsidP="00424F7E">
      <w:pPr>
        <w:spacing w:after="0" w:line="240" w:lineRule="auto"/>
      </w:pPr>
      <w:r>
        <w:separator/>
      </w:r>
    </w:p>
  </w:footnote>
  <w:footnote w:type="continuationSeparator" w:id="0">
    <w:p w:rsidR="002925EF" w:rsidRDefault="002925EF" w:rsidP="00424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803"/>
    <w:multiLevelType w:val="hybridMultilevel"/>
    <w:tmpl w:val="F286C47A"/>
    <w:lvl w:ilvl="0" w:tplc="8CBC93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A03257"/>
    <w:multiLevelType w:val="hybridMultilevel"/>
    <w:tmpl w:val="E3A031C0"/>
    <w:lvl w:ilvl="0" w:tplc="E898A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246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1CB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2C8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D61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6CC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7A4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625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76F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BCF0F74"/>
    <w:multiLevelType w:val="hybridMultilevel"/>
    <w:tmpl w:val="14881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F2281"/>
    <w:multiLevelType w:val="hybridMultilevel"/>
    <w:tmpl w:val="EDFCA07E"/>
    <w:lvl w:ilvl="0" w:tplc="92DC7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2C9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8CA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68A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2CB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B4B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3C1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AA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1CB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B2A1838"/>
    <w:multiLevelType w:val="hybridMultilevel"/>
    <w:tmpl w:val="8F5AF92E"/>
    <w:lvl w:ilvl="0" w:tplc="88B64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A06E8"/>
    <w:multiLevelType w:val="multilevel"/>
    <w:tmpl w:val="6066B4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E190297"/>
    <w:multiLevelType w:val="hybridMultilevel"/>
    <w:tmpl w:val="F6B2962C"/>
    <w:lvl w:ilvl="0" w:tplc="86029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8C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C2D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723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040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BA4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5E8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8C0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244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4D6153A"/>
    <w:multiLevelType w:val="hybridMultilevel"/>
    <w:tmpl w:val="0FF0C63E"/>
    <w:lvl w:ilvl="0" w:tplc="CDFE2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58F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668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87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ECE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DA3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F62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9A7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60C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E804B99"/>
    <w:multiLevelType w:val="multilevel"/>
    <w:tmpl w:val="34CCE0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4" w:hanging="2160"/>
      </w:pPr>
      <w:rPr>
        <w:rFonts w:hint="default"/>
      </w:rPr>
    </w:lvl>
  </w:abstractNum>
  <w:abstractNum w:abstractNumId="9">
    <w:nsid w:val="5F145A27"/>
    <w:multiLevelType w:val="hybridMultilevel"/>
    <w:tmpl w:val="768EA2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44823"/>
    <w:multiLevelType w:val="hybridMultilevel"/>
    <w:tmpl w:val="76BEEBDE"/>
    <w:lvl w:ilvl="0" w:tplc="88B64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F62224"/>
    <w:multiLevelType w:val="hybridMultilevel"/>
    <w:tmpl w:val="D4F8DD3A"/>
    <w:lvl w:ilvl="0" w:tplc="A4FCF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98A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42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8A6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822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6A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4C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808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689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6761A30"/>
    <w:multiLevelType w:val="hybridMultilevel"/>
    <w:tmpl w:val="BF7A5CA6"/>
    <w:lvl w:ilvl="0" w:tplc="BF4AF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000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12D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4E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28A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42A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547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D2B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FAE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A017B23"/>
    <w:multiLevelType w:val="hybridMultilevel"/>
    <w:tmpl w:val="601ED9CA"/>
    <w:lvl w:ilvl="0" w:tplc="88B64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69175B"/>
    <w:multiLevelType w:val="hybridMultilevel"/>
    <w:tmpl w:val="0304E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958D4"/>
    <w:multiLevelType w:val="hybridMultilevel"/>
    <w:tmpl w:val="2CEA95D4"/>
    <w:lvl w:ilvl="0" w:tplc="88B64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A55B20"/>
    <w:multiLevelType w:val="hybridMultilevel"/>
    <w:tmpl w:val="49187044"/>
    <w:lvl w:ilvl="0" w:tplc="88B64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4"/>
  </w:num>
  <w:num w:numId="10">
    <w:abstractNumId w:val="12"/>
  </w:num>
  <w:num w:numId="11">
    <w:abstractNumId w:val="2"/>
  </w:num>
  <w:num w:numId="12">
    <w:abstractNumId w:val="9"/>
  </w:num>
  <w:num w:numId="13">
    <w:abstractNumId w:val="16"/>
  </w:num>
  <w:num w:numId="14">
    <w:abstractNumId w:val="4"/>
  </w:num>
  <w:num w:numId="15">
    <w:abstractNumId w:val="13"/>
  </w:num>
  <w:num w:numId="16">
    <w:abstractNumId w:val="15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4A"/>
    <w:rsid w:val="000131BD"/>
    <w:rsid w:val="00017316"/>
    <w:rsid w:val="00022A9F"/>
    <w:rsid w:val="000276AE"/>
    <w:rsid w:val="00032AE6"/>
    <w:rsid w:val="00042C79"/>
    <w:rsid w:val="0004704B"/>
    <w:rsid w:val="000567EF"/>
    <w:rsid w:val="00063FE3"/>
    <w:rsid w:val="00065138"/>
    <w:rsid w:val="00065815"/>
    <w:rsid w:val="00070552"/>
    <w:rsid w:val="00071A93"/>
    <w:rsid w:val="0007417D"/>
    <w:rsid w:val="00074BF7"/>
    <w:rsid w:val="000855C4"/>
    <w:rsid w:val="000904B2"/>
    <w:rsid w:val="00090C07"/>
    <w:rsid w:val="000959DB"/>
    <w:rsid w:val="0009628C"/>
    <w:rsid w:val="000A115F"/>
    <w:rsid w:val="000A7DE0"/>
    <w:rsid w:val="000C09DB"/>
    <w:rsid w:val="000C0BEB"/>
    <w:rsid w:val="000C0E43"/>
    <w:rsid w:val="000C42AA"/>
    <w:rsid w:val="000C534F"/>
    <w:rsid w:val="000C676C"/>
    <w:rsid w:val="000D09BB"/>
    <w:rsid w:val="000D4BC4"/>
    <w:rsid w:val="000D4D4E"/>
    <w:rsid w:val="000D5204"/>
    <w:rsid w:val="000D7956"/>
    <w:rsid w:val="000E6C5F"/>
    <w:rsid w:val="000F7D99"/>
    <w:rsid w:val="00101BE9"/>
    <w:rsid w:val="001032ED"/>
    <w:rsid w:val="00111A68"/>
    <w:rsid w:val="00114C4B"/>
    <w:rsid w:val="00114E0C"/>
    <w:rsid w:val="00124778"/>
    <w:rsid w:val="00124997"/>
    <w:rsid w:val="00124AC7"/>
    <w:rsid w:val="00124B23"/>
    <w:rsid w:val="0013134B"/>
    <w:rsid w:val="00131C8B"/>
    <w:rsid w:val="00132013"/>
    <w:rsid w:val="00132AC3"/>
    <w:rsid w:val="0013495A"/>
    <w:rsid w:val="00147A1A"/>
    <w:rsid w:val="0015204F"/>
    <w:rsid w:val="0015632C"/>
    <w:rsid w:val="0016493E"/>
    <w:rsid w:val="00165AFD"/>
    <w:rsid w:val="00172EE0"/>
    <w:rsid w:val="00182D4C"/>
    <w:rsid w:val="00185559"/>
    <w:rsid w:val="001862DA"/>
    <w:rsid w:val="001A1B6C"/>
    <w:rsid w:val="001A2A3F"/>
    <w:rsid w:val="001A4E5D"/>
    <w:rsid w:val="001A5E67"/>
    <w:rsid w:val="001A773F"/>
    <w:rsid w:val="001B4E8A"/>
    <w:rsid w:val="001B79D1"/>
    <w:rsid w:val="001C1070"/>
    <w:rsid w:val="001D47D5"/>
    <w:rsid w:val="001E2DAC"/>
    <w:rsid w:val="001F3265"/>
    <w:rsid w:val="001F58D8"/>
    <w:rsid w:val="00207F34"/>
    <w:rsid w:val="00210258"/>
    <w:rsid w:val="002112D2"/>
    <w:rsid w:val="00212A4F"/>
    <w:rsid w:val="00213F48"/>
    <w:rsid w:val="002151AC"/>
    <w:rsid w:val="00221E12"/>
    <w:rsid w:val="002223B1"/>
    <w:rsid w:val="002273D6"/>
    <w:rsid w:val="002369EB"/>
    <w:rsid w:val="002420DE"/>
    <w:rsid w:val="00242CB8"/>
    <w:rsid w:val="002434A1"/>
    <w:rsid w:val="002510AF"/>
    <w:rsid w:val="002520BF"/>
    <w:rsid w:val="00254A1F"/>
    <w:rsid w:val="002552B8"/>
    <w:rsid w:val="00261ABB"/>
    <w:rsid w:val="00265766"/>
    <w:rsid w:val="00271BE6"/>
    <w:rsid w:val="00273AA3"/>
    <w:rsid w:val="00282DE4"/>
    <w:rsid w:val="002925EF"/>
    <w:rsid w:val="00292EE2"/>
    <w:rsid w:val="002A0F51"/>
    <w:rsid w:val="002A63D5"/>
    <w:rsid w:val="002B2CC9"/>
    <w:rsid w:val="002B3334"/>
    <w:rsid w:val="002B728C"/>
    <w:rsid w:val="002C53DC"/>
    <w:rsid w:val="002C792D"/>
    <w:rsid w:val="002C7F14"/>
    <w:rsid w:val="002E6240"/>
    <w:rsid w:val="002F7D5C"/>
    <w:rsid w:val="003007A8"/>
    <w:rsid w:val="00301633"/>
    <w:rsid w:val="00307FEB"/>
    <w:rsid w:val="00321BCA"/>
    <w:rsid w:val="003232AB"/>
    <w:rsid w:val="0033562F"/>
    <w:rsid w:val="003369D3"/>
    <w:rsid w:val="00336D75"/>
    <w:rsid w:val="00340181"/>
    <w:rsid w:val="00344007"/>
    <w:rsid w:val="00354EB4"/>
    <w:rsid w:val="003577B4"/>
    <w:rsid w:val="003603CD"/>
    <w:rsid w:val="00363340"/>
    <w:rsid w:val="00367902"/>
    <w:rsid w:val="00370F0D"/>
    <w:rsid w:val="0037356B"/>
    <w:rsid w:val="00383654"/>
    <w:rsid w:val="0038653B"/>
    <w:rsid w:val="003918C4"/>
    <w:rsid w:val="00392228"/>
    <w:rsid w:val="003A6015"/>
    <w:rsid w:val="003C1581"/>
    <w:rsid w:val="003C2092"/>
    <w:rsid w:val="003C5AC7"/>
    <w:rsid w:val="003C5B25"/>
    <w:rsid w:val="003C5B8F"/>
    <w:rsid w:val="003D0F4E"/>
    <w:rsid w:val="003D1AF5"/>
    <w:rsid w:val="003D599E"/>
    <w:rsid w:val="003E08CF"/>
    <w:rsid w:val="003E1E90"/>
    <w:rsid w:val="003E4DA8"/>
    <w:rsid w:val="003F150C"/>
    <w:rsid w:val="003F3CE0"/>
    <w:rsid w:val="004107A7"/>
    <w:rsid w:val="00424F7E"/>
    <w:rsid w:val="00432C47"/>
    <w:rsid w:val="00447E34"/>
    <w:rsid w:val="0045759B"/>
    <w:rsid w:val="00461946"/>
    <w:rsid w:val="00465C72"/>
    <w:rsid w:val="00466477"/>
    <w:rsid w:val="00466C9F"/>
    <w:rsid w:val="00467A63"/>
    <w:rsid w:val="0048340F"/>
    <w:rsid w:val="004953CE"/>
    <w:rsid w:val="004A41E4"/>
    <w:rsid w:val="004B56F0"/>
    <w:rsid w:val="004E2FD2"/>
    <w:rsid w:val="004E3D72"/>
    <w:rsid w:val="004F2FD8"/>
    <w:rsid w:val="004F3E9D"/>
    <w:rsid w:val="005205E2"/>
    <w:rsid w:val="0052370B"/>
    <w:rsid w:val="005279F6"/>
    <w:rsid w:val="005323A0"/>
    <w:rsid w:val="005431E8"/>
    <w:rsid w:val="00550226"/>
    <w:rsid w:val="00566A90"/>
    <w:rsid w:val="00572CFD"/>
    <w:rsid w:val="00581255"/>
    <w:rsid w:val="005827C5"/>
    <w:rsid w:val="00584AC7"/>
    <w:rsid w:val="00585BE4"/>
    <w:rsid w:val="00597AD5"/>
    <w:rsid w:val="005A4606"/>
    <w:rsid w:val="005B66F7"/>
    <w:rsid w:val="005C05D7"/>
    <w:rsid w:val="005D561D"/>
    <w:rsid w:val="005D7235"/>
    <w:rsid w:val="005E7774"/>
    <w:rsid w:val="005F020B"/>
    <w:rsid w:val="005F7466"/>
    <w:rsid w:val="005F7FC4"/>
    <w:rsid w:val="00603E6F"/>
    <w:rsid w:val="00605AA8"/>
    <w:rsid w:val="00611013"/>
    <w:rsid w:val="006121E2"/>
    <w:rsid w:val="00614558"/>
    <w:rsid w:val="006229E8"/>
    <w:rsid w:val="00624114"/>
    <w:rsid w:val="00644AFB"/>
    <w:rsid w:val="00651C9B"/>
    <w:rsid w:val="0065288D"/>
    <w:rsid w:val="0067559A"/>
    <w:rsid w:val="00676246"/>
    <w:rsid w:val="00681C35"/>
    <w:rsid w:val="00687024"/>
    <w:rsid w:val="006932A4"/>
    <w:rsid w:val="00696ADB"/>
    <w:rsid w:val="006A151F"/>
    <w:rsid w:val="006A1A80"/>
    <w:rsid w:val="006A1D43"/>
    <w:rsid w:val="006A227B"/>
    <w:rsid w:val="006A26CD"/>
    <w:rsid w:val="006C04E8"/>
    <w:rsid w:val="006C6CBB"/>
    <w:rsid w:val="006D2CF5"/>
    <w:rsid w:val="006D4603"/>
    <w:rsid w:val="006D5940"/>
    <w:rsid w:val="006D5CC8"/>
    <w:rsid w:val="006D7646"/>
    <w:rsid w:val="006E0CA5"/>
    <w:rsid w:val="006E2B57"/>
    <w:rsid w:val="006E3E01"/>
    <w:rsid w:val="006E7B02"/>
    <w:rsid w:val="006F573C"/>
    <w:rsid w:val="006F73FA"/>
    <w:rsid w:val="0071003F"/>
    <w:rsid w:val="00720177"/>
    <w:rsid w:val="0072612A"/>
    <w:rsid w:val="00731112"/>
    <w:rsid w:val="00733E45"/>
    <w:rsid w:val="00734336"/>
    <w:rsid w:val="007354AC"/>
    <w:rsid w:val="00736F37"/>
    <w:rsid w:val="007415AB"/>
    <w:rsid w:val="0074176D"/>
    <w:rsid w:val="00753E04"/>
    <w:rsid w:val="00756A52"/>
    <w:rsid w:val="007648EE"/>
    <w:rsid w:val="007670E1"/>
    <w:rsid w:val="007725F3"/>
    <w:rsid w:val="0078194E"/>
    <w:rsid w:val="0079063D"/>
    <w:rsid w:val="0079157B"/>
    <w:rsid w:val="007A1A3B"/>
    <w:rsid w:val="007B2160"/>
    <w:rsid w:val="007B6F59"/>
    <w:rsid w:val="007B71CB"/>
    <w:rsid w:val="007D358F"/>
    <w:rsid w:val="007E1254"/>
    <w:rsid w:val="007E2395"/>
    <w:rsid w:val="007F18FA"/>
    <w:rsid w:val="00804C6D"/>
    <w:rsid w:val="00805F67"/>
    <w:rsid w:val="008102BA"/>
    <w:rsid w:val="008124E9"/>
    <w:rsid w:val="008158A7"/>
    <w:rsid w:val="00824493"/>
    <w:rsid w:val="00827D69"/>
    <w:rsid w:val="00830640"/>
    <w:rsid w:val="00830F51"/>
    <w:rsid w:val="00832C23"/>
    <w:rsid w:val="0083343C"/>
    <w:rsid w:val="008411D2"/>
    <w:rsid w:val="0084179A"/>
    <w:rsid w:val="00874740"/>
    <w:rsid w:val="00895874"/>
    <w:rsid w:val="008A197E"/>
    <w:rsid w:val="008C3A98"/>
    <w:rsid w:val="008C745D"/>
    <w:rsid w:val="008C76EF"/>
    <w:rsid w:val="008C7DD1"/>
    <w:rsid w:val="008D61FE"/>
    <w:rsid w:val="008D66A7"/>
    <w:rsid w:val="008F0F78"/>
    <w:rsid w:val="008F20D2"/>
    <w:rsid w:val="008F3165"/>
    <w:rsid w:val="008F3893"/>
    <w:rsid w:val="008F38A4"/>
    <w:rsid w:val="008F636C"/>
    <w:rsid w:val="00902A90"/>
    <w:rsid w:val="00910CE2"/>
    <w:rsid w:val="00913A1C"/>
    <w:rsid w:val="00931F46"/>
    <w:rsid w:val="009339D1"/>
    <w:rsid w:val="00934AEA"/>
    <w:rsid w:val="00940AF3"/>
    <w:rsid w:val="009415C0"/>
    <w:rsid w:val="00943B4A"/>
    <w:rsid w:val="00944C70"/>
    <w:rsid w:val="0094619B"/>
    <w:rsid w:val="0095174B"/>
    <w:rsid w:val="00960464"/>
    <w:rsid w:val="00964559"/>
    <w:rsid w:val="00964C20"/>
    <w:rsid w:val="009661D6"/>
    <w:rsid w:val="00967521"/>
    <w:rsid w:val="00970E66"/>
    <w:rsid w:val="00972EA6"/>
    <w:rsid w:val="00985A2C"/>
    <w:rsid w:val="00994C53"/>
    <w:rsid w:val="00996BD1"/>
    <w:rsid w:val="009A58F2"/>
    <w:rsid w:val="009A7470"/>
    <w:rsid w:val="009B05D6"/>
    <w:rsid w:val="009C17BA"/>
    <w:rsid w:val="009C35D4"/>
    <w:rsid w:val="009C6F00"/>
    <w:rsid w:val="009D061F"/>
    <w:rsid w:val="009D1BA6"/>
    <w:rsid w:val="009E04B9"/>
    <w:rsid w:val="009E0DFD"/>
    <w:rsid w:val="00A2006E"/>
    <w:rsid w:val="00A23B8D"/>
    <w:rsid w:val="00A24CD4"/>
    <w:rsid w:val="00A257BD"/>
    <w:rsid w:val="00A26654"/>
    <w:rsid w:val="00A2794B"/>
    <w:rsid w:val="00A3255B"/>
    <w:rsid w:val="00A35A93"/>
    <w:rsid w:val="00A35B05"/>
    <w:rsid w:val="00A36DC7"/>
    <w:rsid w:val="00A453C4"/>
    <w:rsid w:val="00A45DEB"/>
    <w:rsid w:val="00A53CB0"/>
    <w:rsid w:val="00A56490"/>
    <w:rsid w:val="00A5686D"/>
    <w:rsid w:val="00A5783A"/>
    <w:rsid w:val="00A6702A"/>
    <w:rsid w:val="00A671E5"/>
    <w:rsid w:val="00A8285B"/>
    <w:rsid w:val="00A8325E"/>
    <w:rsid w:val="00A933B2"/>
    <w:rsid w:val="00AA38A2"/>
    <w:rsid w:val="00AB6E89"/>
    <w:rsid w:val="00AC015B"/>
    <w:rsid w:val="00AC2402"/>
    <w:rsid w:val="00AD4FDA"/>
    <w:rsid w:val="00AD7229"/>
    <w:rsid w:val="00AE0F36"/>
    <w:rsid w:val="00AE2C86"/>
    <w:rsid w:val="00AE3AF8"/>
    <w:rsid w:val="00AF47F8"/>
    <w:rsid w:val="00AF77CE"/>
    <w:rsid w:val="00B01171"/>
    <w:rsid w:val="00B047D2"/>
    <w:rsid w:val="00B11F5D"/>
    <w:rsid w:val="00B13518"/>
    <w:rsid w:val="00B32277"/>
    <w:rsid w:val="00B40D8D"/>
    <w:rsid w:val="00B44C5B"/>
    <w:rsid w:val="00B51466"/>
    <w:rsid w:val="00B61315"/>
    <w:rsid w:val="00B614AB"/>
    <w:rsid w:val="00B625D6"/>
    <w:rsid w:val="00B6295F"/>
    <w:rsid w:val="00B67455"/>
    <w:rsid w:val="00B7110B"/>
    <w:rsid w:val="00B720FD"/>
    <w:rsid w:val="00B90F4F"/>
    <w:rsid w:val="00B97911"/>
    <w:rsid w:val="00BA1B86"/>
    <w:rsid w:val="00BA2F6C"/>
    <w:rsid w:val="00BB1784"/>
    <w:rsid w:val="00BC05F3"/>
    <w:rsid w:val="00BC4882"/>
    <w:rsid w:val="00BC604A"/>
    <w:rsid w:val="00BD445E"/>
    <w:rsid w:val="00BD5F91"/>
    <w:rsid w:val="00BE2555"/>
    <w:rsid w:val="00C01D74"/>
    <w:rsid w:val="00C01E2F"/>
    <w:rsid w:val="00C0210B"/>
    <w:rsid w:val="00C0508D"/>
    <w:rsid w:val="00C0734D"/>
    <w:rsid w:val="00C16655"/>
    <w:rsid w:val="00C20842"/>
    <w:rsid w:val="00C219F9"/>
    <w:rsid w:val="00C25970"/>
    <w:rsid w:val="00C27485"/>
    <w:rsid w:val="00C323E7"/>
    <w:rsid w:val="00C3293E"/>
    <w:rsid w:val="00C3364A"/>
    <w:rsid w:val="00C444A0"/>
    <w:rsid w:val="00C632F8"/>
    <w:rsid w:val="00C6602F"/>
    <w:rsid w:val="00C67A6F"/>
    <w:rsid w:val="00C67DBD"/>
    <w:rsid w:val="00C80E89"/>
    <w:rsid w:val="00C8154D"/>
    <w:rsid w:val="00C85BEF"/>
    <w:rsid w:val="00C87991"/>
    <w:rsid w:val="00C94BEA"/>
    <w:rsid w:val="00CB0FDD"/>
    <w:rsid w:val="00CB418F"/>
    <w:rsid w:val="00CC084B"/>
    <w:rsid w:val="00CC09A0"/>
    <w:rsid w:val="00CC4FDD"/>
    <w:rsid w:val="00CC77C7"/>
    <w:rsid w:val="00CE1951"/>
    <w:rsid w:val="00CE1FF6"/>
    <w:rsid w:val="00CE426C"/>
    <w:rsid w:val="00CE777B"/>
    <w:rsid w:val="00CF0587"/>
    <w:rsid w:val="00CF31EB"/>
    <w:rsid w:val="00CF35AB"/>
    <w:rsid w:val="00D03CFF"/>
    <w:rsid w:val="00D10A42"/>
    <w:rsid w:val="00D112F1"/>
    <w:rsid w:val="00D12023"/>
    <w:rsid w:val="00D173AF"/>
    <w:rsid w:val="00D20FBA"/>
    <w:rsid w:val="00D23D49"/>
    <w:rsid w:val="00D3093C"/>
    <w:rsid w:val="00D45345"/>
    <w:rsid w:val="00D5566F"/>
    <w:rsid w:val="00D615A6"/>
    <w:rsid w:val="00D62E3D"/>
    <w:rsid w:val="00D707D4"/>
    <w:rsid w:val="00D74AAC"/>
    <w:rsid w:val="00D76456"/>
    <w:rsid w:val="00D76CE5"/>
    <w:rsid w:val="00D77835"/>
    <w:rsid w:val="00D80941"/>
    <w:rsid w:val="00D91ACF"/>
    <w:rsid w:val="00D947B3"/>
    <w:rsid w:val="00D96BCD"/>
    <w:rsid w:val="00DA2038"/>
    <w:rsid w:val="00DB5E2C"/>
    <w:rsid w:val="00DB6C56"/>
    <w:rsid w:val="00DC0BAD"/>
    <w:rsid w:val="00DC2BB5"/>
    <w:rsid w:val="00DC451E"/>
    <w:rsid w:val="00DD52B8"/>
    <w:rsid w:val="00DD73FB"/>
    <w:rsid w:val="00DD7401"/>
    <w:rsid w:val="00DE6CBD"/>
    <w:rsid w:val="00DE7A7D"/>
    <w:rsid w:val="00DF1D23"/>
    <w:rsid w:val="00E04835"/>
    <w:rsid w:val="00E0500D"/>
    <w:rsid w:val="00E136E1"/>
    <w:rsid w:val="00E1502A"/>
    <w:rsid w:val="00E15936"/>
    <w:rsid w:val="00E17FDD"/>
    <w:rsid w:val="00E2653A"/>
    <w:rsid w:val="00E269AF"/>
    <w:rsid w:val="00E30F8F"/>
    <w:rsid w:val="00E313D8"/>
    <w:rsid w:val="00E40C94"/>
    <w:rsid w:val="00E421AD"/>
    <w:rsid w:val="00E447D4"/>
    <w:rsid w:val="00E4589F"/>
    <w:rsid w:val="00E477C3"/>
    <w:rsid w:val="00E5169F"/>
    <w:rsid w:val="00E52041"/>
    <w:rsid w:val="00E529B2"/>
    <w:rsid w:val="00E57729"/>
    <w:rsid w:val="00E63808"/>
    <w:rsid w:val="00E64474"/>
    <w:rsid w:val="00E64A5A"/>
    <w:rsid w:val="00E652C4"/>
    <w:rsid w:val="00E769E8"/>
    <w:rsid w:val="00E8181D"/>
    <w:rsid w:val="00E93D41"/>
    <w:rsid w:val="00E94AC4"/>
    <w:rsid w:val="00E9602C"/>
    <w:rsid w:val="00EA79BF"/>
    <w:rsid w:val="00EB15BB"/>
    <w:rsid w:val="00EC2EBB"/>
    <w:rsid w:val="00EC472B"/>
    <w:rsid w:val="00EC736D"/>
    <w:rsid w:val="00ED3F71"/>
    <w:rsid w:val="00ED6B5C"/>
    <w:rsid w:val="00ED6C93"/>
    <w:rsid w:val="00EE23E2"/>
    <w:rsid w:val="00EE40C7"/>
    <w:rsid w:val="00EE5649"/>
    <w:rsid w:val="00EF0A77"/>
    <w:rsid w:val="00EF6D47"/>
    <w:rsid w:val="00F00325"/>
    <w:rsid w:val="00F045D0"/>
    <w:rsid w:val="00F04C6D"/>
    <w:rsid w:val="00F12FF6"/>
    <w:rsid w:val="00F14631"/>
    <w:rsid w:val="00F40CC5"/>
    <w:rsid w:val="00F47F81"/>
    <w:rsid w:val="00F50E89"/>
    <w:rsid w:val="00F55D6F"/>
    <w:rsid w:val="00F66E2F"/>
    <w:rsid w:val="00F76636"/>
    <w:rsid w:val="00F9074F"/>
    <w:rsid w:val="00F9159C"/>
    <w:rsid w:val="00F97C89"/>
    <w:rsid w:val="00FA214C"/>
    <w:rsid w:val="00FB351A"/>
    <w:rsid w:val="00FB3669"/>
    <w:rsid w:val="00FB5667"/>
    <w:rsid w:val="00FC52EB"/>
    <w:rsid w:val="00FC61F0"/>
    <w:rsid w:val="00FD404A"/>
    <w:rsid w:val="00FE33F5"/>
    <w:rsid w:val="00FF11B9"/>
    <w:rsid w:val="00FF33E0"/>
    <w:rsid w:val="00FF711C"/>
    <w:rsid w:val="00FF7597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4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79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EB15B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50E89"/>
  </w:style>
  <w:style w:type="paragraph" w:styleId="a8">
    <w:name w:val="header"/>
    <w:basedOn w:val="a"/>
    <w:link w:val="a9"/>
    <w:uiPriority w:val="99"/>
    <w:semiHidden/>
    <w:unhideWhenUsed/>
    <w:rsid w:val="00424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24F7E"/>
  </w:style>
  <w:style w:type="paragraph" w:styleId="aa">
    <w:name w:val="footer"/>
    <w:basedOn w:val="a"/>
    <w:link w:val="ab"/>
    <w:uiPriority w:val="99"/>
    <w:semiHidden/>
    <w:unhideWhenUsed/>
    <w:rsid w:val="00424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24F7E"/>
  </w:style>
  <w:style w:type="paragraph" w:customStyle="1" w:styleId="ConsPlusNormal">
    <w:name w:val="ConsPlusNormal"/>
    <w:rsid w:val="00652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FollowedHyperlink"/>
    <w:basedOn w:val="a0"/>
    <w:uiPriority w:val="99"/>
    <w:semiHidden/>
    <w:unhideWhenUsed/>
    <w:rsid w:val="002A63D5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370F0D"/>
    <w:pPr>
      <w:spacing w:after="0" w:line="240" w:lineRule="auto"/>
    </w:pPr>
    <w:rPr>
      <w:rFonts w:eastAsiaTheme="minorHAnsi"/>
      <w:lang w:eastAsia="en-US"/>
    </w:rPr>
  </w:style>
  <w:style w:type="paragraph" w:styleId="ae">
    <w:name w:val="Normal (Web)"/>
    <w:basedOn w:val="a"/>
    <w:uiPriority w:val="99"/>
    <w:semiHidden/>
    <w:unhideWhenUsed/>
    <w:rsid w:val="0037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4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79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EB15B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50E89"/>
  </w:style>
  <w:style w:type="paragraph" w:styleId="a8">
    <w:name w:val="header"/>
    <w:basedOn w:val="a"/>
    <w:link w:val="a9"/>
    <w:uiPriority w:val="99"/>
    <w:semiHidden/>
    <w:unhideWhenUsed/>
    <w:rsid w:val="00424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24F7E"/>
  </w:style>
  <w:style w:type="paragraph" w:styleId="aa">
    <w:name w:val="footer"/>
    <w:basedOn w:val="a"/>
    <w:link w:val="ab"/>
    <w:uiPriority w:val="99"/>
    <w:semiHidden/>
    <w:unhideWhenUsed/>
    <w:rsid w:val="00424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24F7E"/>
  </w:style>
  <w:style w:type="paragraph" w:customStyle="1" w:styleId="ConsPlusNormal">
    <w:name w:val="ConsPlusNormal"/>
    <w:rsid w:val="00652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FollowedHyperlink"/>
    <w:basedOn w:val="a0"/>
    <w:uiPriority w:val="99"/>
    <w:semiHidden/>
    <w:unhideWhenUsed/>
    <w:rsid w:val="002A63D5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370F0D"/>
    <w:pPr>
      <w:spacing w:after="0" w:line="240" w:lineRule="auto"/>
    </w:pPr>
    <w:rPr>
      <w:rFonts w:eastAsiaTheme="minorHAnsi"/>
      <w:lang w:eastAsia="en-US"/>
    </w:rPr>
  </w:style>
  <w:style w:type="paragraph" w:styleId="ae">
    <w:name w:val="Normal (Web)"/>
    <w:basedOn w:val="a"/>
    <w:uiPriority w:val="99"/>
    <w:semiHidden/>
    <w:unhideWhenUsed/>
    <w:rsid w:val="0037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4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3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0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3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6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6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3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2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8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7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0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9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4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26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4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8006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46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200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7319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02852">
                      <w:marLeft w:val="36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0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1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68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3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0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5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79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1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2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3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8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2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7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9B14F-4AF1-44A4-8EFB-31B120A9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Истомина Н.В.</cp:lastModifiedBy>
  <cp:revision>2</cp:revision>
  <cp:lastPrinted>2015-12-21T08:35:00Z</cp:lastPrinted>
  <dcterms:created xsi:type="dcterms:W3CDTF">2017-04-27T10:47:00Z</dcterms:created>
  <dcterms:modified xsi:type="dcterms:W3CDTF">2017-04-27T10:47:00Z</dcterms:modified>
</cp:coreProperties>
</file>