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8A6" w:rsidRPr="00D57580" w:rsidRDefault="00AD78A6" w:rsidP="00D575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580">
        <w:rPr>
          <w:rFonts w:ascii="Times New Roman" w:hAnsi="Times New Roman" w:cs="Times New Roman"/>
          <w:b/>
          <w:sz w:val="28"/>
          <w:szCs w:val="28"/>
        </w:rPr>
        <w:t>ДОКЛАД ОБ ИТОГАХ ДЕЯТЕЛЬНОСТИ ИНВЕСТИЦИОННОГО УПОЛНОМОЧЕННОГО В БЕРЕЗОВСКОМ ГОРОДСКОМ ОКРУГЕ</w:t>
      </w:r>
    </w:p>
    <w:p w:rsidR="00AD78A6" w:rsidRPr="00D57580" w:rsidRDefault="00AD78A6" w:rsidP="00D575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580">
        <w:rPr>
          <w:rFonts w:ascii="Times New Roman" w:hAnsi="Times New Roman" w:cs="Times New Roman"/>
          <w:b/>
          <w:sz w:val="28"/>
          <w:szCs w:val="28"/>
        </w:rPr>
        <w:t>ЗА 201</w:t>
      </w:r>
      <w:r w:rsidR="00B461F0">
        <w:rPr>
          <w:rFonts w:ascii="Times New Roman" w:hAnsi="Times New Roman" w:cs="Times New Roman"/>
          <w:b/>
          <w:sz w:val="28"/>
          <w:szCs w:val="28"/>
        </w:rPr>
        <w:t>8</w:t>
      </w:r>
      <w:r w:rsidRPr="00D5758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D78A6" w:rsidRPr="00D57580" w:rsidRDefault="00AD78A6" w:rsidP="00F116F9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5758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D57580">
        <w:rPr>
          <w:rFonts w:ascii="Times New Roman" w:hAnsi="Times New Roman" w:cs="Times New Roman"/>
          <w:noProof/>
          <w:sz w:val="28"/>
          <w:szCs w:val="28"/>
        </w:rPr>
        <w:t>постановлением главы адинистрации БГО от 26.11.2015 №699 «Об утверждении Положения об инвестиционном уполномоченном в Березовском городском округе» целями деятельности инвестиционного уполномоченного являются:</w:t>
      </w:r>
    </w:p>
    <w:p w:rsidR="00AD78A6" w:rsidRPr="00D57580" w:rsidRDefault="00F116F9" w:rsidP="00F116F9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D78A6" w:rsidRPr="00D57580">
        <w:rPr>
          <w:rFonts w:ascii="Times New Roman" w:hAnsi="Times New Roman" w:cs="Times New Roman"/>
          <w:sz w:val="28"/>
          <w:szCs w:val="28"/>
        </w:rPr>
        <w:t>формирование благоприятных условий для привлечения инвестиционного капитала и реализации инвестиционных проектов на территории Березовского городского округа;</w:t>
      </w:r>
    </w:p>
    <w:p w:rsidR="00AD78A6" w:rsidRPr="00D57580" w:rsidRDefault="00447E76" w:rsidP="00F11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</w:t>
      </w:r>
      <w:r w:rsidR="00F116F9">
        <w:rPr>
          <w:rFonts w:ascii="Times New Roman" w:hAnsi="Times New Roman" w:cs="Times New Roman"/>
          <w:noProof/>
          <w:sz w:val="28"/>
          <w:szCs w:val="28"/>
        </w:rPr>
        <w:t> </w:t>
      </w:r>
      <w:r w:rsidR="00981D06" w:rsidRPr="00D57580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78A6" w:rsidRPr="00D57580">
        <w:rPr>
          <w:rFonts w:ascii="Times New Roman" w:hAnsi="Times New Roman" w:cs="Times New Roman"/>
          <w:sz w:val="28"/>
          <w:szCs w:val="28"/>
        </w:rPr>
        <w:t>открытого информационного пространства при осуществлении инвестиционной деятельности на территории Березовского городского округа.</w:t>
      </w:r>
    </w:p>
    <w:p w:rsidR="00AD78A6" w:rsidRPr="00D57580" w:rsidRDefault="00AD78A6" w:rsidP="00F11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sz w:val="28"/>
          <w:szCs w:val="28"/>
        </w:rPr>
        <w:t>В 201</w:t>
      </w:r>
      <w:r w:rsidR="00917AB4">
        <w:rPr>
          <w:rFonts w:ascii="Times New Roman" w:hAnsi="Times New Roman" w:cs="Times New Roman"/>
          <w:sz w:val="28"/>
          <w:szCs w:val="28"/>
        </w:rPr>
        <w:t>8</w:t>
      </w:r>
      <w:r w:rsidRPr="00D57580">
        <w:rPr>
          <w:rFonts w:ascii="Times New Roman" w:hAnsi="Times New Roman" w:cs="Times New Roman"/>
          <w:sz w:val="28"/>
          <w:szCs w:val="28"/>
        </w:rPr>
        <w:t xml:space="preserve"> году деятельность инвестиционного уполномоченного в Березовском городском округе была направлена </w:t>
      </w:r>
      <w:proofErr w:type="gramStart"/>
      <w:r w:rsidRPr="00D5758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57580">
        <w:rPr>
          <w:rFonts w:ascii="Times New Roman" w:hAnsi="Times New Roman" w:cs="Times New Roman"/>
          <w:sz w:val="28"/>
          <w:szCs w:val="28"/>
        </w:rPr>
        <w:t>:</w:t>
      </w:r>
    </w:p>
    <w:p w:rsidR="00AD78A6" w:rsidRPr="00D57580" w:rsidRDefault="00AD78A6" w:rsidP="00F116F9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57580">
        <w:rPr>
          <w:rFonts w:ascii="Times New Roman" w:hAnsi="Times New Roman" w:cs="Times New Roman"/>
          <w:sz w:val="28"/>
          <w:szCs w:val="28"/>
        </w:rPr>
        <w:t xml:space="preserve">развитие системы поддержки </w:t>
      </w:r>
      <w:r w:rsidRPr="00D57580">
        <w:rPr>
          <w:rFonts w:ascii="Times New Roman" w:hAnsi="Times New Roman" w:cs="Times New Roman"/>
          <w:noProof/>
          <w:sz w:val="28"/>
          <w:szCs w:val="28"/>
        </w:rPr>
        <w:t>малого и среднего предпринимательства;</w:t>
      </w:r>
    </w:p>
    <w:p w:rsidR="00AD78A6" w:rsidRPr="00D57580" w:rsidRDefault="00AD78A6" w:rsidP="00F116F9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noProof/>
          <w:sz w:val="28"/>
          <w:szCs w:val="28"/>
        </w:rPr>
        <w:t>развитие инвестиционной деятельности;</w:t>
      </w:r>
    </w:p>
    <w:p w:rsidR="00AD78A6" w:rsidRPr="00D57580" w:rsidRDefault="00AD78A6" w:rsidP="00F116F9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noProof/>
          <w:sz w:val="28"/>
          <w:szCs w:val="28"/>
        </w:rPr>
        <w:t>создание организационно-методической инфраструктуры обеспе</w:t>
      </w:r>
      <w:r w:rsidR="00D2582C">
        <w:rPr>
          <w:rFonts w:ascii="Times New Roman" w:hAnsi="Times New Roman" w:cs="Times New Roman"/>
          <w:noProof/>
          <w:sz w:val="28"/>
          <w:szCs w:val="28"/>
        </w:rPr>
        <w:t>чения стратегического планирован</w:t>
      </w:r>
      <w:r w:rsidRPr="00D57580">
        <w:rPr>
          <w:rFonts w:ascii="Times New Roman" w:hAnsi="Times New Roman" w:cs="Times New Roman"/>
          <w:noProof/>
          <w:sz w:val="28"/>
          <w:szCs w:val="28"/>
        </w:rPr>
        <w:t>ия.</w:t>
      </w:r>
    </w:p>
    <w:p w:rsidR="00AD78A6" w:rsidRPr="00D57580" w:rsidRDefault="00F47B72" w:rsidP="00F116F9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="00AD78A6" w:rsidRPr="00D57580">
        <w:rPr>
          <w:rFonts w:ascii="Times New Roman" w:hAnsi="Times New Roman" w:cs="Times New Roman"/>
          <w:noProof/>
          <w:sz w:val="28"/>
          <w:szCs w:val="28"/>
        </w:rPr>
        <w:t>заимодействие с Правительством Свердловской области в лице Министерства инвестиций и развития Свердловской области.</w:t>
      </w:r>
    </w:p>
    <w:p w:rsidR="00AD78A6" w:rsidRPr="00DB4472" w:rsidRDefault="00DB4472" w:rsidP="00F11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472">
        <w:rPr>
          <w:rFonts w:ascii="Times New Roman" w:hAnsi="Times New Roman" w:cs="Times New Roman"/>
          <w:sz w:val="28"/>
          <w:szCs w:val="28"/>
        </w:rPr>
        <w:t>П</w:t>
      </w:r>
      <w:r w:rsidR="006912CD" w:rsidRPr="00DB4472">
        <w:rPr>
          <w:rFonts w:ascii="Times New Roman" w:hAnsi="Times New Roman" w:cs="Times New Roman"/>
          <w:sz w:val="28"/>
          <w:szCs w:val="28"/>
        </w:rPr>
        <w:t>овышение инвестиционной привлекательности, создание благоприятных условий для экономического развития, как и прежде, является одной из важнейших задач Березовского городского округа.</w:t>
      </w:r>
    </w:p>
    <w:p w:rsidR="00D32389" w:rsidRDefault="00D32389" w:rsidP="00F116F9">
      <w:pPr>
        <w:pStyle w:val="a3"/>
        <w:tabs>
          <w:tab w:val="left" w:pos="3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7B72" w:rsidRPr="00F47B72" w:rsidRDefault="0058704D" w:rsidP="00F116F9">
      <w:pPr>
        <w:pStyle w:val="a3"/>
        <w:tabs>
          <w:tab w:val="left" w:pos="3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формируется Перечень объектов, в отношении которых планируется заключение концессионных соглашений. Утверждено постановление администрации городского округа на 2018 и 2019 годы. На постоянной основе ведется р</w:t>
      </w:r>
      <w:r w:rsidR="00F47B72" w:rsidRPr="00F47B72">
        <w:rPr>
          <w:rFonts w:ascii="Times New Roman" w:hAnsi="Times New Roman" w:cs="Times New Roman"/>
          <w:sz w:val="28"/>
          <w:szCs w:val="28"/>
        </w:rPr>
        <w:t xml:space="preserve">абота с проектами </w:t>
      </w:r>
      <w:proofErr w:type="spellStart"/>
      <w:r w:rsidR="00F47B72" w:rsidRPr="00F47B72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F47B72" w:rsidRPr="00F47B72">
        <w:rPr>
          <w:rFonts w:ascii="Times New Roman" w:hAnsi="Times New Roman" w:cs="Times New Roman"/>
          <w:sz w:val="28"/>
          <w:szCs w:val="28"/>
        </w:rPr>
        <w:t>-частного партнерства</w:t>
      </w:r>
      <w:r>
        <w:rPr>
          <w:rFonts w:ascii="Times New Roman" w:hAnsi="Times New Roman" w:cs="Times New Roman"/>
          <w:sz w:val="28"/>
          <w:szCs w:val="28"/>
        </w:rPr>
        <w:t xml:space="preserve"> – 3 концессионных соглашения в отношении объектов теплоснабжения находятся на стадии согласования</w:t>
      </w:r>
      <w:r w:rsidR="0042261E">
        <w:rPr>
          <w:rFonts w:ascii="Times New Roman" w:hAnsi="Times New Roman" w:cs="Times New Roman"/>
          <w:sz w:val="28"/>
          <w:szCs w:val="28"/>
        </w:rPr>
        <w:t>,</w:t>
      </w:r>
      <w:r w:rsidR="00F47B72">
        <w:rPr>
          <w:rFonts w:ascii="Times New Roman" w:hAnsi="Times New Roman" w:cs="Times New Roman"/>
          <w:sz w:val="28"/>
          <w:szCs w:val="28"/>
        </w:rPr>
        <w:t xml:space="preserve"> </w:t>
      </w:r>
      <w:r w:rsidR="0042261E">
        <w:rPr>
          <w:rFonts w:ascii="Times New Roman" w:hAnsi="Times New Roman" w:cs="Times New Roman"/>
          <w:sz w:val="28"/>
          <w:szCs w:val="28"/>
        </w:rPr>
        <w:t>п</w:t>
      </w:r>
      <w:r w:rsidR="00F47B72">
        <w:rPr>
          <w:rFonts w:ascii="Times New Roman" w:hAnsi="Times New Roman" w:cs="Times New Roman"/>
          <w:sz w:val="28"/>
          <w:szCs w:val="28"/>
        </w:rPr>
        <w:t xml:space="preserve">одписано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F47B72">
        <w:rPr>
          <w:rFonts w:ascii="Times New Roman" w:hAnsi="Times New Roman" w:cs="Times New Roman"/>
          <w:sz w:val="28"/>
          <w:szCs w:val="28"/>
        </w:rPr>
        <w:t>концессионных соглашений</w:t>
      </w:r>
      <w:r>
        <w:rPr>
          <w:rFonts w:ascii="Times New Roman" w:hAnsi="Times New Roman" w:cs="Times New Roman"/>
          <w:sz w:val="28"/>
          <w:szCs w:val="28"/>
        </w:rPr>
        <w:t xml:space="preserve"> в коммунальной сфере в отношении объектов теплоснабжения</w:t>
      </w:r>
      <w:r w:rsidR="00F47B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389" w:rsidRDefault="00D32389" w:rsidP="00F116F9">
      <w:pPr>
        <w:pStyle w:val="a3"/>
        <w:tabs>
          <w:tab w:val="left" w:pos="3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4667" w:rsidRPr="00D57580" w:rsidRDefault="00794667" w:rsidP="00F116F9">
      <w:pPr>
        <w:pStyle w:val="a3"/>
        <w:tabs>
          <w:tab w:val="left" w:pos="3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B72">
        <w:rPr>
          <w:rFonts w:ascii="Times New Roman" w:hAnsi="Times New Roman" w:cs="Times New Roman"/>
          <w:sz w:val="28"/>
          <w:szCs w:val="28"/>
        </w:rPr>
        <w:t>В 201</w:t>
      </w:r>
      <w:r w:rsidR="00B461F0" w:rsidRPr="00F47B72">
        <w:rPr>
          <w:rFonts w:ascii="Times New Roman" w:hAnsi="Times New Roman" w:cs="Times New Roman"/>
          <w:sz w:val="28"/>
          <w:szCs w:val="28"/>
        </w:rPr>
        <w:t>8</w:t>
      </w:r>
      <w:r w:rsidRPr="00F47B72">
        <w:rPr>
          <w:rFonts w:ascii="Times New Roman" w:hAnsi="Times New Roman" w:cs="Times New Roman"/>
          <w:sz w:val="28"/>
          <w:szCs w:val="28"/>
        </w:rPr>
        <w:t xml:space="preserve"> году разработаны Проекты Стратегии социально-экономического</w:t>
      </w:r>
      <w:r w:rsidRPr="00D57580">
        <w:rPr>
          <w:rFonts w:ascii="Times New Roman" w:hAnsi="Times New Roman" w:cs="Times New Roman"/>
          <w:sz w:val="28"/>
          <w:szCs w:val="28"/>
        </w:rPr>
        <w:t xml:space="preserve"> развития БГО</w:t>
      </w:r>
      <w:r w:rsidR="00D414F7">
        <w:rPr>
          <w:rFonts w:ascii="Times New Roman" w:hAnsi="Times New Roman" w:cs="Times New Roman"/>
          <w:sz w:val="28"/>
          <w:szCs w:val="28"/>
        </w:rPr>
        <w:t>,</w:t>
      </w:r>
      <w:r w:rsidR="00D414F7" w:rsidRPr="00D414F7">
        <w:rPr>
          <w:rFonts w:ascii="Times New Roman" w:hAnsi="Times New Roman" w:cs="Times New Roman"/>
          <w:sz w:val="28"/>
          <w:szCs w:val="28"/>
        </w:rPr>
        <w:t xml:space="preserve"> </w:t>
      </w:r>
      <w:r w:rsidR="00D414F7" w:rsidRPr="00D57580">
        <w:rPr>
          <w:rFonts w:ascii="Times New Roman" w:hAnsi="Times New Roman" w:cs="Times New Roman"/>
          <w:sz w:val="28"/>
          <w:szCs w:val="28"/>
        </w:rPr>
        <w:t>Стратегии пространственного развития БГО</w:t>
      </w:r>
      <w:r w:rsidRPr="00D57580">
        <w:rPr>
          <w:rFonts w:ascii="Times New Roman" w:hAnsi="Times New Roman" w:cs="Times New Roman"/>
          <w:sz w:val="28"/>
          <w:szCs w:val="28"/>
        </w:rPr>
        <w:t xml:space="preserve"> на период до 2030 года с привлечением</w:t>
      </w:r>
      <w:r w:rsidR="00D414F7">
        <w:rPr>
          <w:rFonts w:ascii="Times New Roman" w:hAnsi="Times New Roman" w:cs="Times New Roman"/>
          <w:sz w:val="28"/>
          <w:szCs w:val="28"/>
        </w:rPr>
        <w:t xml:space="preserve"> населения, бизнеса, экспертов</w:t>
      </w:r>
      <w:r w:rsidRPr="00D57580">
        <w:rPr>
          <w:rFonts w:ascii="Times New Roman" w:hAnsi="Times New Roman" w:cs="Times New Roman"/>
          <w:sz w:val="28"/>
          <w:szCs w:val="28"/>
        </w:rPr>
        <w:t xml:space="preserve">. В </w:t>
      </w:r>
      <w:r w:rsidR="00B461F0">
        <w:rPr>
          <w:rFonts w:ascii="Times New Roman" w:hAnsi="Times New Roman" w:cs="Times New Roman"/>
          <w:sz w:val="28"/>
          <w:szCs w:val="28"/>
        </w:rPr>
        <w:t>июне</w:t>
      </w:r>
      <w:r w:rsidRPr="00D57580">
        <w:rPr>
          <w:rFonts w:ascii="Times New Roman" w:hAnsi="Times New Roman" w:cs="Times New Roman"/>
          <w:sz w:val="28"/>
          <w:szCs w:val="28"/>
        </w:rPr>
        <w:t xml:space="preserve"> 201</w:t>
      </w:r>
      <w:r w:rsidR="00B461F0">
        <w:rPr>
          <w:rFonts w:ascii="Times New Roman" w:hAnsi="Times New Roman" w:cs="Times New Roman"/>
          <w:sz w:val="28"/>
          <w:szCs w:val="28"/>
        </w:rPr>
        <w:t>8</w:t>
      </w:r>
      <w:r w:rsidR="0089275B">
        <w:rPr>
          <w:rFonts w:ascii="Times New Roman" w:hAnsi="Times New Roman" w:cs="Times New Roman"/>
          <w:sz w:val="28"/>
          <w:szCs w:val="28"/>
        </w:rPr>
        <w:t xml:space="preserve"> г. п</w:t>
      </w:r>
      <w:r w:rsidRPr="00D57580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89275B"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Pr="00D57580">
        <w:rPr>
          <w:rFonts w:ascii="Times New Roman" w:hAnsi="Times New Roman" w:cs="Times New Roman"/>
          <w:sz w:val="28"/>
          <w:szCs w:val="28"/>
        </w:rPr>
        <w:t xml:space="preserve">рассмотрен и одобрен решением </w:t>
      </w:r>
      <w:r w:rsidR="00917AB4">
        <w:rPr>
          <w:rFonts w:ascii="Times New Roman" w:hAnsi="Times New Roman" w:cs="Times New Roman"/>
          <w:sz w:val="28"/>
          <w:szCs w:val="28"/>
        </w:rPr>
        <w:t>С</w:t>
      </w:r>
      <w:r w:rsidRPr="00D57580">
        <w:rPr>
          <w:rFonts w:ascii="Times New Roman" w:hAnsi="Times New Roman" w:cs="Times New Roman"/>
          <w:sz w:val="28"/>
          <w:szCs w:val="28"/>
        </w:rPr>
        <w:t xml:space="preserve">овета стратегического </w:t>
      </w:r>
      <w:r w:rsidR="00B461F0">
        <w:rPr>
          <w:rFonts w:ascii="Times New Roman" w:hAnsi="Times New Roman" w:cs="Times New Roman"/>
          <w:sz w:val="28"/>
          <w:szCs w:val="28"/>
        </w:rPr>
        <w:t>развития Свердловской области</w:t>
      </w:r>
      <w:r w:rsidR="00917AB4">
        <w:rPr>
          <w:rFonts w:ascii="Times New Roman" w:hAnsi="Times New Roman" w:cs="Times New Roman"/>
          <w:sz w:val="28"/>
          <w:szCs w:val="28"/>
        </w:rPr>
        <w:t xml:space="preserve">, в декабре прошли публичные </w:t>
      </w:r>
      <w:proofErr w:type="gramStart"/>
      <w:r w:rsidR="00917AB4">
        <w:rPr>
          <w:rFonts w:ascii="Times New Roman" w:hAnsi="Times New Roman" w:cs="Times New Roman"/>
          <w:sz w:val="28"/>
          <w:szCs w:val="28"/>
        </w:rPr>
        <w:t>слушания</w:t>
      </w:r>
      <w:proofErr w:type="gramEnd"/>
      <w:r w:rsidR="00F47B72">
        <w:rPr>
          <w:rFonts w:ascii="Times New Roman" w:hAnsi="Times New Roman" w:cs="Times New Roman"/>
          <w:sz w:val="28"/>
          <w:szCs w:val="28"/>
        </w:rPr>
        <w:t xml:space="preserve"> и проект стратегии утвержден Думой Березовского городского округа</w:t>
      </w:r>
      <w:r w:rsidR="00917AB4">
        <w:rPr>
          <w:rFonts w:ascii="Times New Roman" w:hAnsi="Times New Roman" w:cs="Times New Roman"/>
          <w:sz w:val="28"/>
          <w:szCs w:val="28"/>
        </w:rPr>
        <w:t xml:space="preserve">. </w:t>
      </w:r>
      <w:r w:rsidR="00242EA9" w:rsidRPr="00242EA9">
        <w:rPr>
          <w:rFonts w:ascii="Times New Roman" w:hAnsi="Times New Roman" w:cs="Times New Roman"/>
          <w:sz w:val="28"/>
          <w:szCs w:val="28"/>
        </w:rPr>
        <w:t>Актуальность разработки Стратегии БГО обусловлена поиском подходов к решению ключевых социально-экономических проблем БГО в средне- и долгосрочной перспективе, а также необходимостью адаптации действующей экономической, бюджетной, финансовой, инвестиционной, социальной систем муниципального управления к новым экономическим условиям.</w:t>
      </w:r>
    </w:p>
    <w:p w:rsidR="00D32389" w:rsidRDefault="00D32389" w:rsidP="00F116F9">
      <w:pPr>
        <w:pStyle w:val="ConsPlusNormal"/>
        <w:ind w:firstLine="567"/>
        <w:jc w:val="both"/>
      </w:pPr>
    </w:p>
    <w:p w:rsidR="00981D06" w:rsidRDefault="00F47B72" w:rsidP="00F116F9">
      <w:pPr>
        <w:pStyle w:val="ConsPlusNormal"/>
        <w:ind w:firstLine="567"/>
        <w:jc w:val="both"/>
        <w:rPr>
          <w:bCs/>
        </w:rPr>
      </w:pPr>
      <w:r w:rsidRPr="006912CD">
        <w:lastRenderedPageBreak/>
        <w:t>Продолжается реализация процедур</w:t>
      </w:r>
      <w:r w:rsidR="00794667" w:rsidRPr="006912CD">
        <w:t xml:space="preserve"> оценки регулирующего </w:t>
      </w:r>
      <w:r w:rsidR="00794667" w:rsidRPr="00D57580">
        <w:t>воздействия</w:t>
      </w:r>
      <w:r w:rsidR="006912CD">
        <w:t xml:space="preserve">. Внесены изменения в </w:t>
      </w:r>
      <w:r w:rsidR="00794667" w:rsidRPr="00D57580">
        <w:t>Постановление администрации БГО от 0</w:t>
      </w:r>
      <w:r w:rsidR="00794667" w:rsidRPr="00D57580">
        <w:rPr>
          <w:bCs/>
        </w:rPr>
        <w:t xml:space="preserve">3.04.2017 </w:t>
      </w:r>
      <w:r w:rsidR="005170B6">
        <w:rPr>
          <w:bCs/>
        </w:rPr>
        <w:t>№ 1</w:t>
      </w:r>
      <w:r w:rsidR="00794667" w:rsidRPr="00D57580">
        <w:rPr>
          <w:bCs/>
        </w:rPr>
        <w:t xml:space="preserve">93 «Об утверждении </w:t>
      </w:r>
      <w:proofErr w:type="gramStart"/>
      <w:r w:rsidR="00794667" w:rsidRPr="00D57580">
        <w:rPr>
          <w:bCs/>
        </w:rPr>
        <w:t>Порядка проведения оценки регулирующего воздействия проектов нормативных правовых актов Березовского городского округа</w:t>
      </w:r>
      <w:proofErr w:type="gramEnd"/>
      <w:r w:rsidR="00794667" w:rsidRPr="00D57580">
        <w:rPr>
          <w:bCs/>
        </w:rPr>
        <w:t xml:space="preserve"> и экспертизы муниципальных нормативных правовых актов»</w:t>
      </w:r>
      <w:r w:rsidR="006912CD">
        <w:rPr>
          <w:bCs/>
        </w:rPr>
        <w:t>. Процедуры ОРВ стали более прозрачными. В 2018 году проведены процедуры оценки регулирующего воздействия в отношении 3 проектов муниципальных нормативных правовых актов, затрагивающих интересы субъектов предпринимательской</w:t>
      </w:r>
      <w:r w:rsidR="00981D06">
        <w:rPr>
          <w:bCs/>
        </w:rPr>
        <w:t xml:space="preserve"> и инвестиционной деятельности:</w:t>
      </w:r>
    </w:p>
    <w:p w:rsidR="00981D06" w:rsidRDefault="0089275B" w:rsidP="00F116F9">
      <w:pPr>
        <w:pStyle w:val="ConsPlusNormal"/>
        <w:numPr>
          <w:ilvl w:val="0"/>
          <w:numId w:val="19"/>
        </w:numPr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а</w:t>
      </w:r>
      <w:r w:rsidR="00981D06" w:rsidRPr="003F4233">
        <w:rPr>
          <w:rFonts w:eastAsia="Times New Roman"/>
          <w:color w:val="000000"/>
          <w:lang w:eastAsia="ru-RU"/>
        </w:rPr>
        <w:t>дминистративный регламент предоставления муниципальной услуги 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Бер</w:t>
      </w:r>
      <w:r>
        <w:rPr>
          <w:rFonts w:eastAsia="Times New Roman"/>
          <w:color w:val="000000"/>
          <w:lang w:eastAsia="ru-RU"/>
        </w:rPr>
        <w:t>езовского городского округа»;</w:t>
      </w:r>
    </w:p>
    <w:p w:rsidR="00981D06" w:rsidRDefault="0089275B" w:rsidP="00F116F9">
      <w:pPr>
        <w:pStyle w:val="ConsPlusNormal"/>
        <w:numPr>
          <w:ilvl w:val="0"/>
          <w:numId w:val="19"/>
        </w:numPr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р</w:t>
      </w:r>
      <w:r w:rsidR="00981D06" w:rsidRPr="003F4233">
        <w:rPr>
          <w:rFonts w:eastAsia="Times New Roman"/>
          <w:color w:val="000000"/>
          <w:lang w:eastAsia="ru-RU"/>
        </w:rPr>
        <w:t>ешение Думы Березовского городского округа «Об утверждении Положения о порядке размещения и эксплуатации нестационарных торговых объектов на территории Б</w:t>
      </w:r>
      <w:r>
        <w:rPr>
          <w:rFonts w:eastAsia="Times New Roman"/>
          <w:color w:val="000000"/>
          <w:lang w:eastAsia="ru-RU"/>
        </w:rPr>
        <w:t>ерезовского городского округа»;</w:t>
      </w:r>
    </w:p>
    <w:p w:rsidR="00981D06" w:rsidRPr="003F4233" w:rsidRDefault="0089275B" w:rsidP="00F116F9">
      <w:pPr>
        <w:pStyle w:val="ConsPlusNormal"/>
        <w:numPr>
          <w:ilvl w:val="0"/>
          <w:numId w:val="19"/>
        </w:numPr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</w:t>
      </w:r>
      <w:r w:rsidR="00981D06" w:rsidRPr="003F4233">
        <w:rPr>
          <w:rFonts w:eastAsia="Times New Roman"/>
          <w:color w:val="000000"/>
          <w:lang w:eastAsia="ru-RU"/>
        </w:rPr>
        <w:t>остановление администрации Березовского городского округа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Березовского городского округа».</w:t>
      </w:r>
    </w:p>
    <w:p w:rsidR="006912CD" w:rsidRPr="003F4233" w:rsidRDefault="006912CD" w:rsidP="00F116F9">
      <w:pPr>
        <w:pStyle w:val="ConsPlusNormal"/>
        <w:ind w:firstLine="567"/>
        <w:jc w:val="both"/>
        <w:rPr>
          <w:bCs/>
        </w:rPr>
      </w:pPr>
      <w:r>
        <w:rPr>
          <w:bCs/>
        </w:rPr>
        <w:t>В отношении двух муниципальных нормативных актов проведена процедура экспертизы действующих нормативных</w:t>
      </w:r>
      <w:r w:rsidR="003F4233">
        <w:rPr>
          <w:bCs/>
        </w:rPr>
        <w:t xml:space="preserve"> правовых </w:t>
      </w:r>
      <w:r w:rsidR="003F4233" w:rsidRPr="003F4233">
        <w:rPr>
          <w:bCs/>
        </w:rPr>
        <w:t>актов:</w:t>
      </w:r>
    </w:p>
    <w:p w:rsidR="00981D06" w:rsidRDefault="0089275B" w:rsidP="00F116F9">
      <w:pPr>
        <w:pStyle w:val="ConsPlusNormal"/>
        <w:numPr>
          <w:ilvl w:val="0"/>
          <w:numId w:val="20"/>
        </w:numPr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</w:t>
      </w:r>
      <w:r w:rsidR="003F4233" w:rsidRPr="003F4233">
        <w:rPr>
          <w:rFonts w:eastAsia="Times New Roman"/>
          <w:color w:val="000000"/>
          <w:lang w:eastAsia="ru-RU"/>
        </w:rPr>
        <w:t xml:space="preserve">остановление Администрации Березовского городского округа от 18 апреля 2013 г. N 224 «Об утверждении административного регламента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</w:t>
      </w:r>
      <w:r>
        <w:rPr>
          <w:rFonts w:eastAsia="Times New Roman"/>
          <w:color w:val="000000"/>
          <w:lang w:eastAsia="ru-RU"/>
        </w:rPr>
        <w:t>Березовского городского округа»;</w:t>
      </w:r>
    </w:p>
    <w:p w:rsidR="003F4233" w:rsidRPr="003F4233" w:rsidRDefault="0089275B" w:rsidP="00F116F9">
      <w:pPr>
        <w:pStyle w:val="ConsPlusNormal"/>
        <w:numPr>
          <w:ilvl w:val="0"/>
          <w:numId w:val="20"/>
        </w:numPr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</w:t>
      </w:r>
      <w:r w:rsidR="003F4233" w:rsidRPr="003F4233">
        <w:rPr>
          <w:rFonts w:eastAsia="Times New Roman"/>
          <w:color w:val="000000"/>
          <w:lang w:eastAsia="ru-RU"/>
        </w:rPr>
        <w:t xml:space="preserve">остановление Администрации Березовского городского округа от 26.02.2016 </w:t>
      </w:r>
      <w:r w:rsidR="00981D06">
        <w:rPr>
          <w:rFonts w:eastAsia="Times New Roman"/>
          <w:color w:val="000000"/>
          <w:lang w:eastAsia="ru-RU"/>
        </w:rPr>
        <w:t>№</w:t>
      </w:r>
      <w:r w:rsidR="003F4233" w:rsidRPr="003F4233">
        <w:rPr>
          <w:rFonts w:eastAsia="Times New Roman"/>
          <w:color w:val="000000"/>
          <w:lang w:eastAsia="ru-RU"/>
        </w:rPr>
        <w:t xml:space="preserve"> 134 (ред. от 04.05.2018) «Об утверждении Административного регламента предоставления муниципальной услуги «Предоставление земельных участков, государственная собственность на которые не разграничена, на территории Березовского городского округа, на которых расположены здания, сооружения, в собственность гражданам и юридическим лицам»</w:t>
      </w:r>
      <w:r w:rsidR="00981D06">
        <w:rPr>
          <w:rFonts w:eastAsia="Times New Roman"/>
          <w:color w:val="000000"/>
          <w:lang w:eastAsia="ru-RU"/>
        </w:rPr>
        <w:t>.</w:t>
      </w:r>
    </w:p>
    <w:p w:rsidR="00D32389" w:rsidRDefault="00D32389" w:rsidP="00F116F9">
      <w:pPr>
        <w:pStyle w:val="ConsPlusNormal"/>
        <w:ind w:firstLine="567"/>
        <w:jc w:val="both"/>
        <w:rPr>
          <w:bCs/>
        </w:rPr>
      </w:pPr>
    </w:p>
    <w:p w:rsidR="002871FC" w:rsidRPr="00D57580" w:rsidRDefault="006912CD" w:rsidP="00F116F9">
      <w:pPr>
        <w:pStyle w:val="ConsPlusNormal"/>
        <w:ind w:firstLine="567"/>
        <w:jc w:val="both"/>
        <w:rPr>
          <w:b/>
          <w:bCs/>
        </w:rPr>
      </w:pPr>
      <w:r>
        <w:rPr>
          <w:bCs/>
        </w:rPr>
        <w:t xml:space="preserve">В </w:t>
      </w:r>
      <w:r w:rsidR="005170B6">
        <w:rPr>
          <w:bCs/>
        </w:rPr>
        <w:t>Б</w:t>
      </w:r>
      <w:r>
        <w:rPr>
          <w:bCs/>
        </w:rPr>
        <w:t xml:space="preserve">ерезовском городском округе успешно внедрен Стандарт развития конкуренции. В марте 2018 года утверждено распоряжение администрации БГО «Об утверждении </w:t>
      </w:r>
      <w:r w:rsidR="002871FC" w:rsidRPr="00D57580">
        <w:t>Перечня приоритетных и социально значимых рынков</w:t>
      </w:r>
      <w:r w:rsidR="00981D06">
        <w:t xml:space="preserve"> </w:t>
      </w:r>
      <w:r w:rsidR="002871FC" w:rsidRPr="00D57580">
        <w:t>для содействия развитию конкуренции в Березовском городском округе</w:t>
      </w:r>
      <w:r w:rsidR="00981D06">
        <w:t xml:space="preserve"> </w:t>
      </w:r>
      <w:r w:rsidR="002871FC" w:rsidRPr="00D57580">
        <w:t>и Плана мероприятий («дорожной карты») «Развитие конкуренции</w:t>
      </w:r>
      <w:r w:rsidR="00981D06">
        <w:t xml:space="preserve"> </w:t>
      </w:r>
      <w:r w:rsidR="002871FC" w:rsidRPr="00D57580">
        <w:t>в Березовском городском округе» на 2018</w:t>
      </w:r>
      <w:r>
        <w:t xml:space="preserve"> </w:t>
      </w:r>
      <w:r w:rsidR="002871FC" w:rsidRPr="00D57580">
        <w:t>год и среднесрочную перспективу»</w:t>
      </w:r>
      <w:r>
        <w:t>.</w:t>
      </w:r>
      <w:r w:rsidR="005170B6">
        <w:t xml:space="preserve"> Из 46 плановых целевых показателей </w:t>
      </w:r>
      <w:r w:rsidR="00F675A0">
        <w:t xml:space="preserve">в полном объеме </w:t>
      </w:r>
      <w:r w:rsidR="005170B6">
        <w:t xml:space="preserve">выполнено 43 показателя. В 2019 году планируется актуализация мероприятий «дорожной карты» в связи с принятием федеральных и региональных нормативных правовых актов и изменения текущей </w:t>
      </w:r>
      <w:r w:rsidR="005170B6">
        <w:lastRenderedPageBreak/>
        <w:t>социально-экономической ситуации на социально-значимых и приоритетных рынках Березовского городского округа.</w:t>
      </w:r>
    </w:p>
    <w:p w:rsidR="00D32389" w:rsidRDefault="00D32389" w:rsidP="00F11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389" w:rsidRPr="00D57580" w:rsidRDefault="00794667" w:rsidP="00D32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2A5">
        <w:rPr>
          <w:rFonts w:ascii="Times New Roman" w:hAnsi="Times New Roman" w:cs="Times New Roman"/>
          <w:sz w:val="28"/>
          <w:szCs w:val="28"/>
        </w:rPr>
        <w:t>Внедрен системный мониторинг выполнения заявленных в рамках муниципального инвестиционного стандарта и лучших практик сроков разрешительных процедур в сфере земельных отношений и строительства;</w:t>
      </w:r>
      <w:r w:rsidRPr="00D57580">
        <w:rPr>
          <w:rFonts w:ascii="Times New Roman" w:hAnsi="Times New Roman" w:cs="Times New Roman"/>
          <w:sz w:val="28"/>
          <w:szCs w:val="28"/>
        </w:rPr>
        <w:t xml:space="preserve"> муниципального контроля в отношении СМП.</w:t>
      </w:r>
      <w:r w:rsidR="00D32389">
        <w:rPr>
          <w:rFonts w:ascii="Times New Roman" w:hAnsi="Times New Roman" w:cs="Times New Roman"/>
          <w:sz w:val="28"/>
          <w:szCs w:val="28"/>
        </w:rPr>
        <w:t xml:space="preserve"> </w:t>
      </w:r>
      <w:r w:rsidR="00D32389" w:rsidRPr="00D57580">
        <w:rPr>
          <w:rFonts w:ascii="Times New Roman" w:hAnsi="Times New Roman" w:cs="Times New Roman"/>
          <w:sz w:val="28"/>
          <w:szCs w:val="28"/>
        </w:rPr>
        <w:t xml:space="preserve">В последние два года прослеживается </w:t>
      </w:r>
      <w:r w:rsidR="00D32389" w:rsidRPr="00616E97">
        <w:rPr>
          <w:rFonts w:ascii="Times New Roman" w:hAnsi="Times New Roman" w:cs="Times New Roman"/>
          <w:sz w:val="28"/>
          <w:szCs w:val="28"/>
        </w:rPr>
        <w:t xml:space="preserve">динамика выданных </w:t>
      </w:r>
      <w:r w:rsidR="00D32389" w:rsidRPr="00D57580">
        <w:rPr>
          <w:rFonts w:ascii="Times New Roman" w:hAnsi="Times New Roman" w:cs="Times New Roman"/>
          <w:sz w:val="28"/>
          <w:szCs w:val="28"/>
        </w:rPr>
        <w:t>разрешений на строительство и количество земельных участков, выставленных на аукцион.</w:t>
      </w:r>
      <w:r w:rsidR="00D32389">
        <w:rPr>
          <w:rFonts w:ascii="Times New Roman" w:hAnsi="Times New Roman" w:cs="Times New Roman"/>
          <w:sz w:val="28"/>
          <w:szCs w:val="28"/>
        </w:rPr>
        <w:t xml:space="preserve"> Если в 2017 году выдано 473 разрешения на строительство объектов, то в 2018 году уже 539.</w:t>
      </w:r>
    </w:p>
    <w:p w:rsidR="00D32389" w:rsidRDefault="00D32389" w:rsidP="00F116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4667" w:rsidRPr="00D57580" w:rsidRDefault="0085478C" w:rsidP="00F116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580">
        <w:rPr>
          <w:rFonts w:ascii="Times New Roman" w:hAnsi="Times New Roman" w:cs="Times New Roman"/>
          <w:sz w:val="28"/>
          <w:szCs w:val="28"/>
        </w:rPr>
        <w:t>Под руководством инвестиционного уполномоченного</w:t>
      </w:r>
      <w:r w:rsidR="00F102A5" w:rsidRPr="00F10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580">
        <w:rPr>
          <w:rFonts w:ascii="Times New Roman" w:hAnsi="Times New Roman" w:cs="Times New Roman"/>
          <w:sz w:val="28"/>
          <w:szCs w:val="28"/>
        </w:rPr>
        <w:t>в</w:t>
      </w:r>
      <w:r w:rsidR="00794667" w:rsidRPr="00D57580">
        <w:rPr>
          <w:rFonts w:ascii="Times New Roman" w:hAnsi="Times New Roman" w:cs="Times New Roman"/>
          <w:sz w:val="28"/>
          <w:szCs w:val="28"/>
        </w:rPr>
        <w:t xml:space="preserve"> 201</w:t>
      </w:r>
      <w:r w:rsidR="00B461F0">
        <w:rPr>
          <w:rFonts w:ascii="Times New Roman" w:hAnsi="Times New Roman" w:cs="Times New Roman"/>
          <w:sz w:val="28"/>
          <w:szCs w:val="28"/>
        </w:rPr>
        <w:t>8</w:t>
      </w:r>
      <w:r w:rsidR="00794667" w:rsidRPr="00D57580">
        <w:rPr>
          <w:rFonts w:ascii="Times New Roman" w:hAnsi="Times New Roman" w:cs="Times New Roman"/>
          <w:sz w:val="28"/>
          <w:szCs w:val="28"/>
        </w:rPr>
        <w:t xml:space="preserve"> г проведено </w:t>
      </w:r>
      <w:r w:rsidR="00B461F0">
        <w:rPr>
          <w:rFonts w:ascii="Times New Roman" w:hAnsi="Times New Roman" w:cs="Times New Roman"/>
          <w:sz w:val="28"/>
          <w:szCs w:val="28"/>
        </w:rPr>
        <w:t>4</w:t>
      </w:r>
      <w:r w:rsidR="00794667" w:rsidRPr="00D57580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B461F0">
        <w:rPr>
          <w:rFonts w:ascii="Times New Roman" w:hAnsi="Times New Roman" w:cs="Times New Roman"/>
          <w:sz w:val="28"/>
          <w:szCs w:val="28"/>
        </w:rPr>
        <w:t>я</w:t>
      </w:r>
      <w:r w:rsidR="00794667" w:rsidRPr="00D57580">
        <w:rPr>
          <w:rFonts w:ascii="Times New Roman" w:hAnsi="Times New Roman" w:cs="Times New Roman"/>
          <w:sz w:val="28"/>
          <w:szCs w:val="28"/>
        </w:rPr>
        <w:t xml:space="preserve"> </w:t>
      </w:r>
      <w:r w:rsidR="00F102A5" w:rsidRPr="00F102A5">
        <w:rPr>
          <w:rFonts w:ascii="Times New Roman" w:hAnsi="Times New Roman" w:cs="Times New Roman"/>
          <w:sz w:val="28"/>
          <w:szCs w:val="28"/>
        </w:rPr>
        <w:t>постоянно действующего Координационного совета по улучшению инвестиционного климата и развитию предпринимательства на терр</w:t>
      </w:r>
      <w:r w:rsidR="00D32389">
        <w:rPr>
          <w:rFonts w:ascii="Times New Roman" w:hAnsi="Times New Roman" w:cs="Times New Roman"/>
          <w:sz w:val="28"/>
          <w:szCs w:val="28"/>
        </w:rPr>
        <w:t>итории округа,</w:t>
      </w:r>
      <w:r w:rsidR="00F102A5" w:rsidRPr="00F102A5">
        <w:rPr>
          <w:rFonts w:ascii="Times New Roman" w:hAnsi="Times New Roman" w:cs="Times New Roman"/>
          <w:sz w:val="28"/>
          <w:szCs w:val="28"/>
        </w:rPr>
        <w:t xml:space="preserve"> </w:t>
      </w:r>
      <w:r w:rsidR="00794667" w:rsidRPr="00F102A5">
        <w:rPr>
          <w:rFonts w:ascii="Times New Roman" w:hAnsi="Times New Roman" w:cs="Times New Roman"/>
          <w:sz w:val="28"/>
          <w:szCs w:val="28"/>
        </w:rPr>
        <w:t xml:space="preserve">по вопросам  взаимодействия субъектами </w:t>
      </w:r>
      <w:r w:rsidR="007635E6">
        <w:rPr>
          <w:rFonts w:ascii="Times New Roman" w:hAnsi="Times New Roman" w:cs="Times New Roman"/>
          <w:sz w:val="28"/>
          <w:szCs w:val="28"/>
        </w:rPr>
        <w:t>малого и среднего</w:t>
      </w:r>
      <w:r w:rsidR="00794667" w:rsidRPr="00F102A5">
        <w:rPr>
          <w:rFonts w:ascii="Times New Roman" w:hAnsi="Times New Roman" w:cs="Times New Roman"/>
          <w:sz w:val="28"/>
          <w:szCs w:val="28"/>
        </w:rPr>
        <w:t>, о реализации молодежного</w:t>
      </w:r>
      <w:r w:rsidR="00794667" w:rsidRPr="00D57580">
        <w:rPr>
          <w:rFonts w:ascii="Times New Roman" w:hAnsi="Times New Roman" w:cs="Times New Roman"/>
          <w:sz w:val="28"/>
          <w:szCs w:val="28"/>
        </w:rPr>
        <w:t xml:space="preserve"> проекта «Школа бизнеса», о согласовании направлений и определении отраслей развития (расширения) предпринимательства на территории БГО, согласование плана проведения оценки регулирующего воздействия </w:t>
      </w:r>
      <w:r w:rsidR="0014604E">
        <w:rPr>
          <w:rFonts w:ascii="Times New Roman" w:hAnsi="Times New Roman" w:cs="Times New Roman"/>
          <w:sz w:val="28"/>
          <w:szCs w:val="28"/>
        </w:rPr>
        <w:t>проектов муниципальных нормативных правовых актов</w:t>
      </w:r>
      <w:proofErr w:type="gramEnd"/>
      <w:r w:rsidR="0014604E">
        <w:rPr>
          <w:rFonts w:ascii="Times New Roman" w:hAnsi="Times New Roman" w:cs="Times New Roman"/>
          <w:sz w:val="28"/>
          <w:szCs w:val="28"/>
        </w:rPr>
        <w:t xml:space="preserve"> </w:t>
      </w:r>
      <w:r w:rsidR="00794667" w:rsidRPr="00D57580">
        <w:rPr>
          <w:rFonts w:ascii="Times New Roman" w:hAnsi="Times New Roman" w:cs="Times New Roman"/>
          <w:sz w:val="28"/>
          <w:szCs w:val="28"/>
        </w:rPr>
        <w:t>и  экспертизы</w:t>
      </w:r>
      <w:r w:rsidR="0014604E">
        <w:rPr>
          <w:rFonts w:ascii="Times New Roman" w:hAnsi="Times New Roman" w:cs="Times New Roman"/>
          <w:sz w:val="28"/>
          <w:szCs w:val="28"/>
        </w:rPr>
        <w:t xml:space="preserve"> действующих муниципальных</w:t>
      </w:r>
      <w:r w:rsidR="0014604E" w:rsidRPr="0014604E">
        <w:rPr>
          <w:rFonts w:ascii="Times New Roman" w:hAnsi="Times New Roman" w:cs="Times New Roman"/>
          <w:sz w:val="28"/>
          <w:szCs w:val="28"/>
        </w:rPr>
        <w:t xml:space="preserve"> </w:t>
      </w:r>
      <w:r w:rsidR="0014604E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794667" w:rsidRPr="00D57580">
        <w:rPr>
          <w:rFonts w:ascii="Times New Roman" w:hAnsi="Times New Roman" w:cs="Times New Roman"/>
          <w:sz w:val="28"/>
          <w:szCs w:val="28"/>
        </w:rPr>
        <w:t>.</w:t>
      </w:r>
    </w:p>
    <w:p w:rsidR="00D32389" w:rsidRDefault="00D32389" w:rsidP="00F116F9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794667" w:rsidRPr="00D57580" w:rsidRDefault="00981D06" w:rsidP="00F116F9">
      <w:pPr>
        <w:pStyle w:val="a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94667" w:rsidRPr="00D57580">
        <w:rPr>
          <w:sz w:val="28"/>
          <w:szCs w:val="28"/>
        </w:rPr>
        <w:t xml:space="preserve"> целях формирования информационного пространства при осуществлении инвестиционной деятельности</w:t>
      </w:r>
      <w:r w:rsidR="00794667" w:rsidRPr="00D57580">
        <w:rPr>
          <w:rStyle w:val="ae"/>
          <w:rFonts w:eastAsia="Calibri"/>
          <w:sz w:val="28"/>
          <w:szCs w:val="28"/>
        </w:rPr>
        <w:t xml:space="preserve"> </w:t>
      </w:r>
      <w:r w:rsidR="006C704A">
        <w:rPr>
          <w:rStyle w:val="ae"/>
          <w:rFonts w:eastAsia="Calibri"/>
          <w:b w:val="0"/>
          <w:sz w:val="28"/>
          <w:szCs w:val="28"/>
        </w:rPr>
        <w:t>подготовлен и утвержден Главой Березовского городского округа</w:t>
      </w:r>
      <w:r w:rsidR="00794667" w:rsidRPr="006C704A">
        <w:rPr>
          <w:rStyle w:val="ae"/>
          <w:rFonts w:eastAsia="Calibri"/>
          <w:b w:val="0"/>
          <w:sz w:val="28"/>
          <w:szCs w:val="28"/>
        </w:rPr>
        <w:t xml:space="preserve"> Инвестиционный паспорт Березовского городского округа на 201</w:t>
      </w:r>
      <w:r w:rsidR="00B461F0" w:rsidRPr="006C704A">
        <w:rPr>
          <w:rStyle w:val="ae"/>
          <w:rFonts w:eastAsia="Calibri"/>
          <w:b w:val="0"/>
          <w:sz w:val="28"/>
          <w:szCs w:val="28"/>
        </w:rPr>
        <w:t>8</w:t>
      </w:r>
      <w:r w:rsidR="00794667" w:rsidRPr="006C704A">
        <w:rPr>
          <w:rStyle w:val="ae"/>
          <w:rFonts w:eastAsia="Calibri"/>
          <w:b w:val="0"/>
          <w:sz w:val="28"/>
          <w:szCs w:val="28"/>
        </w:rPr>
        <w:t xml:space="preserve"> год, </w:t>
      </w:r>
      <w:r w:rsidR="0058704D">
        <w:rPr>
          <w:rStyle w:val="ae"/>
          <w:rFonts w:eastAsia="Calibri"/>
          <w:b w:val="0"/>
          <w:sz w:val="28"/>
          <w:szCs w:val="28"/>
        </w:rPr>
        <w:t xml:space="preserve">опубликовано Инвестиционное послание Главы БГО на 2019 год, </w:t>
      </w:r>
      <w:r w:rsidR="006C704A">
        <w:rPr>
          <w:rStyle w:val="ae"/>
          <w:rFonts w:eastAsia="Calibri"/>
          <w:b w:val="0"/>
          <w:sz w:val="28"/>
          <w:szCs w:val="28"/>
        </w:rPr>
        <w:t xml:space="preserve">постоянно наполняется актуальной для предпринимателей раздел Инвестору/Бизнесу на официальном </w:t>
      </w:r>
      <w:r w:rsidR="00794667" w:rsidRPr="006C704A">
        <w:rPr>
          <w:rStyle w:val="ae"/>
          <w:rFonts w:eastAsia="Calibri"/>
          <w:b w:val="0"/>
          <w:sz w:val="28"/>
          <w:szCs w:val="28"/>
        </w:rPr>
        <w:t>сайте</w:t>
      </w:r>
      <w:r w:rsidR="006C704A">
        <w:rPr>
          <w:rStyle w:val="ae"/>
          <w:rFonts w:eastAsia="Calibri"/>
          <w:b w:val="0"/>
          <w:sz w:val="28"/>
          <w:szCs w:val="28"/>
        </w:rPr>
        <w:t xml:space="preserve"> администрации Березовского городского округа «</w:t>
      </w:r>
      <w:proofErr w:type="spellStart"/>
      <w:r w:rsidR="006C704A">
        <w:rPr>
          <w:rStyle w:val="ae"/>
          <w:rFonts w:eastAsia="Calibri"/>
          <w:b w:val="0"/>
          <w:sz w:val="28"/>
          <w:szCs w:val="28"/>
        </w:rPr>
        <w:t>березовский</w:t>
      </w:r>
      <w:proofErr w:type="gramStart"/>
      <w:r w:rsidR="006C704A">
        <w:rPr>
          <w:rStyle w:val="ae"/>
          <w:rFonts w:eastAsia="Calibri"/>
          <w:b w:val="0"/>
          <w:sz w:val="28"/>
          <w:szCs w:val="28"/>
        </w:rPr>
        <w:t>.р</w:t>
      </w:r>
      <w:proofErr w:type="gramEnd"/>
      <w:r w:rsidR="006C704A">
        <w:rPr>
          <w:rStyle w:val="ae"/>
          <w:rFonts w:eastAsia="Calibri"/>
          <w:b w:val="0"/>
          <w:sz w:val="28"/>
          <w:szCs w:val="28"/>
        </w:rPr>
        <w:t>ф</w:t>
      </w:r>
      <w:proofErr w:type="spellEnd"/>
      <w:r w:rsidR="006C704A">
        <w:rPr>
          <w:rStyle w:val="ae"/>
          <w:rFonts w:eastAsia="Calibri"/>
          <w:b w:val="0"/>
          <w:sz w:val="28"/>
          <w:szCs w:val="28"/>
        </w:rPr>
        <w:t>».</w:t>
      </w:r>
      <w:r w:rsidR="00794667" w:rsidRPr="006C704A">
        <w:rPr>
          <w:rStyle w:val="ae"/>
          <w:rFonts w:eastAsia="Calibri"/>
          <w:b w:val="0"/>
          <w:sz w:val="28"/>
          <w:szCs w:val="28"/>
        </w:rPr>
        <w:t xml:space="preserve"> </w:t>
      </w:r>
    </w:p>
    <w:p w:rsidR="00D32389" w:rsidRDefault="00D32389" w:rsidP="00F116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35FC" w:rsidRDefault="00616E97" w:rsidP="00F116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3FB5">
        <w:rPr>
          <w:rFonts w:ascii="Times New Roman" w:hAnsi="Times New Roman" w:cs="Times New Roman"/>
          <w:sz w:val="28"/>
          <w:szCs w:val="28"/>
        </w:rPr>
        <w:t xml:space="preserve">Наиболее перспективными субъектами экономики в кризисные периоды справедливо считают малые и средние предприятия. Этот сектор, оперативно реагирует на изменения экономической ситуации, может обеспечить стабильность показателей производства, рабочие места, налоговые поступления в бюджет. </w:t>
      </w:r>
    </w:p>
    <w:p w:rsidR="00C53FB5" w:rsidRDefault="00616E97" w:rsidP="00F116F9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C53FB5">
        <w:rPr>
          <w:rFonts w:ascii="Times New Roman" w:hAnsi="Times New Roman" w:cs="Times New Roman"/>
          <w:sz w:val="28"/>
          <w:szCs w:val="28"/>
        </w:rPr>
        <w:t>Налоги, уплачиваемые субъектами малого предпринимательства</w:t>
      </w:r>
      <w:r w:rsidR="00C53FB5" w:rsidRPr="00C53FB5">
        <w:rPr>
          <w:rFonts w:ascii="Times New Roman" w:hAnsi="Times New Roman" w:cs="Times New Roman"/>
          <w:sz w:val="28"/>
          <w:szCs w:val="28"/>
        </w:rPr>
        <w:t xml:space="preserve">, в 2018 году составили 830,6 </w:t>
      </w:r>
      <w:proofErr w:type="spellStart"/>
      <w:r w:rsidR="00C53FB5" w:rsidRPr="00C53FB5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C53FB5" w:rsidRPr="00C53FB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53FB5" w:rsidRPr="00C53FB5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C53FB5" w:rsidRPr="00C53FB5">
        <w:rPr>
          <w:rFonts w:ascii="Times New Roman" w:hAnsi="Times New Roman" w:cs="Times New Roman"/>
          <w:sz w:val="28"/>
          <w:szCs w:val="28"/>
        </w:rPr>
        <w:t>. или 112% к уровню 2017 года.</w:t>
      </w:r>
      <w:r w:rsidR="00C53FB5">
        <w:rPr>
          <w:rFonts w:ascii="Times New Roman" w:hAnsi="Times New Roman"/>
        </w:rPr>
        <w:t xml:space="preserve"> </w:t>
      </w:r>
    </w:p>
    <w:p w:rsidR="00616E97" w:rsidRPr="00C53FB5" w:rsidRDefault="00616E97" w:rsidP="00F116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3FB5">
        <w:rPr>
          <w:rFonts w:ascii="Times New Roman" w:eastAsia="Times New Roman" w:hAnsi="Times New Roman" w:cs="Times New Roman"/>
          <w:sz w:val="28"/>
          <w:szCs w:val="28"/>
        </w:rPr>
        <w:t xml:space="preserve">Доля среднесписочной численности работников малых и средних предприятий составляет </w:t>
      </w:r>
      <w:r w:rsidR="00C53FB5" w:rsidRPr="00C53FB5">
        <w:rPr>
          <w:rFonts w:ascii="Times New Roman" w:eastAsia="Times New Roman" w:hAnsi="Times New Roman" w:cs="Times New Roman"/>
          <w:sz w:val="28"/>
          <w:szCs w:val="28"/>
        </w:rPr>
        <w:t>в 2018 году</w:t>
      </w:r>
      <w:r w:rsidR="0058704D">
        <w:rPr>
          <w:rFonts w:ascii="Times New Roman" w:eastAsia="Times New Roman" w:hAnsi="Times New Roman" w:cs="Times New Roman"/>
          <w:sz w:val="28"/>
          <w:szCs w:val="28"/>
        </w:rPr>
        <w:t xml:space="preserve"> 55,8%</w:t>
      </w:r>
      <w:r w:rsidRPr="00C53F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65386" w:rsidRPr="004D7DD8" w:rsidRDefault="00616E97" w:rsidP="00F116F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3FB5">
        <w:rPr>
          <w:rFonts w:ascii="Times New Roman" w:eastAsia="Times New Roman" w:hAnsi="Times New Roman" w:cs="Times New Roman"/>
          <w:sz w:val="28"/>
          <w:szCs w:val="28"/>
        </w:rPr>
        <w:t xml:space="preserve">Число зарегистрированных субъектов малого и среднего бизнеса </w:t>
      </w:r>
      <w:r w:rsidR="00F65386">
        <w:rPr>
          <w:rFonts w:ascii="Times New Roman" w:eastAsia="Times New Roman" w:hAnsi="Times New Roman" w:cs="Times New Roman"/>
          <w:sz w:val="28"/>
          <w:szCs w:val="28"/>
        </w:rPr>
        <w:t>в 2018 году – 4437 субъектов предпринимательской деятельности, из них юридические лица – 1991 субъект, индивидуальные предприниматели – 2446 субъектов.</w:t>
      </w:r>
      <w:r w:rsidR="004D7DD8">
        <w:rPr>
          <w:rFonts w:ascii="Times New Roman" w:eastAsia="Times New Roman" w:hAnsi="Times New Roman" w:cs="Times New Roman"/>
          <w:sz w:val="28"/>
          <w:szCs w:val="28"/>
        </w:rPr>
        <w:t xml:space="preserve"> Вновь </w:t>
      </w:r>
      <w:r w:rsidR="004D7DD8" w:rsidRPr="004D7DD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65386" w:rsidRPr="004D7DD8">
        <w:rPr>
          <w:rFonts w:ascii="Times New Roman" w:hAnsi="Times New Roman"/>
          <w:sz w:val="28"/>
          <w:szCs w:val="28"/>
        </w:rPr>
        <w:t xml:space="preserve">озданы 934 </w:t>
      </w:r>
      <w:r w:rsidR="0014604E">
        <w:rPr>
          <w:rFonts w:ascii="Times New Roman" w:hAnsi="Times New Roman"/>
          <w:sz w:val="28"/>
          <w:szCs w:val="28"/>
        </w:rPr>
        <w:t>субъекта предпринимательской деятельности</w:t>
      </w:r>
      <w:r w:rsidR="00F65386" w:rsidRPr="004D7DD8">
        <w:rPr>
          <w:rFonts w:ascii="Times New Roman" w:hAnsi="Times New Roman"/>
          <w:sz w:val="28"/>
          <w:szCs w:val="28"/>
        </w:rPr>
        <w:t>, в том числе юр</w:t>
      </w:r>
      <w:r w:rsidR="0014604E">
        <w:rPr>
          <w:rFonts w:ascii="Times New Roman" w:hAnsi="Times New Roman"/>
          <w:sz w:val="28"/>
          <w:szCs w:val="28"/>
        </w:rPr>
        <w:t>идические</w:t>
      </w:r>
      <w:r w:rsidR="00F65386" w:rsidRPr="004D7DD8">
        <w:rPr>
          <w:rFonts w:ascii="Times New Roman" w:hAnsi="Times New Roman"/>
          <w:sz w:val="28"/>
          <w:szCs w:val="28"/>
        </w:rPr>
        <w:t xml:space="preserve"> лица – 215 ед., </w:t>
      </w:r>
      <w:r w:rsidR="0014604E">
        <w:rPr>
          <w:rFonts w:ascii="Times New Roman" w:hAnsi="Times New Roman"/>
          <w:sz w:val="28"/>
          <w:szCs w:val="28"/>
        </w:rPr>
        <w:t>индивидуальные предприниматели</w:t>
      </w:r>
      <w:r w:rsidR="00F65386" w:rsidRPr="004D7DD8">
        <w:rPr>
          <w:rFonts w:ascii="Times New Roman" w:hAnsi="Times New Roman"/>
          <w:sz w:val="28"/>
          <w:szCs w:val="28"/>
        </w:rPr>
        <w:t xml:space="preserve"> – 719 ед. </w:t>
      </w:r>
      <w:r w:rsidR="004D7DD8" w:rsidRPr="004D7DD8">
        <w:rPr>
          <w:rFonts w:ascii="Times New Roman" w:hAnsi="Times New Roman"/>
          <w:sz w:val="28"/>
          <w:szCs w:val="28"/>
        </w:rPr>
        <w:t>С</w:t>
      </w:r>
      <w:r w:rsidR="00F65386" w:rsidRPr="004D7DD8">
        <w:rPr>
          <w:rFonts w:ascii="Times New Roman" w:hAnsi="Times New Roman"/>
          <w:sz w:val="28"/>
          <w:szCs w:val="28"/>
        </w:rPr>
        <w:t>оздано 1126 рабочих мест, из них 40 высокопроизводительных рабочих места</w:t>
      </w:r>
      <w:r w:rsidR="004D7DD8">
        <w:rPr>
          <w:rFonts w:ascii="Times New Roman" w:hAnsi="Times New Roman"/>
          <w:sz w:val="28"/>
          <w:szCs w:val="28"/>
        </w:rPr>
        <w:t>.</w:t>
      </w:r>
    </w:p>
    <w:p w:rsidR="00D32389" w:rsidRDefault="00D32389" w:rsidP="00F116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4667" w:rsidRDefault="00981D06" w:rsidP="00F116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00B24">
        <w:rPr>
          <w:rFonts w:ascii="Times New Roman" w:hAnsi="Times New Roman" w:cs="Times New Roman"/>
          <w:sz w:val="28"/>
          <w:szCs w:val="28"/>
        </w:rPr>
        <w:t xml:space="preserve"> октябр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00B24">
        <w:rPr>
          <w:rFonts w:ascii="Times New Roman" w:hAnsi="Times New Roman" w:cs="Times New Roman"/>
          <w:sz w:val="28"/>
          <w:szCs w:val="28"/>
        </w:rPr>
        <w:t xml:space="preserve"> 2018 года Березовский фонд поддержки малого предпринимательства изменил 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="00F00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«М</w:t>
      </w:r>
      <w:r w:rsidR="00F00B24">
        <w:rPr>
          <w:rFonts w:ascii="Times New Roman" w:hAnsi="Times New Roman" w:cs="Times New Roman"/>
          <w:sz w:val="28"/>
          <w:szCs w:val="28"/>
        </w:rPr>
        <w:t xml:space="preserve">униципальный фонд </w:t>
      </w:r>
      <w:r w:rsidR="00F00B24">
        <w:rPr>
          <w:rFonts w:ascii="Times New Roman" w:hAnsi="Times New Roman" w:cs="Times New Roman"/>
          <w:sz w:val="28"/>
          <w:szCs w:val="28"/>
        </w:rPr>
        <w:lastRenderedPageBreak/>
        <w:t xml:space="preserve">поддержки предпринимательства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округа»</w:t>
      </w:r>
      <w:r w:rsidR="00F00B24">
        <w:rPr>
          <w:rFonts w:ascii="Times New Roman" w:hAnsi="Times New Roman" w:cs="Times New Roman"/>
          <w:sz w:val="28"/>
          <w:szCs w:val="28"/>
        </w:rPr>
        <w:t>.</w:t>
      </w:r>
      <w:r w:rsidR="0014604E">
        <w:rPr>
          <w:rFonts w:ascii="Times New Roman" w:hAnsi="Times New Roman" w:cs="Times New Roman"/>
          <w:sz w:val="28"/>
          <w:szCs w:val="28"/>
        </w:rPr>
        <w:t xml:space="preserve"> </w:t>
      </w:r>
      <w:r w:rsidR="00D32389">
        <w:rPr>
          <w:rFonts w:ascii="Times New Roman" w:hAnsi="Times New Roman" w:cs="Times New Roman"/>
          <w:sz w:val="28"/>
          <w:szCs w:val="28"/>
        </w:rPr>
        <w:t xml:space="preserve">За 2018г. </w:t>
      </w:r>
      <w:r w:rsidR="00F00B24">
        <w:rPr>
          <w:rFonts w:ascii="Times New Roman" w:hAnsi="Times New Roman" w:cs="Times New Roman"/>
          <w:sz w:val="28"/>
          <w:szCs w:val="28"/>
          <w:shd w:val="clear" w:color="auto" w:fill="FFFFFF"/>
        </w:rPr>
        <w:t>Фондом</w:t>
      </w:r>
      <w:r w:rsidR="003E6284" w:rsidRPr="003E6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оказано содействие местным субъектам предпринимательства в оформлении кредитного портфеля, объем которого составил 134,4</w:t>
      </w:r>
      <w:r w:rsidR="003E6284" w:rsidRPr="003E628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3E6284" w:rsidRPr="003E6284">
        <w:rPr>
          <w:rFonts w:ascii="Times New Roman" w:hAnsi="Times New Roman" w:cs="Times New Roman"/>
          <w:sz w:val="28"/>
          <w:szCs w:val="28"/>
          <w:shd w:val="clear" w:color="auto" w:fill="FFFFFF"/>
        </w:rPr>
        <w:t>млн</w:t>
      </w:r>
      <w:proofErr w:type="gramStart"/>
      <w:r w:rsidR="003E6284" w:rsidRPr="003E6284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="003E6284" w:rsidRPr="003E6284">
        <w:rPr>
          <w:rFonts w:ascii="Times New Roman" w:hAnsi="Times New Roman" w:cs="Times New Roman"/>
          <w:sz w:val="28"/>
          <w:szCs w:val="28"/>
          <w:shd w:val="clear" w:color="auto" w:fill="FFFFFF"/>
        </w:rPr>
        <w:t>уб</w:t>
      </w:r>
      <w:proofErr w:type="spellEnd"/>
      <w:r w:rsidR="003E6284" w:rsidRPr="003E6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Выдано </w:t>
      </w:r>
      <w:proofErr w:type="spellStart"/>
      <w:r w:rsidR="003E6284" w:rsidRPr="003E6284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микрозаймов</w:t>
      </w:r>
      <w:proofErr w:type="spellEnd"/>
      <w:r w:rsidR="003E6284" w:rsidRPr="003E6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на сумму 51,97 </w:t>
      </w:r>
      <w:proofErr w:type="spellStart"/>
      <w:r w:rsidR="003E6284" w:rsidRPr="003E6284">
        <w:rPr>
          <w:rFonts w:ascii="Times New Roman" w:hAnsi="Times New Roman" w:cs="Times New Roman"/>
          <w:sz w:val="28"/>
          <w:szCs w:val="28"/>
          <w:shd w:val="clear" w:color="auto" w:fill="FFFFFF"/>
        </w:rPr>
        <w:t>млн.руб</w:t>
      </w:r>
      <w:proofErr w:type="spellEnd"/>
      <w:r w:rsidR="003E6284" w:rsidRPr="003E6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количество </w:t>
      </w:r>
      <w:r w:rsidR="00146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заключенных </w:t>
      </w:r>
      <w:r w:rsidR="00F67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договоров – </w:t>
      </w:r>
      <w:r w:rsidR="003E6284" w:rsidRPr="003E6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30. Кроме того, специалистами фонда оказано 284 различных консультационных услуг, а также оказаны </w:t>
      </w:r>
      <w:r w:rsidR="00F67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173 </w:t>
      </w:r>
      <w:r w:rsidR="003E6284" w:rsidRPr="003E6284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услуги п</w:t>
      </w:r>
      <w:r w:rsidR="00F675A0">
        <w:rPr>
          <w:rFonts w:ascii="Times New Roman" w:hAnsi="Times New Roman" w:cs="Times New Roman"/>
          <w:sz w:val="28"/>
          <w:szCs w:val="28"/>
          <w:shd w:val="clear" w:color="auto" w:fill="FFFFFF"/>
        </w:rPr>
        <w:t>о регистрации/</w:t>
      </w:r>
      <w:proofErr w:type="gramStart"/>
      <w:r w:rsidR="00F675A0">
        <w:rPr>
          <w:rFonts w:ascii="Times New Roman" w:hAnsi="Times New Roman" w:cs="Times New Roman"/>
          <w:sz w:val="28"/>
          <w:szCs w:val="28"/>
          <w:shd w:val="clear" w:color="auto" w:fill="FFFFFF"/>
        </w:rPr>
        <w:t>закрытии</w:t>
      </w:r>
      <w:proofErr w:type="gramEnd"/>
      <w:r w:rsidR="00F67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СМП</w:t>
      </w:r>
      <w:r w:rsidR="003E6284" w:rsidRPr="003E6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94667" w:rsidRPr="00D57580">
        <w:rPr>
          <w:rFonts w:ascii="Times New Roman" w:hAnsi="Times New Roman" w:cs="Times New Roman"/>
          <w:sz w:val="28"/>
          <w:szCs w:val="28"/>
        </w:rPr>
        <w:t xml:space="preserve">Информирование субъектов предпринимательской деятельности о порядке оказания муниципальных услуг осуществляется на сайте Фонда и </w:t>
      </w:r>
      <w:r w:rsidR="00C53FB5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794667" w:rsidRPr="00D57580">
        <w:rPr>
          <w:rFonts w:ascii="Times New Roman" w:hAnsi="Times New Roman" w:cs="Times New Roman"/>
          <w:sz w:val="28"/>
          <w:szCs w:val="28"/>
        </w:rPr>
        <w:t>администрации БГО</w:t>
      </w:r>
      <w:r w:rsidR="00C53FB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53FB5"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 w:rsidR="00C53FB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53FB5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C53FB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32389" w:rsidRPr="004612FA" w:rsidRDefault="00D32389" w:rsidP="00F116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34E9" w:rsidRPr="000D606E" w:rsidRDefault="00A134E9" w:rsidP="00F116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612FA">
        <w:rPr>
          <w:rFonts w:ascii="Times New Roman" w:hAnsi="Times New Roman" w:cs="Times New Roman"/>
          <w:sz w:val="28"/>
          <w:szCs w:val="28"/>
        </w:rPr>
        <w:t xml:space="preserve">В </w:t>
      </w:r>
      <w:r w:rsidR="00F00B24" w:rsidRPr="004612FA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080229" w:rsidRPr="004612FA">
        <w:rPr>
          <w:rFonts w:ascii="Times New Roman" w:hAnsi="Times New Roman" w:cs="Times New Roman"/>
          <w:sz w:val="28"/>
          <w:szCs w:val="28"/>
        </w:rPr>
        <w:t xml:space="preserve">поддержки предпринимательства реализуется </w:t>
      </w:r>
      <w:r w:rsidRPr="004612FA">
        <w:rPr>
          <w:rFonts w:ascii="Times New Roman" w:hAnsi="Times New Roman" w:cs="Times New Roman"/>
          <w:sz w:val="28"/>
          <w:szCs w:val="28"/>
        </w:rPr>
        <w:t>муниципальн</w:t>
      </w:r>
      <w:r w:rsidR="00080229" w:rsidRPr="004612FA">
        <w:rPr>
          <w:rFonts w:ascii="Times New Roman" w:hAnsi="Times New Roman" w:cs="Times New Roman"/>
          <w:sz w:val="28"/>
          <w:szCs w:val="28"/>
        </w:rPr>
        <w:t>ая</w:t>
      </w:r>
      <w:r w:rsidRPr="004612FA">
        <w:rPr>
          <w:rFonts w:ascii="Times New Roman" w:hAnsi="Times New Roman" w:cs="Times New Roman"/>
          <w:sz w:val="28"/>
          <w:szCs w:val="28"/>
        </w:rPr>
        <w:t xml:space="preserve"> подпрограмм</w:t>
      </w:r>
      <w:r w:rsidR="00080229" w:rsidRPr="004612FA">
        <w:rPr>
          <w:rFonts w:ascii="Times New Roman" w:hAnsi="Times New Roman" w:cs="Times New Roman"/>
          <w:sz w:val="28"/>
          <w:szCs w:val="28"/>
        </w:rPr>
        <w:t>а</w:t>
      </w:r>
      <w:r w:rsidRPr="004612FA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предпринимательства» за счет средств местного и областного бюджетов</w:t>
      </w:r>
      <w:r w:rsidR="00080229" w:rsidRPr="004612FA">
        <w:rPr>
          <w:rFonts w:ascii="Times New Roman" w:hAnsi="Times New Roman" w:cs="Times New Roman"/>
          <w:sz w:val="28"/>
          <w:szCs w:val="28"/>
        </w:rPr>
        <w:t>, утвержденная п</w:t>
      </w:r>
      <w:r w:rsidRPr="004612FA">
        <w:rPr>
          <w:rFonts w:ascii="Times New Roman" w:hAnsi="Times New Roman" w:cs="Times New Roman"/>
          <w:sz w:val="28"/>
          <w:szCs w:val="28"/>
        </w:rPr>
        <w:t>остановление</w:t>
      </w:r>
      <w:r w:rsidR="00080229" w:rsidRPr="004612FA">
        <w:rPr>
          <w:rFonts w:ascii="Times New Roman" w:hAnsi="Times New Roman" w:cs="Times New Roman"/>
          <w:sz w:val="28"/>
          <w:szCs w:val="28"/>
        </w:rPr>
        <w:t>м</w:t>
      </w:r>
      <w:r w:rsidRPr="004612FA">
        <w:rPr>
          <w:rFonts w:ascii="Times New Roman" w:hAnsi="Times New Roman" w:cs="Times New Roman"/>
          <w:sz w:val="28"/>
          <w:szCs w:val="28"/>
        </w:rPr>
        <w:t xml:space="preserve"> администрации БГО от 14.11.2013 № 670</w:t>
      </w:r>
      <w:r w:rsidR="00981D06">
        <w:rPr>
          <w:rFonts w:ascii="Times New Roman" w:hAnsi="Times New Roman" w:cs="Times New Roman"/>
          <w:sz w:val="28"/>
          <w:szCs w:val="28"/>
        </w:rPr>
        <w:t>, реализуются мероприятия по содействию развития малого и среднего предпринимательства, пропаганде и популяризации предпринимательской деятельности.</w:t>
      </w:r>
      <w:r w:rsidR="00291795">
        <w:rPr>
          <w:rFonts w:ascii="Times New Roman" w:hAnsi="Times New Roman" w:cs="Times New Roman"/>
          <w:sz w:val="28"/>
          <w:szCs w:val="28"/>
        </w:rPr>
        <w:t xml:space="preserve"> В рамках реализации подпрограммы о</w:t>
      </w:r>
      <w:r w:rsidRPr="000D606E">
        <w:rPr>
          <w:rFonts w:ascii="Times New Roman" w:hAnsi="Times New Roman" w:cs="Times New Roman"/>
          <w:sz w:val="28"/>
          <w:szCs w:val="28"/>
        </w:rPr>
        <w:t xml:space="preserve">своено </w:t>
      </w:r>
      <w:r w:rsidR="00917AB4">
        <w:rPr>
          <w:rFonts w:ascii="Times New Roman" w:hAnsi="Times New Roman" w:cs="Times New Roman"/>
          <w:sz w:val="28"/>
          <w:szCs w:val="28"/>
        </w:rPr>
        <w:t>3</w:t>
      </w:r>
      <w:r w:rsidRPr="000D6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>.</w:t>
      </w:r>
      <w:r w:rsidR="00994117">
        <w:rPr>
          <w:rFonts w:ascii="Times New Roman" w:hAnsi="Times New Roman" w:cs="Times New Roman"/>
          <w:sz w:val="28"/>
          <w:szCs w:val="28"/>
        </w:rPr>
        <w:t>,</w:t>
      </w:r>
      <w:r w:rsidRPr="000D606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>. 2</w:t>
      </w:r>
      <w:r w:rsidR="00917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AB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917AB4">
        <w:rPr>
          <w:rFonts w:ascii="Times New Roman" w:hAnsi="Times New Roman" w:cs="Times New Roman"/>
          <w:sz w:val="28"/>
          <w:szCs w:val="28"/>
        </w:rPr>
        <w:t xml:space="preserve">.  областной бюджет, 1 </w:t>
      </w:r>
      <w:r w:rsidRPr="000D606E">
        <w:rPr>
          <w:rFonts w:ascii="Times New Roman" w:hAnsi="Times New Roman" w:cs="Times New Roman"/>
          <w:sz w:val="28"/>
          <w:szCs w:val="28"/>
        </w:rPr>
        <w:t>млн. руб. – бюджет БГО.</w:t>
      </w:r>
    </w:p>
    <w:p w:rsidR="00AD78A6" w:rsidRPr="003E6284" w:rsidRDefault="0085478C" w:rsidP="00F116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284">
        <w:rPr>
          <w:rFonts w:ascii="Times New Roman" w:hAnsi="Times New Roman" w:cs="Times New Roman"/>
          <w:sz w:val="28"/>
          <w:szCs w:val="28"/>
        </w:rPr>
        <w:t>В результате реализации подпрограммы осуществлены следующие мероприятия:</w:t>
      </w:r>
    </w:p>
    <w:p w:rsidR="003E6284" w:rsidRPr="003E6284" w:rsidRDefault="00D32389" w:rsidP="00F116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E6284" w:rsidRPr="003E6284">
        <w:rPr>
          <w:rFonts w:ascii="Times New Roman" w:hAnsi="Times New Roman" w:cs="Times New Roman"/>
          <w:sz w:val="28"/>
          <w:szCs w:val="28"/>
        </w:rPr>
        <w:t>роведена работа по сбору и обобщению информации о существующих инвестиционных площадках. Сформированы и направлены запросы в администрацию Березовского городского округа, собственникам объектов недвижимости.</w:t>
      </w:r>
      <w:r w:rsidR="003E6284">
        <w:rPr>
          <w:rFonts w:ascii="Times New Roman" w:hAnsi="Times New Roman" w:cs="Times New Roman"/>
          <w:sz w:val="28"/>
          <w:szCs w:val="28"/>
        </w:rPr>
        <w:t xml:space="preserve"> </w:t>
      </w:r>
      <w:r w:rsidR="003E6284" w:rsidRPr="003E6284">
        <w:rPr>
          <w:rFonts w:ascii="Times New Roman" w:hAnsi="Times New Roman" w:cs="Times New Roman"/>
          <w:sz w:val="28"/>
          <w:szCs w:val="28"/>
        </w:rPr>
        <w:t xml:space="preserve">По результатам выполненной работы сформировано 20 </w:t>
      </w:r>
      <w:r w:rsidR="00994117">
        <w:rPr>
          <w:rFonts w:ascii="Times New Roman" w:hAnsi="Times New Roman" w:cs="Times New Roman"/>
          <w:sz w:val="28"/>
          <w:szCs w:val="28"/>
        </w:rPr>
        <w:t xml:space="preserve">объектов, занесенных в Базу данных </w:t>
      </w:r>
      <w:r w:rsidR="003E6284" w:rsidRPr="003E6284">
        <w:rPr>
          <w:rFonts w:ascii="Times New Roman" w:hAnsi="Times New Roman" w:cs="Times New Roman"/>
          <w:sz w:val="28"/>
          <w:szCs w:val="28"/>
        </w:rPr>
        <w:t>инвестиционных площадок</w:t>
      </w:r>
      <w:r w:rsidR="00994117">
        <w:rPr>
          <w:rFonts w:ascii="Times New Roman" w:hAnsi="Times New Roman" w:cs="Times New Roman"/>
          <w:sz w:val="28"/>
          <w:szCs w:val="28"/>
        </w:rPr>
        <w:t xml:space="preserve"> на портале малого и среднего бизнеса Свердловской области</w:t>
      </w:r>
      <w:r w:rsidR="003E6284" w:rsidRPr="003E62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6284" w:rsidRDefault="003E6284" w:rsidP="00F116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284">
        <w:rPr>
          <w:rFonts w:ascii="Times New Roman" w:hAnsi="Times New Roman" w:cs="Times New Roman"/>
          <w:sz w:val="28"/>
          <w:szCs w:val="28"/>
        </w:rPr>
        <w:t>Разработано 10 бизнес планов.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284">
        <w:rPr>
          <w:rFonts w:ascii="Times New Roman" w:hAnsi="Times New Roman" w:cs="Times New Roman"/>
          <w:sz w:val="28"/>
          <w:szCs w:val="28"/>
        </w:rPr>
        <w:t xml:space="preserve">Для выполнения данного показателя </w:t>
      </w:r>
      <w:r w:rsidR="00080229">
        <w:rPr>
          <w:rFonts w:ascii="Times New Roman" w:hAnsi="Times New Roman" w:cs="Times New Roman"/>
          <w:sz w:val="28"/>
          <w:szCs w:val="28"/>
        </w:rPr>
        <w:t>Муниципальный фонд поддержки предпринимательства</w:t>
      </w:r>
      <w:r w:rsidRPr="003E6284">
        <w:rPr>
          <w:rFonts w:ascii="Times New Roman" w:hAnsi="Times New Roman" w:cs="Times New Roman"/>
          <w:sz w:val="28"/>
          <w:szCs w:val="28"/>
        </w:rPr>
        <w:t xml:space="preserve"> БГО совместно с отделом </w:t>
      </w:r>
      <w:r w:rsidR="00080229">
        <w:rPr>
          <w:rFonts w:ascii="Times New Roman" w:hAnsi="Times New Roman" w:cs="Times New Roman"/>
          <w:sz w:val="28"/>
          <w:szCs w:val="28"/>
        </w:rPr>
        <w:t xml:space="preserve">инвестиционного развития </w:t>
      </w:r>
      <w:r w:rsidRPr="003E6284">
        <w:rPr>
          <w:rFonts w:ascii="Times New Roman" w:hAnsi="Times New Roman" w:cs="Times New Roman"/>
          <w:sz w:val="28"/>
          <w:szCs w:val="28"/>
        </w:rPr>
        <w:t>провели опрос жителей и предпринимателей Березовского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284">
        <w:rPr>
          <w:rFonts w:ascii="Times New Roman" w:hAnsi="Times New Roman" w:cs="Times New Roman"/>
          <w:sz w:val="28"/>
          <w:szCs w:val="28"/>
        </w:rPr>
        <w:t>в целях определения рыночных ниш, приоритетных отраслей экономики на территории Березовского городского округа.</w:t>
      </w:r>
    </w:p>
    <w:p w:rsidR="003E6284" w:rsidRPr="003E6284" w:rsidRDefault="003E6284" w:rsidP="00F116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284">
        <w:rPr>
          <w:rFonts w:ascii="Times New Roman" w:hAnsi="Times New Roman" w:cs="Times New Roman"/>
          <w:sz w:val="28"/>
          <w:szCs w:val="28"/>
        </w:rPr>
        <w:t>По результатам мониторинга</w:t>
      </w:r>
      <w:r w:rsidR="00080229" w:rsidRPr="00080229">
        <w:rPr>
          <w:rFonts w:ascii="Times New Roman" w:hAnsi="Times New Roman" w:cs="Times New Roman"/>
          <w:sz w:val="28"/>
          <w:szCs w:val="28"/>
        </w:rPr>
        <w:t xml:space="preserve"> </w:t>
      </w:r>
      <w:r w:rsidR="00080229" w:rsidRPr="00D57580">
        <w:rPr>
          <w:rFonts w:ascii="Times New Roman" w:hAnsi="Times New Roman" w:cs="Times New Roman"/>
          <w:sz w:val="28"/>
          <w:szCs w:val="28"/>
        </w:rPr>
        <w:t xml:space="preserve">и </w:t>
      </w:r>
      <w:r w:rsidR="00F675A0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080229" w:rsidRPr="00D57580">
        <w:rPr>
          <w:rFonts w:ascii="Times New Roman" w:hAnsi="Times New Roman" w:cs="Times New Roman"/>
          <w:sz w:val="28"/>
          <w:szCs w:val="28"/>
        </w:rPr>
        <w:t>координационн</w:t>
      </w:r>
      <w:r w:rsidR="00F675A0">
        <w:rPr>
          <w:rFonts w:ascii="Times New Roman" w:hAnsi="Times New Roman" w:cs="Times New Roman"/>
          <w:sz w:val="28"/>
          <w:szCs w:val="28"/>
        </w:rPr>
        <w:t>ым</w:t>
      </w:r>
      <w:r w:rsidR="00080229" w:rsidRPr="00D57580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675A0">
        <w:rPr>
          <w:rFonts w:ascii="Times New Roman" w:hAnsi="Times New Roman" w:cs="Times New Roman"/>
          <w:sz w:val="28"/>
          <w:szCs w:val="28"/>
        </w:rPr>
        <w:t>ом</w:t>
      </w:r>
      <w:r w:rsidR="00080229" w:rsidRPr="00D57580">
        <w:rPr>
          <w:rFonts w:ascii="Times New Roman" w:hAnsi="Times New Roman" w:cs="Times New Roman"/>
          <w:sz w:val="28"/>
          <w:szCs w:val="28"/>
        </w:rPr>
        <w:t xml:space="preserve"> по развитию малого и среднего предпринимательства Березовского ГО разработаны наиболее актуальны</w:t>
      </w:r>
      <w:r w:rsidR="00080229">
        <w:rPr>
          <w:rFonts w:ascii="Times New Roman" w:hAnsi="Times New Roman" w:cs="Times New Roman"/>
          <w:sz w:val="28"/>
          <w:szCs w:val="28"/>
        </w:rPr>
        <w:t>е</w:t>
      </w:r>
      <w:r w:rsidR="00080229" w:rsidRPr="00D57580">
        <w:rPr>
          <w:rFonts w:ascii="Times New Roman" w:hAnsi="Times New Roman" w:cs="Times New Roman"/>
          <w:sz w:val="28"/>
          <w:szCs w:val="28"/>
        </w:rPr>
        <w:t xml:space="preserve"> для территории бизнес-план</w:t>
      </w:r>
      <w:r w:rsidR="00080229">
        <w:rPr>
          <w:rFonts w:ascii="Times New Roman" w:hAnsi="Times New Roman" w:cs="Times New Roman"/>
          <w:sz w:val="28"/>
          <w:szCs w:val="28"/>
        </w:rPr>
        <w:t>ы</w:t>
      </w:r>
      <w:r w:rsidR="00080229" w:rsidRPr="00D57580">
        <w:rPr>
          <w:rFonts w:ascii="Times New Roman" w:hAnsi="Times New Roman" w:cs="Times New Roman"/>
          <w:sz w:val="28"/>
          <w:szCs w:val="28"/>
        </w:rPr>
        <w:t>.</w:t>
      </w:r>
      <w:r w:rsidRPr="003E6284">
        <w:rPr>
          <w:rFonts w:ascii="Times New Roman" w:hAnsi="Times New Roman" w:cs="Times New Roman"/>
          <w:sz w:val="28"/>
          <w:szCs w:val="28"/>
        </w:rPr>
        <w:t xml:space="preserve"> </w:t>
      </w:r>
      <w:r w:rsidR="00080229">
        <w:rPr>
          <w:rFonts w:ascii="Times New Roman" w:hAnsi="Times New Roman" w:cs="Times New Roman"/>
          <w:sz w:val="28"/>
          <w:szCs w:val="28"/>
        </w:rPr>
        <w:t>Б</w:t>
      </w:r>
      <w:r w:rsidRPr="003E6284">
        <w:rPr>
          <w:rFonts w:ascii="Times New Roman" w:hAnsi="Times New Roman" w:cs="Times New Roman"/>
          <w:sz w:val="28"/>
          <w:szCs w:val="28"/>
        </w:rPr>
        <w:t>ыл выделен следующий перечень направлений предпринимательской деятельности, требующей развития конкуренции:</w:t>
      </w:r>
    </w:p>
    <w:p w:rsidR="003E6284" w:rsidRPr="003E6284" w:rsidRDefault="003E6284" w:rsidP="00F116F9">
      <w:pPr>
        <w:pStyle w:val="a3"/>
        <w:numPr>
          <w:ilvl w:val="0"/>
          <w:numId w:val="1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84">
        <w:rPr>
          <w:rFonts w:ascii="Times New Roman" w:hAnsi="Times New Roman" w:cs="Times New Roman"/>
          <w:sz w:val="28"/>
          <w:szCs w:val="28"/>
        </w:rPr>
        <w:t>Развитие сферы гостиничного и ресторанного бизнеса – открытие новых кафе и ресторанов, усовершенствование гостиничной инфраструктуры бизнеса.</w:t>
      </w:r>
    </w:p>
    <w:p w:rsidR="003E6284" w:rsidRPr="003E6284" w:rsidRDefault="003E6284" w:rsidP="00F116F9">
      <w:pPr>
        <w:pStyle w:val="a3"/>
        <w:numPr>
          <w:ilvl w:val="0"/>
          <w:numId w:val="1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84">
        <w:rPr>
          <w:rFonts w:ascii="Times New Roman" w:hAnsi="Times New Roman" w:cs="Times New Roman"/>
          <w:sz w:val="28"/>
          <w:szCs w:val="28"/>
        </w:rPr>
        <w:t>Развитие сферы сельского хозяйства – открытие новых предприятий АПК.</w:t>
      </w:r>
    </w:p>
    <w:p w:rsidR="003E6284" w:rsidRPr="003E6284" w:rsidRDefault="003E6284" w:rsidP="00F116F9">
      <w:pPr>
        <w:pStyle w:val="a3"/>
        <w:numPr>
          <w:ilvl w:val="0"/>
          <w:numId w:val="1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84">
        <w:rPr>
          <w:rFonts w:ascii="Times New Roman" w:hAnsi="Times New Roman" w:cs="Times New Roman"/>
          <w:sz w:val="28"/>
          <w:szCs w:val="28"/>
        </w:rPr>
        <w:t>Развитие сферы образования – увеличение числа организаций в сфере дополнительного образования детей, создание условий для развития сети частных дошкольных образовательных организаций.</w:t>
      </w:r>
    </w:p>
    <w:p w:rsidR="003E6284" w:rsidRPr="003E6284" w:rsidRDefault="003E6284" w:rsidP="00F116F9">
      <w:pPr>
        <w:pStyle w:val="a3"/>
        <w:numPr>
          <w:ilvl w:val="0"/>
          <w:numId w:val="1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84">
        <w:rPr>
          <w:rFonts w:ascii="Times New Roman" w:hAnsi="Times New Roman" w:cs="Times New Roman"/>
          <w:sz w:val="28"/>
          <w:szCs w:val="28"/>
        </w:rPr>
        <w:t>Развитие сферы строительства – открытие новых строительных компаний.</w:t>
      </w:r>
    </w:p>
    <w:p w:rsidR="003E6284" w:rsidRPr="003E6284" w:rsidRDefault="003E6284" w:rsidP="00F116F9">
      <w:pPr>
        <w:pStyle w:val="a3"/>
        <w:numPr>
          <w:ilvl w:val="0"/>
          <w:numId w:val="1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84">
        <w:rPr>
          <w:rFonts w:ascii="Times New Roman" w:hAnsi="Times New Roman" w:cs="Times New Roman"/>
          <w:sz w:val="28"/>
          <w:szCs w:val="28"/>
        </w:rPr>
        <w:lastRenderedPageBreak/>
        <w:t>Развитие транспортной сферы – открытие логистических компаний.</w:t>
      </w:r>
    </w:p>
    <w:p w:rsidR="003E6284" w:rsidRPr="003E6284" w:rsidRDefault="003E6284" w:rsidP="00F116F9">
      <w:pPr>
        <w:pStyle w:val="a3"/>
        <w:numPr>
          <w:ilvl w:val="0"/>
          <w:numId w:val="1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284">
        <w:rPr>
          <w:rFonts w:ascii="Times New Roman" w:hAnsi="Times New Roman" w:cs="Times New Roman"/>
          <w:sz w:val="28"/>
          <w:szCs w:val="28"/>
        </w:rPr>
        <w:t>В сфере финансов – открытие предприятий, оказывающих консультации по финансам и инвестициям.</w:t>
      </w:r>
    </w:p>
    <w:p w:rsidR="003E6284" w:rsidRPr="003E6284" w:rsidRDefault="00080229" w:rsidP="00F116F9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фонд предпринимательства</w:t>
      </w:r>
      <w:r w:rsidR="003E6284" w:rsidRPr="003E6284">
        <w:rPr>
          <w:rFonts w:ascii="Times New Roman" w:hAnsi="Times New Roman" w:cs="Times New Roman"/>
          <w:sz w:val="28"/>
          <w:szCs w:val="28"/>
        </w:rPr>
        <w:t xml:space="preserve"> БГО совместно с инвестиционным отделом администрации БГО провели работу по презентации инвестиционных площадок и разработанных </w:t>
      </w:r>
      <w:proofErr w:type="gramStart"/>
      <w:r w:rsidR="003E6284" w:rsidRPr="003E6284">
        <w:rPr>
          <w:rFonts w:ascii="Times New Roman" w:hAnsi="Times New Roman" w:cs="Times New Roman"/>
          <w:sz w:val="28"/>
          <w:szCs w:val="28"/>
        </w:rPr>
        <w:t>бизнес-проектов</w:t>
      </w:r>
      <w:proofErr w:type="gramEnd"/>
      <w:r w:rsidR="003E6284" w:rsidRPr="003E6284">
        <w:rPr>
          <w:rFonts w:ascii="Times New Roman" w:hAnsi="Times New Roman" w:cs="Times New Roman"/>
          <w:sz w:val="28"/>
          <w:szCs w:val="28"/>
        </w:rPr>
        <w:t xml:space="preserve"> на мероприятиях в г. Екатеринбурге, г. Березовском, г. Арамиле.</w:t>
      </w:r>
    </w:p>
    <w:p w:rsidR="003E6284" w:rsidRPr="003E6284" w:rsidRDefault="003E6284" w:rsidP="00F116F9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284">
        <w:rPr>
          <w:rFonts w:ascii="Times New Roman" w:hAnsi="Times New Roman" w:cs="Times New Roman"/>
          <w:color w:val="000000"/>
          <w:sz w:val="28"/>
          <w:szCs w:val="28"/>
        </w:rPr>
        <w:t>По результатам проведенной работы по поиску инвесторов на территории Березовского городского округа реализовано 5 бизнес-планов:</w:t>
      </w:r>
    </w:p>
    <w:p w:rsidR="003E6284" w:rsidRPr="003E6284" w:rsidRDefault="003E6284" w:rsidP="00F116F9">
      <w:pPr>
        <w:pStyle w:val="a3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284">
        <w:rPr>
          <w:rFonts w:ascii="Times New Roman" w:hAnsi="Times New Roman" w:cs="Times New Roman"/>
          <w:color w:val="000000"/>
          <w:sz w:val="28"/>
          <w:szCs w:val="28"/>
        </w:rPr>
        <w:t>Ремонт компьютеров и периферийного оборудования.</w:t>
      </w:r>
    </w:p>
    <w:p w:rsidR="003E6284" w:rsidRPr="003E6284" w:rsidRDefault="003E6284" w:rsidP="00F116F9">
      <w:pPr>
        <w:pStyle w:val="a3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284">
        <w:rPr>
          <w:rFonts w:ascii="Times New Roman" w:hAnsi="Times New Roman" w:cs="Times New Roman"/>
          <w:color w:val="000000"/>
          <w:sz w:val="28"/>
          <w:szCs w:val="28"/>
        </w:rPr>
        <w:t>Открытие магазина канцелярских принадлежностей.</w:t>
      </w:r>
    </w:p>
    <w:p w:rsidR="003E6284" w:rsidRPr="003E6284" w:rsidRDefault="003E6284" w:rsidP="00F116F9">
      <w:pPr>
        <w:pStyle w:val="a3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284">
        <w:rPr>
          <w:rFonts w:ascii="Times New Roman" w:hAnsi="Times New Roman" w:cs="Times New Roman"/>
          <w:color w:val="000000"/>
          <w:sz w:val="28"/>
          <w:szCs w:val="28"/>
        </w:rPr>
        <w:t>Бурение скважин.</w:t>
      </w:r>
    </w:p>
    <w:p w:rsidR="003E6284" w:rsidRPr="003E6284" w:rsidRDefault="003E6284" w:rsidP="00F116F9">
      <w:pPr>
        <w:pStyle w:val="a3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284">
        <w:rPr>
          <w:rFonts w:ascii="Times New Roman" w:hAnsi="Times New Roman" w:cs="Times New Roman"/>
          <w:color w:val="000000"/>
          <w:sz w:val="28"/>
          <w:szCs w:val="28"/>
        </w:rPr>
        <w:t>Интернет-ателье.</w:t>
      </w:r>
    </w:p>
    <w:p w:rsidR="003E6284" w:rsidRPr="003E6284" w:rsidRDefault="003E6284" w:rsidP="00F116F9">
      <w:pPr>
        <w:pStyle w:val="a3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284">
        <w:rPr>
          <w:rFonts w:ascii="Times New Roman" w:hAnsi="Times New Roman" w:cs="Times New Roman"/>
          <w:color w:val="000000"/>
          <w:sz w:val="28"/>
          <w:szCs w:val="28"/>
        </w:rPr>
        <w:t>Прачечная.</w:t>
      </w:r>
    </w:p>
    <w:p w:rsidR="00D32389" w:rsidRDefault="00D32389" w:rsidP="00F116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4667" w:rsidRPr="00D57580" w:rsidRDefault="00794667" w:rsidP="00F116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sz w:val="28"/>
          <w:szCs w:val="28"/>
        </w:rPr>
        <w:t xml:space="preserve">В рамках выполнения мероприятия «Пропаганда и популяризация предпринимательской деятельности» приняли участие </w:t>
      </w:r>
      <w:r w:rsidR="00080229">
        <w:rPr>
          <w:rFonts w:ascii="Times New Roman" w:hAnsi="Times New Roman" w:cs="Times New Roman"/>
          <w:sz w:val="28"/>
          <w:szCs w:val="28"/>
        </w:rPr>
        <w:t>300</w:t>
      </w:r>
      <w:r w:rsidRPr="00D57580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34BC7" w:rsidRDefault="0014604E" w:rsidP="00F116F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4BC7">
        <w:rPr>
          <w:rFonts w:ascii="Times New Roman" w:hAnsi="Times New Roman" w:cs="Times New Roman"/>
          <w:sz w:val="28"/>
          <w:szCs w:val="28"/>
        </w:rPr>
        <w:t xml:space="preserve">В июне 2018 года проведен Бизнес-форум, посвященный Всероссийскому дню предпринимательства, в рамках которого состоялась выставка Бизнес-километр. </w:t>
      </w:r>
      <w:r w:rsidR="00B34BC7" w:rsidRPr="00B34BC7">
        <w:rPr>
          <w:rFonts w:ascii="Times New Roman" w:hAnsi="Times New Roman" w:cs="Times New Roman"/>
          <w:sz w:val="28"/>
          <w:szCs w:val="28"/>
        </w:rPr>
        <w:t>Мероприятие широко освещалось в средствах массовой информации «Березовский рабочий», «Золотая горка» «Век телевидения». В рамках подготовки к проведению мероприятия проводились рабочие вст</w:t>
      </w:r>
      <w:r w:rsidR="0042261E">
        <w:rPr>
          <w:rFonts w:ascii="Times New Roman" w:hAnsi="Times New Roman" w:cs="Times New Roman"/>
          <w:sz w:val="28"/>
          <w:szCs w:val="28"/>
        </w:rPr>
        <w:t xml:space="preserve">речи и организационные собрания </w:t>
      </w:r>
      <w:r w:rsidR="00B34BC7" w:rsidRPr="00B34BC7">
        <w:rPr>
          <w:rFonts w:ascii="Times New Roman" w:hAnsi="Times New Roman" w:cs="Times New Roman"/>
          <w:sz w:val="28"/>
          <w:szCs w:val="28"/>
        </w:rPr>
        <w:t xml:space="preserve">с </w:t>
      </w:r>
      <w:r w:rsidR="000535FC">
        <w:rPr>
          <w:rFonts w:ascii="Times New Roman" w:hAnsi="Times New Roman" w:cs="Times New Roman"/>
          <w:sz w:val="28"/>
          <w:szCs w:val="28"/>
        </w:rPr>
        <w:t>р</w:t>
      </w:r>
      <w:r w:rsidR="00B34BC7" w:rsidRPr="00B34BC7">
        <w:rPr>
          <w:rFonts w:ascii="Times New Roman" w:hAnsi="Times New Roman" w:cs="Times New Roman"/>
          <w:sz w:val="28"/>
          <w:szCs w:val="28"/>
        </w:rPr>
        <w:t>уководителями секторов, были определены площадки для проведения мероприятия. Выставка была представлена 11 различными секторами по направлениям деятельности резидентов (индустрия красоты; изделия ручной работы; строительство; туризм; товары и услуги для детей; социальная сфера; сельское хозяйство; авто-товары и услуги; услуги для бизнеса; спортивные товары и услуги; деловая зона выставки). В мероприятиях данного формата общее количество участников – 100.</w:t>
      </w:r>
    </w:p>
    <w:p w:rsidR="003E3B6C" w:rsidRDefault="003E3B6C" w:rsidP="00F116F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3B6C">
        <w:rPr>
          <w:rFonts w:ascii="Times New Roman" w:hAnsi="Times New Roman" w:cs="Times New Roman"/>
          <w:sz w:val="28"/>
          <w:szCs w:val="28"/>
        </w:rPr>
        <w:t>Фондом поддержки предпринимательства совместно</w:t>
      </w:r>
      <w:r w:rsidR="00F675A0">
        <w:rPr>
          <w:rFonts w:ascii="Times New Roman" w:hAnsi="Times New Roman" w:cs="Times New Roman"/>
          <w:sz w:val="28"/>
          <w:szCs w:val="28"/>
        </w:rPr>
        <w:t xml:space="preserve"> с</w:t>
      </w:r>
      <w:r w:rsidRPr="003E3B6C">
        <w:rPr>
          <w:rFonts w:ascii="Times New Roman" w:hAnsi="Times New Roman" w:cs="Times New Roman"/>
          <w:sz w:val="28"/>
          <w:szCs w:val="28"/>
        </w:rPr>
        <w:t xml:space="preserve"> отделом экономики и прогнозирования и отделом инвестиционного развития в июле 2018 года проведен Форум, посвященный Дню работников торговли. Участниками мероприятия выступили представители сферы торговли и оказания бытовых услуг населению. В рамках форума проведено торжественное мероприятие, награждение лучших представителей отрасли, концертная программа и, </w:t>
      </w:r>
      <w:proofErr w:type="gramStart"/>
      <w:r w:rsidRPr="003E3B6C">
        <w:rPr>
          <w:rFonts w:ascii="Times New Roman" w:hAnsi="Times New Roman" w:cs="Times New Roman"/>
          <w:sz w:val="28"/>
          <w:szCs w:val="28"/>
        </w:rPr>
        <w:t>собравшимся</w:t>
      </w:r>
      <w:proofErr w:type="gramEnd"/>
      <w:r w:rsidRPr="003E3B6C">
        <w:rPr>
          <w:rFonts w:ascii="Times New Roman" w:hAnsi="Times New Roman" w:cs="Times New Roman"/>
          <w:sz w:val="28"/>
          <w:szCs w:val="28"/>
        </w:rPr>
        <w:t>, предоставлена актуальная профессиональная информация от приглашенных гостей форума. В качестве почетных гостей мероприятия приглашены и приняли участие: Глава Березовского ГО, председатель Думы Березовского ГО, представители Министерства агропромышленного комплекса и продовольствия Свердловской области, а также представители законодательного собрания Свердловской области.</w:t>
      </w:r>
    </w:p>
    <w:p w:rsidR="00291795" w:rsidRPr="00B34BC7" w:rsidRDefault="00291795" w:rsidP="00F116F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Реализован</w:t>
      </w:r>
      <w:r w:rsidRPr="00D57580">
        <w:rPr>
          <w:rFonts w:ascii="Times New Roman" w:hAnsi="Times New Roman" w:cs="Times New Roman"/>
          <w:sz w:val="28"/>
          <w:szCs w:val="28"/>
        </w:rPr>
        <w:t xml:space="preserve"> молодежн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57580">
        <w:rPr>
          <w:rFonts w:ascii="Times New Roman" w:hAnsi="Times New Roman" w:cs="Times New Roman"/>
          <w:sz w:val="28"/>
          <w:szCs w:val="28"/>
        </w:rPr>
        <w:t xml:space="preserve"> проект «Школа бизнеса» (</w:t>
      </w:r>
      <w:r>
        <w:rPr>
          <w:rFonts w:ascii="Times New Roman" w:hAnsi="Times New Roman" w:cs="Times New Roman"/>
          <w:sz w:val="28"/>
          <w:szCs w:val="28"/>
        </w:rPr>
        <w:t xml:space="preserve">60 </w:t>
      </w:r>
      <w:r w:rsidRPr="00D57580">
        <w:rPr>
          <w:rFonts w:ascii="Times New Roman" w:hAnsi="Times New Roman" w:cs="Times New Roman"/>
          <w:sz w:val="28"/>
          <w:szCs w:val="28"/>
        </w:rPr>
        <w:t>участников,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D57580">
        <w:rPr>
          <w:rFonts w:ascii="Times New Roman" w:hAnsi="Times New Roman" w:cs="Times New Roman"/>
          <w:sz w:val="28"/>
          <w:szCs w:val="28"/>
        </w:rPr>
        <w:t xml:space="preserve"> команд, конкур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57580">
        <w:rPr>
          <w:rFonts w:ascii="Times New Roman" w:hAnsi="Times New Roman" w:cs="Times New Roman"/>
          <w:sz w:val="28"/>
          <w:szCs w:val="28"/>
        </w:rPr>
        <w:t xml:space="preserve"> бизнес проектов</w:t>
      </w:r>
      <w:r>
        <w:rPr>
          <w:rFonts w:ascii="Times New Roman" w:hAnsi="Times New Roman" w:cs="Times New Roman"/>
          <w:sz w:val="28"/>
          <w:szCs w:val="28"/>
        </w:rPr>
        <w:t xml:space="preserve">). В рамках данного проекта проведены интерактивные модули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бизнес-тренинги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подготовке бизнес-проектов. Участники мероприятия получили квалифицированные консультации маркетолога, </w:t>
      </w:r>
      <w:r w:rsidRPr="00B34BC7">
        <w:rPr>
          <w:rFonts w:ascii="Times New Roman" w:hAnsi="Times New Roman" w:cs="Times New Roman"/>
          <w:sz w:val="28"/>
          <w:szCs w:val="28"/>
        </w:rPr>
        <w:t xml:space="preserve">финансиста, юриста. Финалом программы «Школа бизнеса» стала </w:t>
      </w:r>
      <w:r w:rsidRPr="00B34BC7">
        <w:rPr>
          <w:rFonts w:ascii="Times New Roman" w:hAnsi="Times New Roman" w:cs="Times New Roman"/>
          <w:sz w:val="28"/>
          <w:szCs w:val="28"/>
        </w:rPr>
        <w:lastRenderedPageBreak/>
        <w:t xml:space="preserve">защита участниками </w:t>
      </w:r>
      <w:proofErr w:type="gramStart"/>
      <w:r w:rsidRPr="00B34BC7">
        <w:rPr>
          <w:rFonts w:ascii="Times New Roman" w:hAnsi="Times New Roman" w:cs="Times New Roman"/>
          <w:sz w:val="28"/>
          <w:szCs w:val="28"/>
        </w:rPr>
        <w:t>разработанных</w:t>
      </w:r>
      <w:proofErr w:type="gramEnd"/>
      <w:r w:rsidRPr="00B34BC7">
        <w:rPr>
          <w:rFonts w:ascii="Times New Roman" w:hAnsi="Times New Roman" w:cs="Times New Roman"/>
          <w:sz w:val="28"/>
          <w:szCs w:val="28"/>
        </w:rPr>
        <w:t xml:space="preserve"> бизнес-проектов. </w:t>
      </w:r>
    </w:p>
    <w:p w:rsidR="003E3B6C" w:rsidRPr="004602BE" w:rsidRDefault="003E3B6C" w:rsidP="00F116F9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ноябре</w:t>
      </w:r>
      <w:r w:rsidRPr="004602BE">
        <w:rPr>
          <w:rFonts w:ascii="Times New Roman" w:hAnsi="Times New Roman" w:cs="Times New Roman"/>
          <w:sz w:val="28"/>
          <w:szCs w:val="28"/>
        </w:rPr>
        <w:t xml:space="preserve"> 2018 года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602BE">
        <w:rPr>
          <w:rFonts w:ascii="Times New Roman" w:hAnsi="Times New Roman" w:cs="Times New Roman"/>
          <w:sz w:val="28"/>
          <w:szCs w:val="28"/>
        </w:rPr>
        <w:t>Березовско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602BE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602BE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02BE">
        <w:rPr>
          <w:rFonts w:ascii="Times New Roman" w:hAnsi="Times New Roman" w:cs="Times New Roman"/>
          <w:sz w:val="28"/>
          <w:szCs w:val="28"/>
        </w:rPr>
        <w:t xml:space="preserve"> состоялся День инвестора. В рамках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2BE">
        <w:rPr>
          <w:rFonts w:ascii="Times New Roman" w:hAnsi="Times New Roman" w:cs="Times New Roman"/>
          <w:sz w:val="28"/>
          <w:szCs w:val="28"/>
        </w:rPr>
        <w:t xml:space="preserve">был проведен обучающий семинар </w:t>
      </w:r>
      <w:r>
        <w:rPr>
          <w:rFonts w:ascii="Times New Roman" w:hAnsi="Times New Roman" w:cs="Times New Roman"/>
          <w:sz w:val="28"/>
          <w:szCs w:val="28"/>
        </w:rPr>
        <w:t xml:space="preserve">на тему: </w:t>
      </w:r>
      <w:r w:rsidRPr="004602BE">
        <w:rPr>
          <w:rFonts w:ascii="Times New Roman" w:hAnsi="Times New Roman" w:cs="Times New Roman"/>
          <w:sz w:val="28"/>
          <w:szCs w:val="28"/>
        </w:rPr>
        <w:t xml:space="preserve">«Налоговый контроль и налоговая оптимизация: пределы допустимого и возможного» для предпринимателей и лиц, планирующих заняться предпринимательской деятельностью. Спикер – Смирнова Татьяна Степановна, </w:t>
      </w:r>
      <w:proofErr w:type="spellStart"/>
      <w:r w:rsidRPr="004602BE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4602BE">
        <w:rPr>
          <w:rFonts w:ascii="Times New Roman" w:hAnsi="Times New Roman" w:cs="Times New Roman"/>
          <w:sz w:val="28"/>
          <w:szCs w:val="28"/>
        </w:rPr>
        <w:t xml:space="preserve">., начальник отдела документальных проверок и ревизий Управления экономической безопасности и противодействия коррупции (УЭБ и ПК МВД России). </w:t>
      </w:r>
    </w:p>
    <w:p w:rsidR="00D32389" w:rsidRDefault="00D32389" w:rsidP="00F116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E26E0" w:rsidRPr="00EE26E0" w:rsidRDefault="00EE26E0" w:rsidP="00F116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E2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июле 2018 год</w:t>
      </w:r>
      <w:r w:rsidR="00D323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EE2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международной промышленной выставке ИННОПРОМ -2019 подписано </w:t>
      </w:r>
      <w:r w:rsidRPr="00EE26E0">
        <w:rPr>
          <w:rFonts w:ascii="Times New Roman" w:hAnsi="Times New Roman" w:cs="Times New Roman"/>
          <w:sz w:val="28"/>
          <w:szCs w:val="28"/>
        </w:rPr>
        <w:t>Соглашение о реализации мероприятия приоритетного регионального проекта «Формирование комплексной системы поддержки и развития малого и среднего предпринимательства в Свердловской области» по созданию агентства развития территории, предоставляющего услуги по принципу «одного окна» в Березовском городском округе  между Министерством инвестиций развития Свердловской области, Администрацией Березовского ГО, Свердловским областным фондом поддержки предпринимательства</w:t>
      </w:r>
      <w:proofErr w:type="gramEnd"/>
      <w:r w:rsidRPr="00EE26E0">
        <w:rPr>
          <w:rFonts w:ascii="Times New Roman" w:hAnsi="Times New Roman" w:cs="Times New Roman"/>
          <w:sz w:val="28"/>
          <w:szCs w:val="28"/>
        </w:rPr>
        <w:t>.</w:t>
      </w:r>
      <w:r w:rsidRPr="00EE2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30</w:t>
      </w:r>
      <w:r w:rsidR="004226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ноября </w:t>
      </w:r>
      <w:r w:rsidRPr="00EE2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2018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состоялось </w:t>
      </w:r>
      <w:r w:rsidRPr="00EE2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открытие Центра.</w:t>
      </w:r>
    </w:p>
    <w:p w:rsidR="00D32389" w:rsidRDefault="00D32389" w:rsidP="00F116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6015" w:rsidRPr="00D57580" w:rsidRDefault="00794667" w:rsidP="00F116F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580">
        <w:rPr>
          <w:rFonts w:ascii="Times New Roman" w:hAnsi="Times New Roman" w:cs="Times New Roman"/>
          <w:sz w:val="28"/>
          <w:szCs w:val="28"/>
        </w:rPr>
        <w:t xml:space="preserve">В рамках проектного управления в режиме «проектный офис» </w:t>
      </w:r>
      <w:r w:rsidR="006D6129" w:rsidRPr="00D57580">
        <w:rPr>
          <w:rFonts w:ascii="Times New Roman" w:hAnsi="Times New Roman" w:cs="Times New Roman"/>
          <w:sz w:val="28"/>
          <w:szCs w:val="28"/>
        </w:rPr>
        <w:t xml:space="preserve">осуществлено </w:t>
      </w:r>
      <w:r w:rsidRPr="00D57580">
        <w:rPr>
          <w:rFonts w:ascii="Times New Roman" w:hAnsi="Times New Roman" w:cs="Times New Roman"/>
          <w:sz w:val="28"/>
          <w:szCs w:val="28"/>
        </w:rPr>
        <w:t xml:space="preserve">сопровождение проектных инициатив предприятий и организаций. Данное сопровождение </w:t>
      </w:r>
      <w:r w:rsidR="00C53FB5">
        <w:rPr>
          <w:rFonts w:ascii="Times New Roman" w:hAnsi="Times New Roman" w:cs="Times New Roman"/>
          <w:sz w:val="28"/>
          <w:szCs w:val="28"/>
        </w:rPr>
        <w:t>в</w:t>
      </w:r>
      <w:r w:rsidRPr="00D57580">
        <w:rPr>
          <w:rFonts w:ascii="Times New Roman" w:hAnsi="Times New Roman" w:cs="Times New Roman"/>
          <w:sz w:val="28"/>
          <w:szCs w:val="28"/>
        </w:rPr>
        <w:t xml:space="preserve"> 201</w:t>
      </w:r>
      <w:r w:rsidR="00917AB4">
        <w:rPr>
          <w:rFonts w:ascii="Times New Roman" w:hAnsi="Times New Roman" w:cs="Times New Roman"/>
          <w:sz w:val="28"/>
          <w:szCs w:val="28"/>
        </w:rPr>
        <w:t>8</w:t>
      </w:r>
      <w:r w:rsidRPr="00D57580">
        <w:rPr>
          <w:rFonts w:ascii="Times New Roman" w:hAnsi="Times New Roman" w:cs="Times New Roman"/>
          <w:sz w:val="28"/>
          <w:szCs w:val="28"/>
        </w:rPr>
        <w:t xml:space="preserve"> г. осуществлялось в отношении </w:t>
      </w:r>
      <w:r w:rsidR="00C53FB5">
        <w:rPr>
          <w:rFonts w:ascii="Times New Roman" w:hAnsi="Times New Roman" w:cs="Times New Roman"/>
          <w:sz w:val="28"/>
          <w:szCs w:val="28"/>
        </w:rPr>
        <w:t>10</w:t>
      </w:r>
      <w:r w:rsidRPr="00D57580">
        <w:rPr>
          <w:rFonts w:ascii="Times New Roman" w:hAnsi="Times New Roman" w:cs="Times New Roman"/>
          <w:sz w:val="28"/>
          <w:szCs w:val="28"/>
        </w:rPr>
        <w:t xml:space="preserve"> заявок потенциальных инвесторов.</w:t>
      </w:r>
      <w:r w:rsidR="00F00B24">
        <w:rPr>
          <w:rFonts w:ascii="Times New Roman" w:hAnsi="Times New Roman" w:cs="Times New Roman"/>
          <w:sz w:val="28"/>
          <w:szCs w:val="28"/>
        </w:rPr>
        <w:t xml:space="preserve"> </w:t>
      </w:r>
      <w:r w:rsidRPr="00D57580">
        <w:rPr>
          <w:rFonts w:ascii="Times New Roman" w:hAnsi="Times New Roman" w:cs="Times New Roman"/>
          <w:sz w:val="28"/>
          <w:szCs w:val="28"/>
        </w:rPr>
        <w:t>Результатом данных мероприятий является сокращение сроков разрешительных процедур при реализации проектов. Еженедельно от</w:t>
      </w:r>
      <w:r w:rsidR="00C53FB5">
        <w:rPr>
          <w:rFonts w:ascii="Times New Roman" w:hAnsi="Times New Roman" w:cs="Times New Roman"/>
          <w:sz w:val="28"/>
          <w:szCs w:val="28"/>
        </w:rPr>
        <w:t xml:space="preserve">делом инвестиционного развития </w:t>
      </w:r>
      <w:r w:rsidRPr="00D57580">
        <w:rPr>
          <w:rFonts w:ascii="Times New Roman" w:hAnsi="Times New Roman" w:cs="Times New Roman"/>
          <w:sz w:val="28"/>
          <w:szCs w:val="28"/>
        </w:rPr>
        <w:t>выполняется мониторинг прохождения разрешительных процедур в отношении каждого заявителя проектных инициатив.</w:t>
      </w:r>
    </w:p>
    <w:p w:rsidR="00D32389" w:rsidRDefault="00D32389" w:rsidP="00F116F9">
      <w:pPr>
        <w:spacing w:after="0" w:line="240" w:lineRule="auto"/>
        <w:ind w:firstLine="567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A134E9" w:rsidRPr="000D606E" w:rsidRDefault="00655251" w:rsidP="00F116F9">
      <w:pPr>
        <w:spacing w:after="0" w:line="240" w:lineRule="auto"/>
        <w:ind w:firstLine="567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gramStart"/>
      <w:r w:rsidRPr="00D57580">
        <w:rPr>
          <w:rFonts w:ascii="Times New Roman" w:hAnsi="Times New Roman" w:cs="Times New Roman"/>
          <w:sz w:val="28"/>
          <w:szCs w:val="28"/>
        </w:rPr>
        <w:t>В постоянном режиме осуществляет</w:t>
      </w:r>
      <w:r w:rsidR="00D57580" w:rsidRPr="00D57580">
        <w:rPr>
          <w:rFonts w:ascii="Times New Roman" w:hAnsi="Times New Roman" w:cs="Times New Roman"/>
          <w:sz w:val="28"/>
          <w:szCs w:val="28"/>
        </w:rPr>
        <w:t>ся</w:t>
      </w:r>
      <w:r w:rsidRPr="00D57580">
        <w:rPr>
          <w:rFonts w:ascii="Times New Roman" w:hAnsi="Times New Roman" w:cs="Times New Roman"/>
          <w:sz w:val="28"/>
          <w:szCs w:val="28"/>
        </w:rPr>
        <w:t xml:space="preserve"> взаимодействие с Министерством инвестиций и развития Свердловской области в рамках реализации на территории Свердловской области единой государственной инвестиционной политики, направленной на создание благоприятных условий для осуществления предпринимательской деятельности, привлечения инвестиций, а также государственной политики в сфере развития туризма и туристской деятельности, малого и среднего предпринимательства, включая актуализацию и ежеквартальную оценку эффективности программы «Комплексное развитие Березовского городского</w:t>
      </w:r>
      <w:proofErr w:type="gramEnd"/>
      <w:r w:rsidRPr="00D57580">
        <w:rPr>
          <w:rFonts w:ascii="Times New Roman" w:hAnsi="Times New Roman" w:cs="Times New Roman"/>
          <w:sz w:val="28"/>
          <w:szCs w:val="28"/>
        </w:rPr>
        <w:t xml:space="preserve"> округа в 2015-2020 годах», утвержденной распоряжением Правительства Свердловской области от 22.10.2015 № 1117-РП</w:t>
      </w:r>
      <w:r w:rsidR="00D57580" w:rsidRPr="00D57580">
        <w:rPr>
          <w:rFonts w:ascii="Times New Roman" w:hAnsi="Times New Roman" w:cs="Times New Roman"/>
          <w:sz w:val="28"/>
          <w:szCs w:val="28"/>
        </w:rPr>
        <w:t>,</w:t>
      </w:r>
      <w:r w:rsidR="00A134E9" w:rsidRPr="00D57580">
        <w:rPr>
          <w:rFonts w:ascii="Times New Roman" w:hAnsi="Times New Roman" w:cs="Times New Roman"/>
          <w:sz w:val="28"/>
          <w:szCs w:val="28"/>
        </w:rPr>
        <w:t xml:space="preserve"> </w:t>
      </w:r>
      <w:r w:rsidR="00A134E9" w:rsidRPr="000D606E">
        <w:rPr>
          <w:rFonts w:ascii="Times New Roman" w:hAnsi="Times New Roman" w:cs="Times New Roman"/>
          <w:sz w:val="28"/>
          <w:szCs w:val="28"/>
        </w:rPr>
        <w:t>Исполнение</w:t>
      </w:r>
      <w:r w:rsidR="00D3238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A134E9" w:rsidRPr="000D606E">
        <w:rPr>
          <w:rFonts w:ascii="Times New Roman" w:hAnsi="Times New Roman" w:cs="Times New Roman"/>
          <w:sz w:val="28"/>
          <w:szCs w:val="28"/>
        </w:rPr>
        <w:t xml:space="preserve"> в 201</w:t>
      </w:r>
      <w:r w:rsidR="00917AB4">
        <w:rPr>
          <w:rFonts w:ascii="Times New Roman" w:hAnsi="Times New Roman" w:cs="Times New Roman"/>
          <w:sz w:val="28"/>
          <w:szCs w:val="28"/>
        </w:rPr>
        <w:t>8</w:t>
      </w:r>
      <w:r w:rsidR="00A134E9" w:rsidRPr="000D606E">
        <w:rPr>
          <w:rFonts w:ascii="Times New Roman" w:hAnsi="Times New Roman" w:cs="Times New Roman"/>
          <w:sz w:val="28"/>
          <w:szCs w:val="28"/>
        </w:rPr>
        <w:t xml:space="preserve"> г. </w:t>
      </w:r>
      <w:r w:rsidR="00D32389">
        <w:rPr>
          <w:rFonts w:ascii="Times New Roman" w:hAnsi="Times New Roman" w:cs="Times New Roman"/>
          <w:sz w:val="28"/>
          <w:szCs w:val="28"/>
        </w:rPr>
        <w:t>составило</w:t>
      </w:r>
      <w:r w:rsidR="00A134E9" w:rsidRPr="000D606E">
        <w:rPr>
          <w:rFonts w:ascii="Times New Roman" w:hAnsi="Times New Roman" w:cs="Times New Roman"/>
          <w:sz w:val="28"/>
          <w:szCs w:val="28"/>
        </w:rPr>
        <w:t xml:space="preserve"> </w:t>
      </w:r>
      <w:r w:rsidR="00AD1378">
        <w:rPr>
          <w:rFonts w:ascii="Times New Roman" w:hAnsi="Times New Roman" w:cs="Times New Roman"/>
          <w:sz w:val="28"/>
          <w:szCs w:val="28"/>
        </w:rPr>
        <w:t>98</w:t>
      </w:r>
      <w:r w:rsidR="00A134E9" w:rsidRPr="000D606E">
        <w:rPr>
          <w:rFonts w:ascii="Times New Roman" w:hAnsi="Times New Roman" w:cs="Times New Roman"/>
          <w:sz w:val="28"/>
          <w:szCs w:val="28"/>
        </w:rPr>
        <w:t xml:space="preserve">%. За счет внебюджетных источников – </w:t>
      </w:r>
      <w:r w:rsidR="00AD1378">
        <w:rPr>
          <w:rFonts w:ascii="Times New Roman" w:hAnsi="Times New Roman" w:cs="Times New Roman"/>
          <w:sz w:val="28"/>
          <w:szCs w:val="28"/>
        </w:rPr>
        <w:t>97</w:t>
      </w:r>
      <w:r w:rsidR="00A134E9" w:rsidRPr="000D606E">
        <w:rPr>
          <w:rFonts w:ascii="Times New Roman" w:hAnsi="Times New Roman" w:cs="Times New Roman"/>
          <w:sz w:val="28"/>
          <w:szCs w:val="28"/>
        </w:rPr>
        <w:t>% или</w:t>
      </w:r>
      <w:r w:rsidR="00917AB4">
        <w:rPr>
          <w:rFonts w:ascii="Times New Roman" w:hAnsi="Times New Roman" w:cs="Times New Roman"/>
          <w:sz w:val="28"/>
          <w:szCs w:val="28"/>
        </w:rPr>
        <w:t xml:space="preserve"> </w:t>
      </w:r>
      <w:r w:rsidR="00AD1378">
        <w:rPr>
          <w:rFonts w:ascii="Times New Roman" w:hAnsi="Times New Roman" w:cs="Times New Roman"/>
          <w:sz w:val="28"/>
          <w:szCs w:val="28"/>
        </w:rPr>
        <w:t>5,3</w:t>
      </w:r>
      <w:r w:rsidR="00A134E9" w:rsidRPr="000D606E">
        <w:rPr>
          <w:rFonts w:ascii="Times New Roman" w:hAnsi="Times New Roman" w:cs="Times New Roman"/>
          <w:sz w:val="28"/>
          <w:szCs w:val="28"/>
        </w:rPr>
        <w:t xml:space="preserve"> млрд. руб.  при плане </w:t>
      </w:r>
      <w:r w:rsidR="00AD1378">
        <w:rPr>
          <w:rFonts w:ascii="Times New Roman" w:hAnsi="Times New Roman" w:cs="Times New Roman"/>
          <w:sz w:val="28"/>
          <w:szCs w:val="28"/>
        </w:rPr>
        <w:t xml:space="preserve">5,4 </w:t>
      </w:r>
      <w:proofErr w:type="spellStart"/>
      <w:r w:rsidR="00A134E9" w:rsidRPr="000D606E">
        <w:rPr>
          <w:rFonts w:ascii="Times New Roman" w:hAnsi="Times New Roman" w:cs="Times New Roman"/>
          <w:sz w:val="28"/>
          <w:szCs w:val="28"/>
        </w:rPr>
        <w:t>млрд</w:t>
      </w:r>
      <w:proofErr w:type="gramStart"/>
      <w:r w:rsidR="00A134E9" w:rsidRPr="000D606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134E9" w:rsidRPr="000D606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A134E9" w:rsidRPr="000D606E">
        <w:rPr>
          <w:rFonts w:ascii="Times New Roman" w:hAnsi="Times New Roman" w:cs="Times New Roman"/>
          <w:sz w:val="28"/>
          <w:szCs w:val="28"/>
        </w:rPr>
        <w:t>.</w:t>
      </w:r>
    </w:p>
    <w:p w:rsidR="00D32389" w:rsidRDefault="00D32389" w:rsidP="00F11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1378" w:rsidRPr="00AD1378" w:rsidRDefault="00AD1378" w:rsidP="00F11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78">
        <w:rPr>
          <w:rFonts w:ascii="Times New Roman" w:hAnsi="Times New Roman" w:cs="Times New Roman"/>
          <w:sz w:val="28"/>
          <w:szCs w:val="28"/>
        </w:rPr>
        <w:t>В 2018 году по итогам Рейтинга состояния муниципального инвестиционного климата в Свердловской области, проведенного Министерством инвестиций и развития Свердловской области, Березовский городской округ занял 7 позицию.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E90" w:rsidRPr="001E3E90">
        <w:rPr>
          <w:rFonts w:ascii="Times New Roman" w:hAnsi="Times New Roman" w:cs="Times New Roman"/>
          <w:sz w:val="28"/>
          <w:szCs w:val="28"/>
        </w:rPr>
        <w:t>Безусловно, это совместный результат плодотворной и результативной работы</w:t>
      </w:r>
      <w:r w:rsidR="00F675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75A0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gramEnd"/>
      <w:r w:rsidR="00F675A0">
        <w:rPr>
          <w:rFonts w:ascii="Times New Roman" w:hAnsi="Times New Roman" w:cs="Times New Roman"/>
          <w:sz w:val="28"/>
          <w:szCs w:val="28"/>
        </w:rPr>
        <w:t>,</w:t>
      </w:r>
      <w:r w:rsidR="001E3E90" w:rsidRPr="001E3E90">
        <w:rPr>
          <w:rFonts w:ascii="Times New Roman" w:hAnsi="Times New Roman" w:cs="Times New Roman"/>
          <w:sz w:val="28"/>
          <w:szCs w:val="28"/>
        </w:rPr>
        <w:t xml:space="preserve"> Координационного совета предпринимателей, администрации </w:t>
      </w:r>
      <w:r w:rsidR="001E3E90" w:rsidRPr="001E3E90">
        <w:rPr>
          <w:rFonts w:ascii="Times New Roman" w:hAnsi="Times New Roman" w:cs="Times New Roman"/>
          <w:sz w:val="28"/>
          <w:szCs w:val="28"/>
        </w:rPr>
        <w:lastRenderedPageBreak/>
        <w:t>Березовского городского округа и Березовского фонда поддержки малого предпринимательства.</w:t>
      </w:r>
      <w:r w:rsidR="001E3E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251" w:rsidRPr="000535FC" w:rsidRDefault="00936D41" w:rsidP="00F116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35FC">
        <w:rPr>
          <w:rFonts w:ascii="Times New Roman" w:hAnsi="Times New Roman"/>
          <w:sz w:val="28"/>
          <w:szCs w:val="28"/>
        </w:rPr>
        <w:t>В целях улучшения инвестиционного климата в БГО, укрепления позиций БГО в рейтинге содействия развитию конкуренции и обеспечения условий благоприятного инвестиционного климата на 2018-2019 годы в ноябре утверждено распоряжение администрации БГО «Об утверждении плана мероприятий «дорожной карты» по повышению позиций Березовского городского округа в рейтинге содействия развитию конкуренции и обеспечения условий благоприятного инвестиционного климата в муниципальных образованиях».</w:t>
      </w:r>
      <w:proofErr w:type="gramEnd"/>
    </w:p>
    <w:p w:rsidR="00D32389" w:rsidRDefault="00D32389" w:rsidP="00F11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5251" w:rsidRDefault="00655251" w:rsidP="00F11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5FC">
        <w:rPr>
          <w:rFonts w:ascii="Times New Roman" w:hAnsi="Times New Roman" w:cs="Times New Roman"/>
          <w:sz w:val="28"/>
          <w:szCs w:val="28"/>
        </w:rPr>
        <w:t xml:space="preserve">В заключении хочу отметить, что инвестиционная деятельность является </w:t>
      </w:r>
      <w:r w:rsidR="00F675A0">
        <w:rPr>
          <w:rFonts w:ascii="Times New Roman" w:hAnsi="Times New Roman" w:cs="Times New Roman"/>
          <w:sz w:val="28"/>
          <w:szCs w:val="28"/>
        </w:rPr>
        <w:t xml:space="preserve">одним из ключевых направлений работы администрации: </w:t>
      </w:r>
      <w:r w:rsidRPr="000535FC">
        <w:rPr>
          <w:rFonts w:ascii="Times New Roman" w:hAnsi="Times New Roman" w:cs="Times New Roman"/>
          <w:sz w:val="28"/>
          <w:szCs w:val="28"/>
        </w:rPr>
        <w:t xml:space="preserve">от уровня делового климата и </w:t>
      </w:r>
      <w:r w:rsidRPr="00D57580">
        <w:rPr>
          <w:rFonts w:ascii="Times New Roman" w:hAnsi="Times New Roman" w:cs="Times New Roman"/>
          <w:sz w:val="28"/>
          <w:szCs w:val="28"/>
        </w:rPr>
        <w:t>инвестиционной привлекательности территории зависит уровень ее социально-экономического развития: занятость населения, пополнение бюджета, состояние социальной сферы. Оказывая сегодня содействие и поддержку предпринимательству, мы увеличиваем гарантии на жизнеспособность нашей экономики и устойчивое развитие нашего о</w:t>
      </w:r>
      <w:bookmarkStart w:id="0" w:name="_GoBack"/>
      <w:bookmarkEnd w:id="0"/>
      <w:r w:rsidRPr="00D57580">
        <w:rPr>
          <w:rFonts w:ascii="Times New Roman" w:hAnsi="Times New Roman" w:cs="Times New Roman"/>
          <w:sz w:val="28"/>
          <w:szCs w:val="28"/>
        </w:rPr>
        <w:t>круга в будущем, повышая тем самым возможности к комфортной и счастливой жизни наших жителей.</w:t>
      </w:r>
    </w:p>
    <w:p w:rsidR="00981D06" w:rsidRDefault="00981D06" w:rsidP="000535FC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4B5666" w:rsidRPr="00D57580" w:rsidRDefault="00655251" w:rsidP="000535FC">
      <w:pPr>
        <w:spacing w:after="0" w:line="240" w:lineRule="auto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eastAsia="Times New Roman" w:hAnsi="Times New Roman" w:cs="Times New Roman"/>
          <w:sz w:val="28"/>
          <w:szCs w:val="28"/>
        </w:rPr>
        <w:t>Благодарю за внимание!</w:t>
      </w:r>
    </w:p>
    <w:sectPr w:rsidR="004B5666" w:rsidRPr="00D57580" w:rsidSect="00945275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EAD" w:rsidRDefault="00AE4EAD" w:rsidP="00C87C48">
      <w:pPr>
        <w:spacing w:after="0" w:line="240" w:lineRule="auto"/>
      </w:pPr>
      <w:r>
        <w:separator/>
      </w:r>
    </w:p>
  </w:endnote>
  <w:endnote w:type="continuationSeparator" w:id="0">
    <w:p w:rsidR="00AE4EAD" w:rsidRDefault="00AE4EAD" w:rsidP="00C8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EAD" w:rsidRDefault="00AE4EAD" w:rsidP="00C87C48">
      <w:pPr>
        <w:spacing w:after="0" w:line="240" w:lineRule="auto"/>
      </w:pPr>
      <w:r>
        <w:separator/>
      </w:r>
    </w:p>
  </w:footnote>
  <w:footnote w:type="continuationSeparator" w:id="0">
    <w:p w:rsidR="00AE4EAD" w:rsidRDefault="00AE4EAD" w:rsidP="00C87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7B7"/>
    <w:multiLevelType w:val="hybridMultilevel"/>
    <w:tmpl w:val="B2DC3F2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E344F"/>
    <w:multiLevelType w:val="hybridMultilevel"/>
    <w:tmpl w:val="F3327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77E68"/>
    <w:multiLevelType w:val="hybridMultilevel"/>
    <w:tmpl w:val="C6DA1D40"/>
    <w:lvl w:ilvl="0" w:tplc="6F3A87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217F43"/>
    <w:multiLevelType w:val="hybridMultilevel"/>
    <w:tmpl w:val="13F4E75C"/>
    <w:lvl w:ilvl="0" w:tplc="D1C4D5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C03742"/>
    <w:multiLevelType w:val="hybridMultilevel"/>
    <w:tmpl w:val="3BA69DFE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27FE00C0"/>
    <w:multiLevelType w:val="hybridMultilevel"/>
    <w:tmpl w:val="EB580C9C"/>
    <w:lvl w:ilvl="0" w:tplc="267E26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D27780"/>
    <w:multiLevelType w:val="hybridMultilevel"/>
    <w:tmpl w:val="7B724516"/>
    <w:lvl w:ilvl="0" w:tplc="E604DA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F34F44"/>
    <w:multiLevelType w:val="hybridMultilevel"/>
    <w:tmpl w:val="4F026714"/>
    <w:lvl w:ilvl="0" w:tplc="D800384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282401"/>
    <w:multiLevelType w:val="hybridMultilevel"/>
    <w:tmpl w:val="C5ACDC6E"/>
    <w:lvl w:ilvl="0" w:tplc="6D5859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F7F7B4C"/>
    <w:multiLevelType w:val="hybridMultilevel"/>
    <w:tmpl w:val="EB56D1EA"/>
    <w:lvl w:ilvl="0" w:tplc="128CD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E1B30"/>
    <w:multiLevelType w:val="hybridMultilevel"/>
    <w:tmpl w:val="518822FA"/>
    <w:lvl w:ilvl="0" w:tplc="128CD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B42A7"/>
    <w:multiLevelType w:val="hybridMultilevel"/>
    <w:tmpl w:val="8B664F0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6B8F0F9C"/>
    <w:multiLevelType w:val="hybridMultilevel"/>
    <w:tmpl w:val="25E4F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F524BA"/>
    <w:multiLevelType w:val="hybridMultilevel"/>
    <w:tmpl w:val="E3AA8752"/>
    <w:lvl w:ilvl="0" w:tplc="041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4">
    <w:nsid w:val="72324492"/>
    <w:multiLevelType w:val="hybridMultilevel"/>
    <w:tmpl w:val="CED687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4132A5"/>
    <w:multiLevelType w:val="hybridMultilevel"/>
    <w:tmpl w:val="9498F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1555D1"/>
    <w:multiLevelType w:val="multilevel"/>
    <w:tmpl w:val="00FE828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>
    <w:nsid w:val="7B3E40E9"/>
    <w:multiLevelType w:val="hybridMultilevel"/>
    <w:tmpl w:val="D902BD1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7C257E02"/>
    <w:multiLevelType w:val="hybridMultilevel"/>
    <w:tmpl w:val="9BC673FC"/>
    <w:lvl w:ilvl="0" w:tplc="A4F60B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7"/>
  </w:num>
  <w:num w:numId="5">
    <w:abstractNumId w:val="14"/>
  </w:num>
  <w:num w:numId="6">
    <w:abstractNumId w:val="5"/>
  </w:num>
  <w:num w:numId="7">
    <w:abstractNumId w:val="11"/>
  </w:num>
  <w:num w:numId="8">
    <w:abstractNumId w:val="7"/>
  </w:num>
  <w:num w:numId="9">
    <w:abstractNumId w:val="2"/>
  </w:num>
  <w:num w:numId="10">
    <w:abstractNumId w:val="3"/>
  </w:num>
  <w:num w:numId="11">
    <w:abstractNumId w:val="0"/>
  </w:num>
  <w:num w:numId="12">
    <w:abstractNumId w:val="16"/>
  </w:num>
  <w:num w:numId="13">
    <w:abstractNumId w:val="4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6"/>
  </w:num>
  <w:num w:numId="18">
    <w:abstractNumId w:val="1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3AC"/>
    <w:rsid w:val="00040E17"/>
    <w:rsid w:val="00044882"/>
    <w:rsid w:val="000535FC"/>
    <w:rsid w:val="000704E9"/>
    <w:rsid w:val="00071936"/>
    <w:rsid w:val="00080229"/>
    <w:rsid w:val="00081446"/>
    <w:rsid w:val="000A1B98"/>
    <w:rsid w:val="000C711E"/>
    <w:rsid w:val="000D118E"/>
    <w:rsid w:val="000D606E"/>
    <w:rsid w:val="000F3937"/>
    <w:rsid w:val="000F59E8"/>
    <w:rsid w:val="001063F2"/>
    <w:rsid w:val="00107625"/>
    <w:rsid w:val="001338B2"/>
    <w:rsid w:val="00134EF0"/>
    <w:rsid w:val="00144679"/>
    <w:rsid w:val="0014604E"/>
    <w:rsid w:val="00153C0B"/>
    <w:rsid w:val="00162C3F"/>
    <w:rsid w:val="00163055"/>
    <w:rsid w:val="0016341D"/>
    <w:rsid w:val="00170C56"/>
    <w:rsid w:val="00183BF3"/>
    <w:rsid w:val="00196639"/>
    <w:rsid w:val="001C1DB4"/>
    <w:rsid w:val="001C4550"/>
    <w:rsid w:val="001D0F80"/>
    <w:rsid w:val="001D4FE5"/>
    <w:rsid w:val="001E22A7"/>
    <w:rsid w:val="001E3E90"/>
    <w:rsid w:val="001F4F7E"/>
    <w:rsid w:val="00205B7C"/>
    <w:rsid w:val="00224550"/>
    <w:rsid w:val="00225488"/>
    <w:rsid w:val="002312A4"/>
    <w:rsid w:val="002320EE"/>
    <w:rsid w:val="00242EA9"/>
    <w:rsid w:val="00244375"/>
    <w:rsid w:val="002616DC"/>
    <w:rsid w:val="002675E5"/>
    <w:rsid w:val="00270F05"/>
    <w:rsid w:val="002871FC"/>
    <w:rsid w:val="00291795"/>
    <w:rsid w:val="00296B56"/>
    <w:rsid w:val="002A2151"/>
    <w:rsid w:val="002A270E"/>
    <w:rsid w:val="002A32E6"/>
    <w:rsid w:val="002C0159"/>
    <w:rsid w:val="002D00F7"/>
    <w:rsid w:val="002E69C2"/>
    <w:rsid w:val="002E76FD"/>
    <w:rsid w:val="002F39E2"/>
    <w:rsid w:val="002F5BC3"/>
    <w:rsid w:val="003220C7"/>
    <w:rsid w:val="00322B68"/>
    <w:rsid w:val="003345A3"/>
    <w:rsid w:val="00335EC5"/>
    <w:rsid w:val="00336928"/>
    <w:rsid w:val="00341019"/>
    <w:rsid w:val="003431B3"/>
    <w:rsid w:val="00352C41"/>
    <w:rsid w:val="00370898"/>
    <w:rsid w:val="00372F9F"/>
    <w:rsid w:val="0038024E"/>
    <w:rsid w:val="003930A1"/>
    <w:rsid w:val="003B18EC"/>
    <w:rsid w:val="003C18F9"/>
    <w:rsid w:val="003C38F4"/>
    <w:rsid w:val="003E07B3"/>
    <w:rsid w:val="003E323C"/>
    <w:rsid w:val="003E3B6C"/>
    <w:rsid w:val="003E6284"/>
    <w:rsid w:val="003F4233"/>
    <w:rsid w:val="003F594A"/>
    <w:rsid w:val="003F5A14"/>
    <w:rsid w:val="0042261E"/>
    <w:rsid w:val="004268C0"/>
    <w:rsid w:val="00447E76"/>
    <w:rsid w:val="00454A7B"/>
    <w:rsid w:val="004612FA"/>
    <w:rsid w:val="0047041B"/>
    <w:rsid w:val="00480481"/>
    <w:rsid w:val="0048155C"/>
    <w:rsid w:val="00482D18"/>
    <w:rsid w:val="00486B5A"/>
    <w:rsid w:val="00491B80"/>
    <w:rsid w:val="00492CFB"/>
    <w:rsid w:val="004A284F"/>
    <w:rsid w:val="004B3109"/>
    <w:rsid w:val="004B5666"/>
    <w:rsid w:val="004B6BC0"/>
    <w:rsid w:val="004D06BE"/>
    <w:rsid w:val="004D7DD8"/>
    <w:rsid w:val="004E5316"/>
    <w:rsid w:val="004E7412"/>
    <w:rsid w:val="004F04AE"/>
    <w:rsid w:val="004F2019"/>
    <w:rsid w:val="005034F5"/>
    <w:rsid w:val="005170B6"/>
    <w:rsid w:val="00522F93"/>
    <w:rsid w:val="0054521F"/>
    <w:rsid w:val="005804A4"/>
    <w:rsid w:val="0058704D"/>
    <w:rsid w:val="005A7D53"/>
    <w:rsid w:val="005C00DD"/>
    <w:rsid w:val="005D06E6"/>
    <w:rsid w:val="005D2552"/>
    <w:rsid w:val="005E475E"/>
    <w:rsid w:val="005F6FC4"/>
    <w:rsid w:val="006077E1"/>
    <w:rsid w:val="00612FEF"/>
    <w:rsid w:val="00616E97"/>
    <w:rsid w:val="00622649"/>
    <w:rsid w:val="0062561F"/>
    <w:rsid w:val="00642D2F"/>
    <w:rsid w:val="00653AB6"/>
    <w:rsid w:val="00655251"/>
    <w:rsid w:val="00666F1A"/>
    <w:rsid w:val="006912CD"/>
    <w:rsid w:val="00691B7A"/>
    <w:rsid w:val="006A16B9"/>
    <w:rsid w:val="006A7FA9"/>
    <w:rsid w:val="006B161F"/>
    <w:rsid w:val="006C704A"/>
    <w:rsid w:val="006D4356"/>
    <w:rsid w:val="006D47F2"/>
    <w:rsid w:val="006D6129"/>
    <w:rsid w:val="006E4C57"/>
    <w:rsid w:val="006E6948"/>
    <w:rsid w:val="006E7B57"/>
    <w:rsid w:val="006F6F1A"/>
    <w:rsid w:val="00710B96"/>
    <w:rsid w:val="00711C57"/>
    <w:rsid w:val="007212F6"/>
    <w:rsid w:val="00721E6F"/>
    <w:rsid w:val="00742B39"/>
    <w:rsid w:val="007441C6"/>
    <w:rsid w:val="007635E6"/>
    <w:rsid w:val="00775738"/>
    <w:rsid w:val="00781B6A"/>
    <w:rsid w:val="007864BB"/>
    <w:rsid w:val="00794026"/>
    <w:rsid w:val="00794667"/>
    <w:rsid w:val="007A144A"/>
    <w:rsid w:val="007C7230"/>
    <w:rsid w:val="007D31B1"/>
    <w:rsid w:val="00800DEB"/>
    <w:rsid w:val="00803384"/>
    <w:rsid w:val="00806B4D"/>
    <w:rsid w:val="0081063D"/>
    <w:rsid w:val="00814F0C"/>
    <w:rsid w:val="00823934"/>
    <w:rsid w:val="0083145D"/>
    <w:rsid w:val="00833692"/>
    <w:rsid w:val="008362E2"/>
    <w:rsid w:val="008401A2"/>
    <w:rsid w:val="00841737"/>
    <w:rsid w:val="008539FB"/>
    <w:rsid w:val="0085478C"/>
    <w:rsid w:val="00871B39"/>
    <w:rsid w:val="008776EB"/>
    <w:rsid w:val="0089275B"/>
    <w:rsid w:val="00894F97"/>
    <w:rsid w:val="008E1B98"/>
    <w:rsid w:val="008E22B6"/>
    <w:rsid w:val="008E7AE1"/>
    <w:rsid w:val="00903273"/>
    <w:rsid w:val="009072D3"/>
    <w:rsid w:val="00917AB4"/>
    <w:rsid w:val="00927638"/>
    <w:rsid w:val="009278C0"/>
    <w:rsid w:val="00931027"/>
    <w:rsid w:val="00936D41"/>
    <w:rsid w:val="0094122D"/>
    <w:rsid w:val="009426C5"/>
    <w:rsid w:val="00945275"/>
    <w:rsid w:val="009733AC"/>
    <w:rsid w:val="00973654"/>
    <w:rsid w:val="00977D2C"/>
    <w:rsid w:val="00980A67"/>
    <w:rsid w:val="00981D06"/>
    <w:rsid w:val="009931E4"/>
    <w:rsid w:val="00994117"/>
    <w:rsid w:val="009B0E72"/>
    <w:rsid w:val="009C34CF"/>
    <w:rsid w:val="009C5CF8"/>
    <w:rsid w:val="009D3A33"/>
    <w:rsid w:val="00A120EB"/>
    <w:rsid w:val="00A12B3B"/>
    <w:rsid w:val="00A134E9"/>
    <w:rsid w:val="00A13B1A"/>
    <w:rsid w:val="00A17C8F"/>
    <w:rsid w:val="00A22225"/>
    <w:rsid w:val="00A31865"/>
    <w:rsid w:val="00A3649F"/>
    <w:rsid w:val="00A46015"/>
    <w:rsid w:val="00A640B1"/>
    <w:rsid w:val="00A7105D"/>
    <w:rsid w:val="00A7639F"/>
    <w:rsid w:val="00AA1D05"/>
    <w:rsid w:val="00AC070B"/>
    <w:rsid w:val="00AC5247"/>
    <w:rsid w:val="00AC7E1D"/>
    <w:rsid w:val="00AD1378"/>
    <w:rsid w:val="00AD3ACA"/>
    <w:rsid w:val="00AD3C27"/>
    <w:rsid w:val="00AD5BD6"/>
    <w:rsid w:val="00AD65EA"/>
    <w:rsid w:val="00AD6A3B"/>
    <w:rsid w:val="00AD7082"/>
    <w:rsid w:val="00AD78A6"/>
    <w:rsid w:val="00AE4EAD"/>
    <w:rsid w:val="00B13F71"/>
    <w:rsid w:val="00B15CCE"/>
    <w:rsid w:val="00B17FCB"/>
    <w:rsid w:val="00B261EE"/>
    <w:rsid w:val="00B34BC7"/>
    <w:rsid w:val="00B35F6D"/>
    <w:rsid w:val="00B42C6B"/>
    <w:rsid w:val="00B45634"/>
    <w:rsid w:val="00B461F0"/>
    <w:rsid w:val="00B50172"/>
    <w:rsid w:val="00B565EF"/>
    <w:rsid w:val="00B56B4D"/>
    <w:rsid w:val="00B64956"/>
    <w:rsid w:val="00B66884"/>
    <w:rsid w:val="00B70B31"/>
    <w:rsid w:val="00B753FF"/>
    <w:rsid w:val="00B85701"/>
    <w:rsid w:val="00BA135A"/>
    <w:rsid w:val="00BB0FE9"/>
    <w:rsid w:val="00BC650A"/>
    <w:rsid w:val="00BD455F"/>
    <w:rsid w:val="00BD7E67"/>
    <w:rsid w:val="00BF4210"/>
    <w:rsid w:val="00C17E24"/>
    <w:rsid w:val="00C2071C"/>
    <w:rsid w:val="00C22F21"/>
    <w:rsid w:val="00C247EC"/>
    <w:rsid w:val="00C25D54"/>
    <w:rsid w:val="00C37365"/>
    <w:rsid w:val="00C53FB5"/>
    <w:rsid w:val="00C7103A"/>
    <w:rsid w:val="00C71ED6"/>
    <w:rsid w:val="00C8432F"/>
    <w:rsid w:val="00C8611D"/>
    <w:rsid w:val="00C87C48"/>
    <w:rsid w:val="00CB0F08"/>
    <w:rsid w:val="00CB12A6"/>
    <w:rsid w:val="00CB7F4E"/>
    <w:rsid w:val="00CC0DCC"/>
    <w:rsid w:val="00CD30F1"/>
    <w:rsid w:val="00CF3AF5"/>
    <w:rsid w:val="00D02DD6"/>
    <w:rsid w:val="00D030C5"/>
    <w:rsid w:val="00D13D56"/>
    <w:rsid w:val="00D15B88"/>
    <w:rsid w:val="00D25107"/>
    <w:rsid w:val="00D2582C"/>
    <w:rsid w:val="00D32389"/>
    <w:rsid w:val="00D34A22"/>
    <w:rsid w:val="00D36C55"/>
    <w:rsid w:val="00D414F7"/>
    <w:rsid w:val="00D57580"/>
    <w:rsid w:val="00D60995"/>
    <w:rsid w:val="00D70EFE"/>
    <w:rsid w:val="00D84455"/>
    <w:rsid w:val="00D96D53"/>
    <w:rsid w:val="00DA20F4"/>
    <w:rsid w:val="00DB4472"/>
    <w:rsid w:val="00DC60BA"/>
    <w:rsid w:val="00DD4B36"/>
    <w:rsid w:val="00DE399F"/>
    <w:rsid w:val="00DE7FED"/>
    <w:rsid w:val="00DF0D10"/>
    <w:rsid w:val="00E14248"/>
    <w:rsid w:val="00E25859"/>
    <w:rsid w:val="00E3429F"/>
    <w:rsid w:val="00E44C5B"/>
    <w:rsid w:val="00E50454"/>
    <w:rsid w:val="00E8554B"/>
    <w:rsid w:val="00E85DF1"/>
    <w:rsid w:val="00E92C06"/>
    <w:rsid w:val="00EA1F59"/>
    <w:rsid w:val="00EE26E0"/>
    <w:rsid w:val="00EE4916"/>
    <w:rsid w:val="00EE4B87"/>
    <w:rsid w:val="00EE4FE2"/>
    <w:rsid w:val="00EF0856"/>
    <w:rsid w:val="00EF1CA5"/>
    <w:rsid w:val="00EF7B3B"/>
    <w:rsid w:val="00F00B24"/>
    <w:rsid w:val="00F102A5"/>
    <w:rsid w:val="00F116F9"/>
    <w:rsid w:val="00F21051"/>
    <w:rsid w:val="00F301EE"/>
    <w:rsid w:val="00F431A7"/>
    <w:rsid w:val="00F47B72"/>
    <w:rsid w:val="00F51D54"/>
    <w:rsid w:val="00F54C87"/>
    <w:rsid w:val="00F5624E"/>
    <w:rsid w:val="00F65386"/>
    <w:rsid w:val="00F6564F"/>
    <w:rsid w:val="00F6708D"/>
    <w:rsid w:val="00F675A0"/>
    <w:rsid w:val="00F82979"/>
    <w:rsid w:val="00F82EBA"/>
    <w:rsid w:val="00F85877"/>
    <w:rsid w:val="00FB3E0E"/>
    <w:rsid w:val="00FE3956"/>
    <w:rsid w:val="00FE470F"/>
    <w:rsid w:val="00FF4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51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4A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2510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header"/>
    <w:basedOn w:val="a"/>
    <w:link w:val="a5"/>
    <w:uiPriority w:val="99"/>
    <w:semiHidden/>
    <w:unhideWhenUsed/>
    <w:rsid w:val="00C8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7C48"/>
  </w:style>
  <w:style w:type="paragraph" w:styleId="a6">
    <w:name w:val="footer"/>
    <w:basedOn w:val="a"/>
    <w:link w:val="a7"/>
    <w:uiPriority w:val="99"/>
    <w:semiHidden/>
    <w:unhideWhenUsed/>
    <w:rsid w:val="00C8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7C48"/>
  </w:style>
  <w:style w:type="paragraph" w:styleId="a8">
    <w:name w:val="No Spacing"/>
    <w:link w:val="a9"/>
    <w:qFormat/>
    <w:rsid w:val="00EE4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locked/>
    <w:rsid w:val="00EE4916"/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A46015"/>
    <w:rPr>
      <w:color w:val="0000FF"/>
      <w:u w:val="single"/>
    </w:rPr>
  </w:style>
  <w:style w:type="paragraph" w:customStyle="1" w:styleId="ConsPlusNormal">
    <w:name w:val="ConsPlusNormal"/>
    <w:rsid w:val="00A460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b">
    <w:name w:val="Normal (Web)"/>
    <w:basedOn w:val="a"/>
    <w:uiPriority w:val="99"/>
    <w:rsid w:val="00A46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A46015"/>
    <w:pPr>
      <w:spacing w:after="12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Основной текст Знак"/>
    <w:basedOn w:val="a0"/>
    <w:link w:val="ac"/>
    <w:uiPriority w:val="99"/>
    <w:rsid w:val="00A46015"/>
    <w:rPr>
      <w:rFonts w:ascii="Calibri" w:eastAsia="Calibri" w:hAnsi="Calibri" w:cs="Times New Roman"/>
      <w:sz w:val="20"/>
      <w:szCs w:val="20"/>
      <w:lang w:eastAsia="en-US"/>
    </w:rPr>
  </w:style>
  <w:style w:type="character" w:styleId="ae">
    <w:name w:val="Strong"/>
    <w:basedOn w:val="a0"/>
    <w:uiPriority w:val="22"/>
    <w:qFormat/>
    <w:rsid w:val="00A46015"/>
    <w:rPr>
      <w:b/>
      <w:bCs/>
    </w:rPr>
  </w:style>
  <w:style w:type="character" w:customStyle="1" w:styleId="CharStyle27">
    <w:name w:val="CharStyle27"/>
    <w:basedOn w:val="a0"/>
    <w:rsid w:val="00A4601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customStyle="1" w:styleId="ConsPlusTitle">
    <w:name w:val="ConsPlusTitle"/>
    <w:uiPriority w:val="99"/>
    <w:rsid w:val="002871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">
    <w:name w:val="Plain Text"/>
    <w:basedOn w:val="a"/>
    <w:link w:val="af0"/>
    <w:uiPriority w:val="99"/>
    <w:unhideWhenUsed/>
    <w:rsid w:val="003E3B6C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rsid w:val="003E3B6C"/>
    <w:rPr>
      <w:rFonts w:ascii="Consolas" w:eastAsiaTheme="minorHAnsi" w:hAnsi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51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4A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2510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header"/>
    <w:basedOn w:val="a"/>
    <w:link w:val="a5"/>
    <w:uiPriority w:val="99"/>
    <w:semiHidden/>
    <w:unhideWhenUsed/>
    <w:rsid w:val="00C8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7C48"/>
  </w:style>
  <w:style w:type="paragraph" w:styleId="a6">
    <w:name w:val="footer"/>
    <w:basedOn w:val="a"/>
    <w:link w:val="a7"/>
    <w:uiPriority w:val="99"/>
    <w:semiHidden/>
    <w:unhideWhenUsed/>
    <w:rsid w:val="00C8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7C48"/>
  </w:style>
  <w:style w:type="paragraph" w:styleId="a8">
    <w:name w:val="No Spacing"/>
    <w:link w:val="a9"/>
    <w:qFormat/>
    <w:rsid w:val="00EE4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locked/>
    <w:rsid w:val="00EE4916"/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A46015"/>
    <w:rPr>
      <w:color w:val="0000FF"/>
      <w:u w:val="single"/>
    </w:rPr>
  </w:style>
  <w:style w:type="paragraph" w:customStyle="1" w:styleId="ConsPlusNormal">
    <w:name w:val="ConsPlusNormal"/>
    <w:rsid w:val="00A460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b">
    <w:name w:val="Normal (Web)"/>
    <w:basedOn w:val="a"/>
    <w:uiPriority w:val="99"/>
    <w:rsid w:val="00A46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A46015"/>
    <w:pPr>
      <w:spacing w:after="12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Основной текст Знак"/>
    <w:basedOn w:val="a0"/>
    <w:link w:val="ac"/>
    <w:uiPriority w:val="99"/>
    <w:rsid w:val="00A46015"/>
    <w:rPr>
      <w:rFonts w:ascii="Calibri" w:eastAsia="Calibri" w:hAnsi="Calibri" w:cs="Times New Roman"/>
      <w:sz w:val="20"/>
      <w:szCs w:val="20"/>
      <w:lang w:eastAsia="en-US"/>
    </w:rPr>
  </w:style>
  <w:style w:type="character" w:styleId="ae">
    <w:name w:val="Strong"/>
    <w:basedOn w:val="a0"/>
    <w:uiPriority w:val="22"/>
    <w:qFormat/>
    <w:rsid w:val="00A46015"/>
    <w:rPr>
      <w:b/>
      <w:bCs/>
    </w:rPr>
  </w:style>
  <w:style w:type="character" w:customStyle="1" w:styleId="CharStyle27">
    <w:name w:val="CharStyle27"/>
    <w:basedOn w:val="a0"/>
    <w:rsid w:val="00A4601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customStyle="1" w:styleId="ConsPlusTitle">
    <w:name w:val="ConsPlusTitle"/>
    <w:uiPriority w:val="99"/>
    <w:rsid w:val="002871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">
    <w:name w:val="Plain Text"/>
    <w:basedOn w:val="a"/>
    <w:link w:val="af0"/>
    <w:uiPriority w:val="99"/>
    <w:unhideWhenUsed/>
    <w:rsid w:val="003E3B6C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rsid w:val="003E3B6C"/>
    <w:rPr>
      <w:rFonts w:ascii="Consolas" w:eastAsiaTheme="minorHAns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52D3F-D7FF-4873-9990-A4307891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2602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Шалунова Алена Юрьевна</dc:creator>
  <cp:lastModifiedBy>Садреев А.</cp:lastModifiedBy>
  <cp:revision>28</cp:revision>
  <cp:lastPrinted>2018-01-16T02:30:00Z</cp:lastPrinted>
  <dcterms:created xsi:type="dcterms:W3CDTF">2019-02-08T04:03:00Z</dcterms:created>
  <dcterms:modified xsi:type="dcterms:W3CDTF">2019-03-14T09:50:00Z</dcterms:modified>
</cp:coreProperties>
</file>