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2A39C1" w:rsidRDefault="00CE33CE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№3</w:t>
      </w:r>
    </w:p>
    <w:p w:rsidR="008B7FAD" w:rsidRPr="002A39C1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2A39C1"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A33E00" w:rsidRDefault="00A33E00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A33E00" w:rsidRDefault="00A33E00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A33E00" w:rsidRPr="00A33E00" w:rsidRDefault="00A33E00" w:rsidP="00A33E00">
      <w:pPr>
        <w:jc w:val="right"/>
        <w:rPr>
          <w:rFonts w:ascii="Times New Roman" w:hAnsi="Times New Roman" w:cs="Times New Roman"/>
          <w:sz w:val="24"/>
          <w:szCs w:val="24"/>
        </w:rPr>
      </w:pPr>
      <w:r w:rsidRPr="00A33E00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>Кому ____________________________________</w:t>
      </w:r>
    </w:p>
    <w:p w:rsidR="00A33E00" w:rsidRPr="00A33E00" w:rsidRDefault="00A33E00" w:rsidP="00A33E00">
      <w:pPr>
        <w:ind w:left="4820"/>
        <w:jc w:val="center"/>
        <w:rPr>
          <w:rFonts w:ascii="Times New Roman" w:hAnsi="Times New Roman" w:cs="Times New Roman"/>
        </w:rPr>
      </w:pPr>
      <w:proofErr w:type="gramStart"/>
      <w:r w:rsidRPr="00A33E00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A33E00">
        <w:rPr>
          <w:rFonts w:ascii="Times New Roman" w:eastAsia="Tahoma" w:hAnsi="Times New Roman" w:cs="Times New Roman"/>
          <w:color w:val="000000"/>
          <w:sz w:val="20"/>
          <w:szCs w:val="20"/>
          <w:vertAlign w:val="superscript"/>
          <w:lang w:bidi="ru-RU"/>
        </w:rPr>
        <w:footnoteReference w:id="1"/>
      </w:r>
      <w:r w:rsidRPr="00A33E00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>, 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  <w:proofErr w:type="gramEnd"/>
    </w:p>
    <w:p w:rsidR="00A33E00" w:rsidRPr="00A33E00" w:rsidRDefault="00CA3629" w:rsidP="00A33E00">
      <w:pPr>
        <w:jc w:val="right"/>
        <w:rPr>
          <w:rFonts w:ascii="Times New Roman" w:eastAsia="Tahoma" w:hAnsi="Times New Roman" w:cs="Times New Roman"/>
          <w:color w:val="000000"/>
          <w:sz w:val="27"/>
          <w:szCs w:val="27"/>
          <w:lang w:bidi="ru-RU"/>
        </w:rPr>
      </w:pPr>
      <w:r>
        <w:rPr>
          <w:rFonts w:ascii="Times New Roman" w:eastAsia="Tahoma" w:hAnsi="Times New Roman" w:cs="Times New Roman"/>
          <w:color w:val="000000"/>
          <w:sz w:val="27"/>
          <w:szCs w:val="27"/>
          <w:lang w:bidi="ru-RU"/>
        </w:rPr>
        <w:t>____</w:t>
      </w:r>
      <w:r w:rsidR="00A33E00" w:rsidRPr="00A33E00">
        <w:rPr>
          <w:rFonts w:ascii="Times New Roman" w:eastAsia="Tahoma" w:hAnsi="Times New Roman" w:cs="Times New Roman"/>
          <w:color w:val="000000"/>
          <w:sz w:val="27"/>
          <w:szCs w:val="27"/>
          <w:lang w:bidi="ru-RU"/>
        </w:rPr>
        <w:t>_________________________________</w:t>
      </w:r>
    </w:p>
    <w:p w:rsidR="00A33E00" w:rsidRPr="00A33E00" w:rsidRDefault="00A33E00" w:rsidP="00A33E00">
      <w:pPr>
        <w:ind w:left="4820"/>
        <w:jc w:val="center"/>
        <w:rPr>
          <w:rFonts w:ascii="Times New Roman" w:hAnsi="Times New Roman" w:cs="Times New Roman"/>
        </w:rPr>
      </w:pPr>
      <w:r w:rsidRPr="00A33E00">
        <w:rPr>
          <w:rFonts w:ascii="Times New Roman" w:eastAsia="Tahoma" w:hAnsi="Times New Roman" w:cs="Times New Roman"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A33E00" w:rsidRPr="008A58C3" w:rsidRDefault="00A33E00" w:rsidP="00A33E00">
      <w:pPr>
        <w:jc w:val="right"/>
        <w:rPr>
          <w:rFonts w:ascii="Liberation Serif" w:eastAsia="Tahoma" w:hAnsi="Liberation Serif" w:cs="Liberation Serif"/>
          <w:color w:val="000000"/>
          <w:sz w:val="28"/>
          <w:szCs w:val="28"/>
          <w:lang w:bidi="ru-RU"/>
        </w:rPr>
      </w:pPr>
    </w:p>
    <w:p w:rsidR="00A33E00" w:rsidRPr="00A33E00" w:rsidRDefault="00A33E00" w:rsidP="00A33E00">
      <w:pPr>
        <w:jc w:val="right"/>
        <w:rPr>
          <w:rFonts w:ascii="Liberation Serif" w:eastAsia="Tahoma" w:hAnsi="Liberation Serif" w:cs="Liberation Serif"/>
          <w:color w:val="000000"/>
          <w:sz w:val="24"/>
          <w:szCs w:val="24"/>
          <w:lang w:bidi="ru-RU"/>
        </w:rPr>
      </w:pPr>
    </w:p>
    <w:p w:rsidR="00A33E00" w:rsidRPr="00A33E00" w:rsidRDefault="00A33E00" w:rsidP="00A33E00">
      <w:pPr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</w:pPr>
      <w:r w:rsidRPr="00A33E00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>Решение</w:t>
      </w:r>
    </w:p>
    <w:p w:rsidR="00A33E00" w:rsidRPr="00A33E00" w:rsidRDefault="00A33E00" w:rsidP="00A33E00">
      <w:pPr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</w:pPr>
      <w:r w:rsidRPr="00A33E00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>об отказе в выдаче градостроительного плана земельного участка</w:t>
      </w:r>
    </w:p>
    <w:p w:rsidR="00A33E00" w:rsidRPr="00A33E00" w:rsidRDefault="00A33E00" w:rsidP="00A33E00">
      <w:pPr>
        <w:jc w:val="center"/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</w:pPr>
    </w:p>
    <w:p w:rsidR="00A33E00" w:rsidRPr="00A33E00" w:rsidRDefault="00A33E00" w:rsidP="00A33E00">
      <w:pPr>
        <w:jc w:val="center"/>
        <w:rPr>
          <w:rFonts w:ascii="Times New Roman" w:hAnsi="Times New Roman" w:cs="Times New Roman"/>
        </w:rPr>
      </w:pPr>
      <w:r w:rsidRPr="00A33E00">
        <w:rPr>
          <w:rFonts w:ascii="Times New Roman" w:hAnsi="Times New Roman" w:cs="Times New Roman"/>
          <w:color w:val="000000"/>
          <w:szCs w:val="28"/>
          <w:lang w:bidi="ru-RU"/>
        </w:rPr>
        <w:t>___________________________________________________</w:t>
      </w:r>
      <w:r w:rsidR="00CA3629">
        <w:rPr>
          <w:rFonts w:ascii="Times New Roman" w:hAnsi="Times New Roman" w:cs="Times New Roman"/>
          <w:color w:val="000000"/>
          <w:szCs w:val="28"/>
          <w:lang w:bidi="ru-RU"/>
        </w:rPr>
        <w:t>_________________________</w:t>
      </w:r>
      <w:r w:rsidRPr="00A33E00">
        <w:rPr>
          <w:rFonts w:ascii="Times New Roman" w:hAnsi="Times New Roman" w:cs="Times New Roman"/>
          <w:color w:val="000000"/>
          <w:szCs w:val="28"/>
          <w:lang w:bidi="ru-RU"/>
        </w:rPr>
        <w:t xml:space="preserve"> </w:t>
      </w:r>
      <w:r w:rsidRPr="00A33E00">
        <w:rPr>
          <w:rFonts w:ascii="Times New Roman" w:hAnsi="Times New Roman" w:cs="Times New Roman"/>
          <w:color w:val="000000"/>
          <w:sz w:val="20"/>
          <w:szCs w:val="20"/>
          <w:lang w:bidi="ru-RU"/>
        </w:rPr>
        <w:t>(наименование уполномоченного органа местного самоуправления)</w:t>
      </w:r>
    </w:p>
    <w:p w:rsidR="00A33E00" w:rsidRPr="00A33E00" w:rsidRDefault="00A33E00" w:rsidP="00A33E00">
      <w:pPr>
        <w:jc w:val="center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</w:p>
    <w:p w:rsidR="00A33E00" w:rsidRPr="00A33E00" w:rsidRDefault="00A33E00" w:rsidP="00A33E0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3E0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 результатам рассмотрения заявления о выдаче градостроительного плана земельного участка </w:t>
      </w:r>
      <w:r w:rsidRPr="00A33E00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 xml:space="preserve">от </w:t>
      </w:r>
      <w:r w:rsidRPr="00A33E00">
        <w:rPr>
          <w:rFonts w:ascii="Times New Roman" w:eastAsia="Tahoma" w:hAnsi="Times New Roman" w:cs="Times New Roman"/>
          <w:bCs/>
          <w:color w:val="000000"/>
          <w:sz w:val="24"/>
          <w:szCs w:val="24"/>
          <w:lang w:bidi="ru-RU"/>
        </w:rPr>
        <w:t>_________ № __________</w:t>
      </w:r>
      <w:r w:rsidRPr="00A33E00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A33E00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принято решение об отказе в выдаче</w:t>
      </w:r>
      <w:proofErr w:type="gramEnd"/>
    </w:p>
    <w:p w:rsidR="00A33E00" w:rsidRPr="00A33E00" w:rsidRDefault="00A33E00" w:rsidP="00A33E00">
      <w:pPr>
        <w:jc w:val="both"/>
        <w:rPr>
          <w:rFonts w:ascii="Times New Roman" w:hAnsi="Times New Roman" w:cs="Times New Roman"/>
        </w:rPr>
      </w:pPr>
      <w:r w:rsidRPr="00A33E00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                                                          </w:t>
      </w:r>
      <w:r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                                                                                 </w:t>
      </w:r>
      <w:r w:rsidRPr="00A33E00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(дата и номер регистрации)</w:t>
      </w:r>
    </w:p>
    <w:p w:rsidR="00A33E00" w:rsidRPr="00A33E00" w:rsidRDefault="00A33E00" w:rsidP="00A33E00">
      <w:pPr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33E00">
        <w:rPr>
          <w:rFonts w:ascii="Times New Roman" w:hAnsi="Times New Roman" w:cs="Times New Roman"/>
          <w:color w:val="000000"/>
          <w:sz w:val="24"/>
          <w:szCs w:val="24"/>
          <w:lang w:bidi="ru-RU"/>
        </w:rPr>
        <w:t>градостроительного плана земельного участка.</w:t>
      </w:r>
    </w:p>
    <w:p w:rsidR="00A33E00" w:rsidRPr="00A33E00" w:rsidRDefault="00A33E00" w:rsidP="00A33E00">
      <w:pPr>
        <w:jc w:val="both"/>
        <w:rPr>
          <w:rFonts w:ascii="Times New Roman" w:hAnsi="Times New Roman" w:cs="Times New Roman"/>
          <w:color w:val="000000"/>
          <w:sz w:val="16"/>
          <w:szCs w:val="16"/>
          <w:lang w:bidi="ru-RU"/>
        </w:rPr>
      </w:pPr>
    </w:p>
    <w:tbl>
      <w:tblPr>
        <w:tblW w:w="101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275"/>
        <w:gridCol w:w="4600"/>
        <w:gridCol w:w="4250"/>
      </w:tblGrid>
      <w:tr w:rsidR="00A33E00" w:rsidRPr="00A33E00" w:rsidTr="00A33E00"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33E00" w:rsidRPr="00A33E00" w:rsidRDefault="00A33E00" w:rsidP="00A33E00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A33E0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 xml:space="preserve">№ пункта </w:t>
            </w:r>
            <w:proofErr w:type="spellStart"/>
            <w:r w:rsidRPr="00A33E0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Админи-стратив-ного</w:t>
            </w:r>
            <w:proofErr w:type="spellEnd"/>
            <w:r w:rsidRPr="00A33E0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 xml:space="preserve"> регламента</w:t>
            </w:r>
          </w:p>
        </w:tc>
        <w:tc>
          <w:tcPr>
            <w:tcW w:w="460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33E00" w:rsidRPr="00A33E00" w:rsidRDefault="00A33E00" w:rsidP="00A33E00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A33E0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25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33E00" w:rsidRPr="00A33E00" w:rsidRDefault="00A33E00" w:rsidP="00A33E00">
            <w:pPr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A33E0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A33E00" w:rsidRPr="00A33E00" w:rsidTr="00A33E00">
        <w:trPr>
          <w:trHeight w:val="1537"/>
        </w:trPr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33E00" w:rsidRPr="00A33E00" w:rsidRDefault="00A33E00" w:rsidP="00A33E00">
            <w:pPr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A33E0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подпункт 1 пункта 2.16</w:t>
            </w:r>
          </w:p>
        </w:tc>
        <w:tc>
          <w:tcPr>
            <w:tcW w:w="460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33E00" w:rsidRPr="00A33E00" w:rsidRDefault="00A33E00" w:rsidP="00A33E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3E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заявление</w:t>
            </w:r>
            <w:r w:rsidRPr="00A33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1.1 статьи 57.3 Градостроительного кодекса Российской Федерации</w:t>
            </w:r>
          </w:p>
        </w:tc>
        <w:tc>
          <w:tcPr>
            <w:tcW w:w="425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33E00" w:rsidRPr="00A33E00" w:rsidRDefault="00A33E00" w:rsidP="00A33E00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A33E0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Указываются основания такого вывода</w:t>
            </w:r>
          </w:p>
        </w:tc>
      </w:tr>
      <w:tr w:rsidR="00A33E00" w:rsidRPr="00A33E00" w:rsidTr="00A33E00">
        <w:trPr>
          <w:trHeight w:val="329"/>
        </w:trPr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33E00" w:rsidRPr="00A33E00" w:rsidRDefault="00A33E00" w:rsidP="00A33E00">
            <w:pPr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A33E0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подпункт 2 пункта 2.16</w:t>
            </w:r>
          </w:p>
        </w:tc>
        <w:tc>
          <w:tcPr>
            <w:tcW w:w="460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33E00" w:rsidRPr="00A33E00" w:rsidRDefault="00A33E00" w:rsidP="00A33E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3E0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</w:t>
            </w:r>
          </w:p>
        </w:tc>
        <w:tc>
          <w:tcPr>
            <w:tcW w:w="425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33E00" w:rsidRPr="00A33E00" w:rsidRDefault="00A33E00" w:rsidP="00A33E00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A33E0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Указывается конкретное обстоятельство (ссылка на соответствующую структурную 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A33E00" w:rsidRPr="00A33E00" w:rsidTr="00A33E00">
        <w:trPr>
          <w:trHeight w:val="1434"/>
        </w:trPr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33E00" w:rsidRPr="00A33E00" w:rsidRDefault="00A33E00" w:rsidP="00A33E00">
            <w:pPr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A33E0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lastRenderedPageBreak/>
              <w:t xml:space="preserve">подпункт 3 </w:t>
            </w:r>
          </w:p>
          <w:p w:rsidR="00A33E00" w:rsidRPr="00A33E00" w:rsidRDefault="00A33E00" w:rsidP="00A33E00">
            <w:pPr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  <w:p w:rsidR="00A33E00" w:rsidRPr="00A33E00" w:rsidRDefault="00A33E00" w:rsidP="00A33E00">
            <w:pPr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A33E0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пункта 2.16</w:t>
            </w:r>
          </w:p>
        </w:tc>
        <w:tc>
          <w:tcPr>
            <w:tcW w:w="460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33E00" w:rsidRPr="00A33E00" w:rsidRDefault="00A33E00" w:rsidP="00A33E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3E0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1.1 статьи 57.3</w:t>
            </w:r>
            <w:r w:rsidRPr="00A33E0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vertAlign w:val="superscript"/>
                <w:lang w:eastAsia="en-US"/>
              </w:rPr>
              <w:t xml:space="preserve"> </w:t>
            </w:r>
            <w:r w:rsidRPr="00A33E0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Градостроительного кодекса Российской Федерации</w:t>
            </w:r>
          </w:p>
        </w:tc>
        <w:tc>
          <w:tcPr>
            <w:tcW w:w="425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33E00" w:rsidRPr="00A33E00" w:rsidRDefault="00A33E00" w:rsidP="00A33E00">
            <w:pP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A33E0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Указываются основания такого вывода</w:t>
            </w:r>
          </w:p>
        </w:tc>
      </w:tr>
      <w:tr w:rsidR="00A33E00" w:rsidRPr="00A33E00" w:rsidTr="00A33E00">
        <w:trPr>
          <w:trHeight w:val="28"/>
        </w:trPr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33E00" w:rsidRPr="00A33E00" w:rsidRDefault="00A33E00" w:rsidP="00A33E00">
            <w:pPr>
              <w:jc w:val="both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 w:rsidRPr="00A33E0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>подпункт 4 пункта 2.16</w:t>
            </w:r>
          </w:p>
        </w:tc>
        <w:tc>
          <w:tcPr>
            <w:tcW w:w="460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33E00" w:rsidRPr="00A33E00" w:rsidRDefault="00A33E00" w:rsidP="00A33E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3E00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eastAsia="en-US" w:bidi="ru-RU"/>
              </w:rPr>
              <w:t>ответ на межведомственный запрос свидетельствует об отсутствии документа и (или) запрашиваемой информации, которые также не представлены Заявителем по собственной инициативе</w:t>
            </w:r>
          </w:p>
        </w:tc>
        <w:tc>
          <w:tcPr>
            <w:tcW w:w="4253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33E00" w:rsidRPr="00A33E00" w:rsidRDefault="00A33E00" w:rsidP="00A33E0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33E0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en-US" w:bidi="ru-RU"/>
              </w:rPr>
              <w:t xml:space="preserve">Указывается исчерпывающий перечень документов, запрошенных в рамках межведомственного информационного взаимодействия и </w:t>
            </w:r>
            <w:r w:rsidRPr="00A33E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 w:bidi="ru-RU"/>
              </w:rPr>
              <w:t>не представленных Заявителем</w:t>
            </w:r>
          </w:p>
        </w:tc>
      </w:tr>
    </w:tbl>
    <w:p w:rsidR="00A33E00" w:rsidRPr="00A33E00" w:rsidRDefault="00A33E00" w:rsidP="00A33E00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3E00" w:rsidRPr="00A33E00" w:rsidRDefault="00A33E00" w:rsidP="00A33E0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E00">
        <w:rPr>
          <w:rFonts w:ascii="Times New Roman" w:hAnsi="Times New Roman" w:cs="Times New Roman"/>
          <w:color w:val="000000"/>
          <w:sz w:val="24"/>
          <w:szCs w:val="24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:rsidR="00A33E00" w:rsidRPr="00A33E00" w:rsidRDefault="00A33E00" w:rsidP="00A33E0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33E00">
        <w:rPr>
          <w:rFonts w:ascii="Times New Roman" w:hAnsi="Times New Roman" w:cs="Times New Roman"/>
          <w:color w:val="000000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  <w:proofErr w:type="gramEnd"/>
    </w:p>
    <w:p w:rsidR="00A33E00" w:rsidRPr="00A33E00" w:rsidRDefault="00A33E00" w:rsidP="00A33E00">
      <w:pPr>
        <w:ind w:firstLine="709"/>
        <w:jc w:val="center"/>
        <w:rPr>
          <w:rFonts w:ascii="Times New Roman" w:hAnsi="Times New Roman" w:cs="Times New Roman"/>
        </w:rPr>
      </w:pPr>
      <w:r w:rsidRPr="00A33E00">
        <w:rPr>
          <w:rFonts w:ascii="Times New Roman" w:hAnsi="Times New Roman" w:cs="Times New Roman"/>
          <w:color w:val="000000"/>
          <w:sz w:val="24"/>
          <w:szCs w:val="24"/>
        </w:rPr>
        <w:t>Дополнительно информируем: _______________________________________</w:t>
      </w:r>
      <w:r w:rsidRPr="00A33E00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______________________________________________________________________.</w:t>
      </w:r>
      <w:r w:rsidRPr="00A33E00">
        <w:rPr>
          <w:rFonts w:ascii="Times New Roman" w:hAnsi="Times New Roman" w:cs="Times New Roman"/>
          <w:color w:val="000000"/>
        </w:rPr>
        <w:t xml:space="preserve">    </w:t>
      </w:r>
      <w:r w:rsidRPr="00A33E00">
        <w:rPr>
          <w:rFonts w:ascii="Times New Roman" w:hAnsi="Times New Roman" w:cs="Times New Roman"/>
          <w:color w:val="000000"/>
          <w:sz w:val="20"/>
          <w:szCs w:val="20"/>
        </w:rPr>
        <w:t>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</w:r>
    </w:p>
    <w:tbl>
      <w:tblPr>
        <w:tblW w:w="993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121"/>
        <w:gridCol w:w="283"/>
        <w:gridCol w:w="2271"/>
        <w:gridCol w:w="283"/>
        <w:gridCol w:w="3972"/>
      </w:tblGrid>
      <w:tr w:rsidR="00A33E00" w:rsidRPr="00A33E00" w:rsidTr="004E20A9">
        <w:trPr>
          <w:trHeight w:val="849"/>
        </w:trPr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E00" w:rsidRPr="00A33E00" w:rsidRDefault="00A33E00" w:rsidP="00A33E00">
            <w:pPr>
              <w:jc w:val="center"/>
              <w:rPr>
                <w:rFonts w:ascii="Times New Roman" w:eastAsia="Tahoma" w:hAnsi="Times New Roman" w:cs="Times New Roman"/>
                <w:color w:val="000000"/>
                <w:lang w:eastAsia="en-US" w:bidi="ru-RU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E00" w:rsidRPr="00A33E00" w:rsidRDefault="00A33E00" w:rsidP="00A33E00">
            <w:pPr>
              <w:rPr>
                <w:rFonts w:ascii="Times New Roman" w:eastAsia="Tahoma" w:hAnsi="Times New Roman" w:cs="Times New Roman"/>
                <w:color w:val="000000"/>
                <w:lang w:eastAsia="en-US"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E00" w:rsidRPr="00A33E00" w:rsidRDefault="00A33E00" w:rsidP="00A33E00">
            <w:pPr>
              <w:jc w:val="center"/>
              <w:rPr>
                <w:rFonts w:ascii="Times New Roman" w:eastAsia="Tahoma" w:hAnsi="Times New Roman" w:cs="Times New Roman"/>
                <w:color w:val="000000"/>
                <w:lang w:eastAsia="en-US" w:bidi="ru-RU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E00" w:rsidRPr="00A33E00" w:rsidRDefault="00A33E00" w:rsidP="00A33E00">
            <w:pPr>
              <w:rPr>
                <w:rFonts w:ascii="Times New Roman" w:eastAsia="Tahoma" w:hAnsi="Times New Roman" w:cs="Times New Roman"/>
                <w:color w:val="000000"/>
                <w:lang w:eastAsia="en-US"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3E00" w:rsidRPr="00A33E00" w:rsidRDefault="00A33E00" w:rsidP="00A33E00">
            <w:pPr>
              <w:jc w:val="center"/>
              <w:rPr>
                <w:rFonts w:ascii="Times New Roman" w:eastAsia="Tahoma" w:hAnsi="Times New Roman" w:cs="Times New Roman"/>
                <w:color w:val="000000"/>
                <w:lang w:eastAsia="en-US" w:bidi="ru-RU"/>
              </w:rPr>
            </w:pPr>
          </w:p>
        </w:tc>
      </w:tr>
      <w:tr w:rsidR="00A33E00" w:rsidRPr="00A33E00" w:rsidTr="004E20A9"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E00" w:rsidRPr="00A33E00" w:rsidRDefault="00A33E00" w:rsidP="00A33E00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 w:bidi="ru-RU"/>
              </w:rPr>
            </w:pPr>
            <w:r w:rsidRPr="00A33E0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 w:bidi="ru-RU"/>
              </w:rPr>
              <w:t>(должность)</w:t>
            </w: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E00" w:rsidRPr="00A33E00" w:rsidRDefault="00A33E00" w:rsidP="00A33E00">
            <w:pP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226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E00" w:rsidRPr="00A33E00" w:rsidRDefault="00A33E00" w:rsidP="00A33E00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 w:bidi="ru-RU"/>
              </w:rPr>
            </w:pPr>
            <w:r w:rsidRPr="00A33E0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 w:bidi="ru-RU"/>
              </w:rPr>
              <w:t>(подпись)</w:t>
            </w: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3E00" w:rsidRPr="00A33E00" w:rsidRDefault="00A33E00" w:rsidP="00A33E00">
            <w:pPr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 w:bidi="ru-RU"/>
              </w:rPr>
            </w:pPr>
          </w:p>
        </w:tc>
        <w:tc>
          <w:tcPr>
            <w:tcW w:w="396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33E00" w:rsidRPr="00A33E00" w:rsidRDefault="00A33E00" w:rsidP="00A33E00">
            <w:pPr>
              <w:jc w:val="center"/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 w:bidi="ru-RU"/>
              </w:rPr>
            </w:pPr>
            <w:proofErr w:type="gramStart"/>
            <w:r w:rsidRPr="00A33E00">
              <w:rPr>
                <w:rFonts w:ascii="Times New Roman" w:eastAsia="Tahoma" w:hAnsi="Times New Roman" w:cs="Times New Roman"/>
                <w:color w:val="000000"/>
                <w:sz w:val="20"/>
                <w:szCs w:val="20"/>
                <w:lang w:eastAsia="en-US" w:bidi="ru-RU"/>
              </w:rPr>
              <w:t>(фамилия, имя, отчество (при наличии)</w:t>
            </w:r>
            <w:proofErr w:type="gramEnd"/>
          </w:p>
        </w:tc>
      </w:tr>
    </w:tbl>
    <w:p w:rsidR="00A33E00" w:rsidRPr="00A33E00" w:rsidRDefault="00A33E00" w:rsidP="00A33E00">
      <w:pPr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</w:pPr>
      <w:r w:rsidRPr="00A33E00">
        <w:rPr>
          <w:rFonts w:ascii="Times New Roman" w:eastAsia="Tahoma" w:hAnsi="Times New Roman" w:cs="Times New Roman"/>
          <w:color w:val="000000"/>
          <w:sz w:val="24"/>
          <w:szCs w:val="24"/>
          <w:lang w:bidi="ru-RU"/>
        </w:rPr>
        <w:t>Дата</w:t>
      </w:r>
    </w:p>
    <w:p w:rsidR="00A33E00" w:rsidRPr="008A58C3" w:rsidRDefault="00A33E00" w:rsidP="00A33E00"/>
    <w:p w:rsidR="002A39C1" w:rsidRDefault="002A39C1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sectPr w:rsidR="002A39C1" w:rsidSect="00B055E8">
      <w:headerReference w:type="default" r:id="rId7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561" w:rsidRDefault="004A4561" w:rsidP="00B055E8">
      <w:r>
        <w:separator/>
      </w:r>
    </w:p>
  </w:endnote>
  <w:endnote w:type="continuationSeparator" w:id="0">
    <w:p w:rsidR="004A4561" w:rsidRDefault="004A4561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561" w:rsidRDefault="004A4561" w:rsidP="00B055E8">
      <w:r>
        <w:separator/>
      </w:r>
    </w:p>
  </w:footnote>
  <w:footnote w:type="continuationSeparator" w:id="0">
    <w:p w:rsidR="004A4561" w:rsidRDefault="004A4561" w:rsidP="00B055E8">
      <w:r>
        <w:continuationSeparator/>
      </w:r>
    </w:p>
  </w:footnote>
  <w:footnote w:id="1">
    <w:p w:rsidR="00A33E00" w:rsidRDefault="00A33E00" w:rsidP="00A33E00">
      <w:pPr>
        <w:pStyle w:val="af4"/>
      </w:pPr>
      <w:r>
        <w:rPr>
          <w:rStyle w:val="af6"/>
          <w:rFonts w:eastAsiaTheme="majorEastAsia"/>
        </w:rPr>
        <w:footnoteRef/>
      </w:r>
      <w:r>
        <w:t xml:space="preserve"> </w:t>
      </w:r>
      <w:r>
        <w:rPr>
          <w:bCs/>
        </w:rPr>
        <w:t>Заявителями являются правообладатели земельных участков, а также иные лица, указанные в части 1</w:t>
      </w:r>
      <w:r>
        <w:rPr>
          <w:bCs/>
          <w:vertAlign w:val="superscript"/>
        </w:rPr>
        <w:t>1</w:t>
      </w:r>
      <w:r>
        <w:rPr>
          <w:bCs/>
        </w:rPr>
        <w:t xml:space="preserve"> статьи 57</w:t>
      </w:r>
      <w:r>
        <w:rPr>
          <w:bCs/>
          <w:vertAlign w:val="superscript"/>
        </w:rPr>
        <w:t>3</w:t>
      </w:r>
      <w:r>
        <w:rPr>
          <w:bCs/>
        </w:rPr>
        <w:t xml:space="preserve"> Градостроительного кодекса Российской Федерации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FD1CE4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A362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531A1"/>
    <w:rsid w:val="00061436"/>
    <w:rsid w:val="00152F96"/>
    <w:rsid w:val="00193F65"/>
    <w:rsid w:val="001D4C0F"/>
    <w:rsid w:val="00222CE9"/>
    <w:rsid w:val="00230014"/>
    <w:rsid w:val="002327A1"/>
    <w:rsid w:val="002A39C1"/>
    <w:rsid w:val="002D739B"/>
    <w:rsid w:val="002E6F5B"/>
    <w:rsid w:val="003219B3"/>
    <w:rsid w:val="00327883"/>
    <w:rsid w:val="0039364F"/>
    <w:rsid w:val="003D5338"/>
    <w:rsid w:val="004A0CD6"/>
    <w:rsid w:val="004A4561"/>
    <w:rsid w:val="005A68BF"/>
    <w:rsid w:val="005F56FD"/>
    <w:rsid w:val="00651D22"/>
    <w:rsid w:val="0066639A"/>
    <w:rsid w:val="006F2451"/>
    <w:rsid w:val="00742549"/>
    <w:rsid w:val="0074738E"/>
    <w:rsid w:val="00757340"/>
    <w:rsid w:val="007C5EED"/>
    <w:rsid w:val="008403FD"/>
    <w:rsid w:val="008532E0"/>
    <w:rsid w:val="00890C1F"/>
    <w:rsid w:val="00896495"/>
    <w:rsid w:val="008B7FAD"/>
    <w:rsid w:val="00922F72"/>
    <w:rsid w:val="00950350"/>
    <w:rsid w:val="00975420"/>
    <w:rsid w:val="009842EA"/>
    <w:rsid w:val="00A33E00"/>
    <w:rsid w:val="00A61EBA"/>
    <w:rsid w:val="00A87F06"/>
    <w:rsid w:val="00AF5839"/>
    <w:rsid w:val="00B055E8"/>
    <w:rsid w:val="00B43D40"/>
    <w:rsid w:val="00C16D31"/>
    <w:rsid w:val="00C729A3"/>
    <w:rsid w:val="00CA3629"/>
    <w:rsid w:val="00CE0C01"/>
    <w:rsid w:val="00CE33CE"/>
    <w:rsid w:val="00D059EE"/>
    <w:rsid w:val="00D363A9"/>
    <w:rsid w:val="00D42B6A"/>
    <w:rsid w:val="00D75D36"/>
    <w:rsid w:val="00DB3099"/>
    <w:rsid w:val="00DE15F9"/>
    <w:rsid w:val="00DF0A7C"/>
    <w:rsid w:val="00F37D43"/>
    <w:rsid w:val="00F8416A"/>
    <w:rsid w:val="00FD1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2A39C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6">
    <w:name w:val="Основной текст (6)_"/>
    <w:basedOn w:val="a0"/>
    <w:link w:val="60"/>
    <w:rsid w:val="00CE33C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E33CE"/>
    <w:pPr>
      <w:widowControl/>
      <w:shd w:val="clear" w:color="auto" w:fill="FFFFFF"/>
      <w:autoSpaceDE/>
      <w:autoSpaceDN/>
      <w:adjustRightInd/>
      <w:spacing w:line="0" w:lineRule="atLeast"/>
      <w:ind w:hanging="920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8">
    <w:name w:val="Основной текст (8)_"/>
    <w:basedOn w:val="a0"/>
    <w:link w:val="80"/>
    <w:rsid w:val="00CE33C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E33CE"/>
    <w:pPr>
      <w:widowControl/>
      <w:shd w:val="clear" w:color="auto" w:fill="FFFFFF"/>
      <w:autoSpaceDE/>
      <w:autoSpaceDN/>
      <w:adjustRightInd/>
      <w:spacing w:before="180" w:line="283" w:lineRule="exact"/>
      <w:ind w:hanging="780"/>
      <w:jc w:val="center"/>
    </w:pPr>
    <w:rPr>
      <w:rFonts w:ascii="Times New Roman" w:hAnsi="Times New Roman" w:cs="Times New Roman"/>
      <w:sz w:val="24"/>
      <w:szCs w:val="24"/>
      <w:lang w:eastAsia="en-US"/>
    </w:rPr>
  </w:style>
  <w:style w:type="paragraph" w:styleId="af4">
    <w:name w:val="footnote text"/>
    <w:basedOn w:val="a"/>
    <w:link w:val="af5"/>
    <w:semiHidden/>
    <w:unhideWhenUsed/>
    <w:rsid w:val="00A33E00"/>
    <w:pPr>
      <w:widowControl/>
      <w:suppressAutoHyphens/>
      <w:autoSpaceDE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A33E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unhideWhenUsed/>
    <w:rsid w:val="00A33E00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26</cp:revision>
  <cp:lastPrinted>2023-01-24T09:14:00Z</cp:lastPrinted>
  <dcterms:created xsi:type="dcterms:W3CDTF">2022-10-10T10:53:00Z</dcterms:created>
  <dcterms:modified xsi:type="dcterms:W3CDTF">2023-01-24T09:14:00Z</dcterms:modified>
</cp:coreProperties>
</file>