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C3" w:rsidRDefault="004225C3" w:rsidP="004225C3">
      <w:r>
        <w:t>Постановление администрации Березовского городского округа</w:t>
      </w: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FC22B9" w:rsidRPr="005A036E" w:rsidRDefault="00FC22B9" w:rsidP="00F51653">
      <w:pPr>
        <w:rPr>
          <w:sz w:val="28"/>
          <w:szCs w:val="28"/>
        </w:rPr>
      </w:pPr>
    </w:p>
    <w:p w:rsidR="002901C4" w:rsidRPr="005A036E" w:rsidRDefault="0098447A" w:rsidP="00F51653">
      <w:pPr>
        <w:rPr>
          <w:sz w:val="28"/>
          <w:szCs w:val="28"/>
        </w:rPr>
      </w:pPr>
      <w:r w:rsidRPr="005A036E">
        <w:rPr>
          <w:sz w:val="28"/>
          <w:szCs w:val="28"/>
        </w:rPr>
        <w:t xml:space="preserve">         </w:t>
      </w:r>
      <w:r w:rsidR="00FC22B9" w:rsidRPr="005A036E">
        <w:rPr>
          <w:sz w:val="28"/>
          <w:szCs w:val="28"/>
        </w:rPr>
        <w:t xml:space="preserve"> </w:t>
      </w:r>
      <w:r w:rsidR="0065739B" w:rsidRPr="005A036E">
        <w:rPr>
          <w:sz w:val="28"/>
          <w:szCs w:val="28"/>
        </w:rPr>
        <w:t xml:space="preserve"> </w:t>
      </w:r>
      <w:r w:rsidR="00BF3CF7" w:rsidRPr="005A036E">
        <w:rPr>
          <w:sz w:val="28"/>
          <w:szCs w:val="28"/>
        </w:rPr>
        <w:t>30</w:t>
      </w:r>
      <w:r w:rsidR="00230972" w:rsidRPr="005A036E">
        <w:rPr>
          <w:sz w:val="28"/>
          <w:szCs w:val="28"/>
        </w:rPr>
        <w:t>.</w:t>
      </w:r>
      <w:r w:rsidR="00BF3CF7" w:rsidRPr="005A036E">
        <w:rPr>
          <w:sz w:val="28"/>
          <w:szCs w:val="28"/>
        </w:rPr>
        <w:t>12</w:t>
      </w:r>
      <w:r w:rsidR="007E1549" w:rsidRPr="005A036E">
        <w:rPr>
          <w:sz w:val="28"/>
          <w:szCs w:val="28"/>
        </w:rPr>
        <w:t>.202</w:t>
      </w:r>
      <w:r w:rsidR="000521E3" w:rsidRPr="005A036E">
        <w:rPr>
          <w:sz w:val="28"/>
          <w:szCs w:val="28"/>
        </w:rPr>
        <w:t>2</w:t>
      </w:r>
      <w:r w:rsidR="007E1549" w:rsidRPr="005A036E">
        <w:rPr>
          <w:sz w:val="28"/>
          <w:szCs w:val="28"/>
        </w:rPr>
        <w:t xml:space="preserve">                                                                </w:t>
      </w:r>
      <w:r w:rsidR="00235E62" w:rsidRPr="005A036E">
        <w:rPr>
          <w:sz w:val="28"/>
          <w:szCs w:val="28"/>
        </w:rPr>
        <w:t xml:space="preserve">  </w:t>
      </w:r>
      <w:r w:rsidR="001A3137" w:rsidRPr="005A036E">
        <w:rPr>
          <w:sz w:val="28"/>
          <w:szCs w:val="28"/>
        </w:rPr>
        <w:t xml:space="preserve">                 </w:t>
      </w:r>
      <w:r w:rsidR="00A3112D" w:rsidRPr="005A036E">
        <w:rPr>
          <w:sz w:val="28"/>
          <w:szCs w:val="28"/>
        </w:rPr>
        <w:t xml:space="preserve">           </w:t>
      </w:r>
      <w:bookmarkStart w:id="0" w:name="_GoBack"/>
      <w:bookmarkEnd w:id="0"/>
      <w:r w:rsidR="005A036E" w:rsidRPr="005A036E">
        <w:rPr>
          <w:sz w:val="28"/>
          <w:szCs w:val="28"/>
        </w:rPr>
        <w:t xml:space="preserve"> 1597-1</w:t>
      </w:r>
    </w:p>
    <w:p w:rsidR="00CB7261" w:rsidRPr="005A036E" w:rsidRDefault="00CB7261" w:rsidP="00F51653">
      <w:pPr>
        <w:rPr>
          <w:sz w:val="28"/>
          <w:szCs w:val="28"/>
        </w:rPr>
      </w:pPr>
    </w:p>
    <w:p w:rsidR="007E1549" w:rsidRPr="005A036E" w:rsidRDefault="007E1549" w:rsidP="00F51653">
      <w:pPr>
        <w:rPr>
          <w:sz w:val="28"/>
          <w:szCs w:val="28"/>
        </w:rPr>
      </w:pPr>
    </w:p>
    <w:p w:rsidR="00EE7C8F" w:rsidRPr="005A036E" w:rsidRDefault="00EE7C8F" w:rsidP="00F51653">
      <w:pPr>
        <w:rPr>
          <w:i/>
          <w:sz w:val="28"/>
          <w:szCs w:val="28"/>
        </w:rPr>
      </w:pPr>
      <w:bookmarkStart w:id="1" w:name="_Hlk24710490"/>
      <w:bookmarkStart w:id="2" w:name="_Hlk45033974"/>
    </w:p>
    <w:p w:rsidR="005A036E" w:rsidRPr="005A036E" w:rsidRDefault="0020323C" w:rsidP="005A036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А</w:t>
      </w:r>
      <w:r w:rsidR="005A036E" w:rsidRPr="005A03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="005A036E">
        <w:rPr>
          <w:rFonts w:ascii="Times New Roman" w:hAnsi="Times New Roman" w:cs="Times New Roman"/>
          <w:b/>
          <w:bCs/>
          <w:i/>
          <w:sz w:val="28"/>
          <w:szCs w:val="28"/>
        </w:rPr>
        <w:t>«П</w:t>
      </w:r>
      <w:r w:rsidR="005A036E" w:rsidRPr="005A036E">
        <w:rPr>
          <w:rFonts w:ascii="Times New Roman" w:hAnsi="Times New Roman" w:cs="Times New Roman"/>
          <w:b/>
          <w:bCs/>
          <w:i/>
          <w:sz w:val="28"/>
          <w:szCs w:val="28"/>
        </w:rPr>
        <w:t>остановка граждан на учет</w:t>
      </w:r>
    </w:p>
    <w:p w:rsidR="005A036E" w:rsidRPr="005A036E" w:rsidRDefault="005A036E" w:rsidP="005A036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A036E">
        <w:rPr>
          <w:rFonts w:ascii="Times New Roman" w:hAnsi="Times New Roman" w:cs="Times New Roman"/>
          <w:b/>
          <w:bCs/>
          <w:i/>
          <w:sz w:val="28"/>
          <w:szCs w:val="28"/>
        </w:rPr>
        <w:t>в качестве лиц, имеющих право на предоставление</w:t>
      </w:r>
    </w:p>
    <w:p w:rsidR="005A036E" w:rsidRPr="005A036E" w:rsidRDefault="005A036E" w:rsidP="005A036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A036E">
        <w:rPr>
          <w:rFonts w:ascii="Times New Roman" w:hAnsi="Times New Roman" w:cs="Times New Roman"/>
          <w:b/>
          <w:bCs/>
          <w:i/>
          <w:sz w:val="28"/>
          <w:szCs w:val="28"/>
        </w:rPr>
        <w:t>земельных уча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стков в собственность бесплатно»</w:t>
      </w:r>
    </w:p>
    <w:p w:rsidR="005A036E" w:rsidRPr="005A036E" w:rsidRDefault="005A036E" w:rsidP="005A036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36E" w:rsidRPr="005A036E" w:rsidRDefault="005A036E" w:rsidP="005A036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036E" w:rsidRDefault="005A036E" w:rsidP="005A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6E">
        <w:rPr>
          <w:rFonts w:ascii="Times New Roman" w:hAnsi="Times New Roman" w:cs="Times New Roman"/>
          <w:sz w:val="28"/>
          <w:szCs w:val="28"/>
        </w:rPr>
        <w:t>В целях реализации Федеральн</w:t>
      </w:r>
      <w:r>
        <w:rPr>
          <w:rFonts w:ascii="Times New Roman" w:hAnsi="Times New Roman" w:cs="Times New Roman"/>
          <w:sz w:val="28"/>
          <w:szCs w:val="28"/>
        </w:rPr>
        <w:t>ого закона от 27 июля 2010 г. №210-ФЗ «</w:t>
      </w:r>
      <w:r w:rsidRPr="005A036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A036E">
        <w:rPr>
          <w:rFonts w:ascii="Times New Roman" w:hAnsi="Times New Roman" w:cs="Times New Roman"/>
          <w:sz w:val="28"/>
          <w:szCs w:val="28"/>
        </w:rPr>
        <w:t>, руководствуясь Уставом Б</w:t>
      </w:r>
      <w:r>
        <w:rPr>
          <w:rFonts w:ascii="Times New Roman" w:hAnsi="Times New Roman" w:cs="Times New Roman"/>
          <w:sz w:val="28"/>
          <w:szCs w:val="28"/>
        </w:rPr>
        <w:t>ерезовского городского округа, п</w:t>
      </w:r>
      <w:r w:rsidRPr="005A036E">
        <w:rPr>
          <w:rFonts w:ascii="Times New Roman" w:hAnsi="Times New Roman" w:cs="Times New Roman"/>
          <w:sz w:val="28"/>
          <w:szCs w:val="28"/>
        </w:rPr>
        <w:t>остановлением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25.12.2018 №1142 «</w:t>
      </w:r>
      <w:r w:rsidRPr="005A036E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муниципального контроля и регламентов пре</w:t>
      </w:r>
      <w:r>
        <w:rPr>
          <w:rFonts w:ascii="Times New Roman" w:hAnsi="Times New Roman" w:cs="Times New Roman"/>
          <w:sz w:val="28"/>
          <w:szCs w:val="28"/>
        </w:rPr>
        <w:t>доставления муниципальных услуг»</w:t>
      </w:r>
      <w:r w:rsidRPr="005A0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</w:p>
    <w:p w:rsidR="005A036E" w:rsidRPr="005A036E" w:rsidRDefault="005A036E" w:rsidP="005A0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A036E">
        <w:rPr>
          <w:rFonts w:ascii="Times New Roman" w:hAnsi="Times New Roman" w:cs="Times New Roman"/>
          <w:sz w:val="28"/>
          <w:szCs w:val="28"/>
        </w:rPr>
        <w:t>:</w:t>
      </w:r>
    </w:p>
    <w:p w:rsidR="005A036E" w:rsidRPr="005A036E" w:rsidRDefault="005A036E" w:rsidP="005A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6E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A036E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</w:t>
      </w:r>
      <w:r>
        <w:rPr>
          <w:rFonts w:ascii="Times New Roman" w:hAnsi="Times New Roman" w:cs="Times New Roman"/>
          <w:sz w:val="28"/>
          <w:szCs w:val="28"/>
        </w:rPr>
        <w:t>ственность бесплатно»</w:t>
      </w:r>
      <w:r w:rsidRPr="005A036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A036E" w:rsidRPr="005A036E" w:rsidRDefault="005A036E" w:rsidP="005A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6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5A036E">
        <w:rPr>
          <w:rFonts w:ascii="Times New Roman" w:hAnsi="Times New Roman" w:cs="Times New Roman"/>
          <w:sz w:val="28"/>
          <w:szCs w:val="28"/>
        </w:rPr>
        <w:t>остановление администрации Березовского городского округа от 23.07.2020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A036E">
        <w:rPr>
          <w:rFonts w:ascii="Times New Roman" w:hAnsi="Times New Roman" w:cs="Times New Roman"/>
          <w:sz w:val="28"/>
          <w:szCs w:val="28"/>
        </w:rPr>
        <w:t>598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A036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A036E">
        <w:rPr>
          <w:rFonts w:ascii="Times New Roman" w:hAnsi="Times New Roman" w:cs="Times New Roman"/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округа»</w:t>
      </w:r>
      <w:r w:rsidRPr="005A036E">
        <w:rPr>
          <w:rFonts w:ascii="Times New Roman" w:hAnsi="Times New Roman" w:cs="Times New Roman"/>
          <w:sz w:val="28"/>
          <w:szCs w:val="28"/>
        </w:rPr>
        <w:t>.</w:t>
      </w:r>
    </w:p>
    <w:p w:rsidR="005A036E" w:rsidRDefault="005A036E" w:rsidP="005A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A036E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5A036E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5A036E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5A036E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A036E" w:rsidRPr="005A036E" w:rsidRDefault="005A036E" w:rsidP="005A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6E">
        <w:rPr>
          <w:rFonts w:ascii="Times New Roman" w:hAnsi="Times New Roman" w:cs="Times New Roman"/>
          <w:sz w:val="28"/>
          <w:szCs w:val="28"/>
        </w:rPr>
        <w:t>4.Опубликовать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 газете «Березовский рабочий»</w:t>
      </w:r>
      <w:r w:rsidRPr="005A036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Pr="005A036E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5A03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A036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A036E">
        <w:rPr>
          <w:rFonts w:ascii="Times New Roman" w:hAnsi="Times New Roman" w:cs="Times New Roman"/>
          <w:sz w:val="28"/>
          <w:szCs w:val="28"/>
        </w:rPr>
        <w:t>).</w:t>
      </w:r>
    </w:p>
    <w:p w:rsidR="00D732B2" w:rsidRPr="005A036E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550FB2" w:rsidRPr="005A036E" w:rsidRDefault="00550FB2" w:rsidP="00F51653">
      <w:pPr>
        <w:jc w:val="both"/>
        <w:rPr>
          <w:sz w:val="28"/>
          <w:szCs w:val="28"/>
        </w:rPr>
      </w:pPr>
    </w:p>
    <w:p w:rsidR="00CC3E02" w:rsidRPr="005A036E" w:rsidRDefault="00CC3E02" w:rsidP="00F51653">
      <w:pPr>
        <w:jc w:val="both"/>
        <w:rPr>
          <w:sz w:val="28"/>
          <w:szCs w:val="28"/>
        </w:rPr>
      </w:pPr>
    </w:p>
    <w:p w:rsidR="00BF3CF7" w:rsidRPr="005A036E" w:rsidRDefault="00BF3CF7" w:rsidP="00F51653">
      <w:pPr>
        <w:jc w:val="both"/>
        <w:rPr>
          <w:sz w:val="28"/>
          <w:szCs w:val="28"/>
        </w:rPr>
      </w:pPr>
    </w:p>
    <w:bookmarkEnd w:id="1"/>
    <w:bookmarkEnd w:id="2"/>
    <w:p w:rsidR="00BF3CF7" w:rsidRPr="005A036E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 w:rsidRPr="005A036E">
        <w:rPr>
          <w:sz w:val="28"/>
          <w:szCs w:val="28"/>
          <w:lang w:eastAsia="ar-SA"/>
        </w:rPr>
        <w:t xml:space="preserve">Глава </w:t>
      </w:r>
      <w:r w:rsidR="00CC3E02" w:rsidRPr="005A036E">
        <w:rPr>
          <w:sz w:val="28"/>
          <w:szCs w:val="28"/>
          <w:lang w:eastAsia="ar-SA"/>
        </w:rPr>
        <w:t>Березовского городского округа</w:t>
      </w:r>
      <w:r w:rsidRPr="005A036E">
        <w:rPr>
          <w:sz w:val="28"/>
          <w:szCs w:val="28"/>
          <w:lang w:eastAsia="ar-SA"/>
        </w:rPr>
        <w:t>,</w:t>
      </w:r>
    </w:p>
    <w:p w:rsidR="00BA0356" w:rsidRPr="005A036E" w:rsidRDefault="00BF3CF7" w:rsidP="00F51653">
      <w:pPr>
        <w:suppressAutoHyphens/>
        <w:jc w:val="both"/>
        <w:rPr>
          <w:sz w:val="28"/>
          <w:szCs w:val="28"/>
          <w:lang w:eastAsia="ar-SA"/>
        </w:rPr>
      </w:pPr>
      <w:r w:rsidRPr="005A036E">
        <w:rPr>
          <w:sz w:val="28"/>
          <w:szCs w:val="28"/>
          <w:lang w:eastAsia="ar-SA"/>
        </w:rPr>
        <w:t>глава администрации</w:t>
      </w:r>
      <w:r w:rsidR="00B64675" w:rsidRPr="005A036E">
        <w:rPr>
          <w:sz w:val="28"/>
          <w:szCs w:val="28"/>
          <w:lang w:eastAsia="ar-SA"/>
        </w:rPr>
        <w:t xml:space="preserve">                                                        </w:t>
      </w:r>
      <w:r w:rsidR="00506418" w:rsidRPr="005A036E">
        <w:rPr>
          <w:sz w:val="28"/>
          <w:szCs w:val="28"/>
          <w:lang w:eastAsia="ar-SA"/>
        </w:rPr>
        <w:t xml:space="preserve">        </w:t>
      </w:r>
      <w:r w:rsidRPr="005A036E">
        <w:rPr>
          <w:sz w:val="28"/>
          <w:szCs w:val="28"/>
          <w:lang w:eastAsia="ar-SA"/>
        </w:rPr>
        <w:t xml:space="preserve">                    Е.Р. Писцов</w:t>
      </w:r>
      <w:r w:rsidR="00B64675" w:rsidRPr="005A036E">
        <w:rPr>
          <w:sz w:val="28"/>
          <w:szCs w:val="28"/>
          <w:lang w:eastAsia="ar-SA"/>
        </w:rPr>
        <w:t xml:space="preserve"> </w:t>
      </w:r>
    </w:p>
    <w:sectPr w:rsidR="00BA0356" w:rsidRPr="005A036E" w:rsidSect="00113813">
      <w:headerReference w:type="default" r:id="rId8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04" w:rsidRDefault="003E1504" w:rsidP="00102EBC">
      <w:r>
        <w:separator/>
      </w:r>
    </w:p>
  </w:endnote>
  <w:endnote w:type="continuationSeparator" w:id="0">
    <w:p w:rsidR="003E1504" w:rsidRDefault="003E150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04" w:rsidRDefault="003E1504" w:rsidP="00102EBC">
      <w:r>
        <w:separator/>
      </w:r>
    </w:p>
  </w:footnote>
  <w:footnote w:type="continuationSeparator" w:id="0">
    <w:p w:rsidR="003E1504" w:rsidRDefault="003E150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E171A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5A036E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749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3C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1E0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504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5C3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36E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3AA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E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1A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C605-95AB-46FE-B55A-9E76BD85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123</cp:revision>
  <cp:lastPrinted>2023-01-16T07:15:00Z</cp:lastPrinted>
  <dcterms:created xsi:type="dcterms:W3CDTF">2022-06-24T06:58:00Z</dcterms:created>
  <dcterms:modified xsi:type="dcterms:W3CDTF">2023-01-16T11:00:00Z</dcterms:modified>
</cp:coreProperties>
</file>