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2F" w:rsidRDefault="0008642F" w:rsidP="0008642F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E80183">
        <w:rPr>
          <w:sz w:val="28"/>
          <w:szCs w:val="28"/>
        </w:rPr>
        <w:t>23</w:t>
      </w:r>
      <w:r w:rsidRPr="00494A60">
        <w:rPr>
          <w:sz w:val="28"/>
          <w:szCs w:val="28"/>
        </w:rPr>
        <w:t>.</w:t>
      </w:r>
      <w:r w:rsidR="00237DA3">
        <w:rPr>
          <w:sz w:val="28"/>
          <w:szCs w:val="28"/>
        </w:rPr>
        <w:t>12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E80183">
        <w:rPr>
          <w:sz w:val="28"/>
          <w:szCs w:val="28"/>
        </w:rPr>
        <w:t>1549</w:t>
      </w:r>
    </w:p>
    <w:p w:rsidR="007E1549" w:rsidRPr="003B4E67" w:rsidRDefault="007E1549" w:rsidP="00210B5B">
      <w:pPr>
        <w:rPr>
          <w:b/>
          <w:i/>
          <w:sz w:val="28"/>
          <w:szCs w:val="28"/>
        </w:rPr>
      </w:pPr>
    </w:p>
    <w:p w:rsidR="00FD250D" w:rsidRPr="00E80183" w:rsidRDefault="00FD250D" w:rsidP="00C3703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311E20" w:rsidRPr="00E80183" w:rsidRDefault="00311E20" w:rsidP="00C37030">
      <w:pPr>
        <w:rPr>
          <w:sz w:val="26"/>
          <w:szCs w:val="26"/>
        </w:rPr>
      </w:pPr>
    </w:p>
    <w:p w:rsidR="00E80183" w:rsidRDefault="0070754F" w:rsidP="00E80183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Об утверждении А</w:t>
      </w:r>
      <w:r w:rsidR="00E80183" w:rsidRPr="00E80183">
        <w:rPr>
          <w:rFonts w:ascii="Times New Roman" w:hAnsi="Times New Roman" w:cs="Times New Roman"/>
          <w:i/>
          <w:sz w:val="26"/>
          <w:szCs w:val="26"/>
        </w:rPr>
        <w:t xml:space="preserve">дминистративного регламента предоставления </w:t>
      </w:r>
    </w:p>
    <w:p w:rsidR="00E80183" w:rsidRPr="00E80183" w:rsidRDefault="00E80183" w:rsidP="00E80183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80183">
        <w:rPr>
          <w:rFonts w:ascii="Times New Roman" w:hAnsi="Times New Roman" w:cs="Times New Roman"/>
          <w:i/>
          <w:sz w:val="26"/>
          <w:szCs w:val="26"/>
        </w:rPr>
        <w:t xml:space="preserve">муниципальной услуги </w:t>
      </w:r>
      <w:r w:rsidRPr="00E80183">
        <w:rPr>
          <w:rFonts w:ascii="Times New Roman" w:hAnsi="Times New Roman" w:cs="Times New Roman"/>
          <w:i/>
          <w:color w:val="000000"/>
          <w:sz w:val="26"/>
          <w:szCs w:val="26"/>
        </w:rPr>
        <w:t>«</w:t>
      </w:r>
      <w:r w:rsidRPr="00E80183">
        <w:rPr>
          <w:rFonts w:ascii="Times New Roman" w:eastAsia="Calibri" w:hAnsi="Times New Roman" w:cs="Times New Roman"/>
          <w:i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E80183">
        <w:rPr>
          <w:rFonts w:ascii="Times New Roman" w:hAnsi="Times New Roman" w:cs="Times New Roman"/>
          <w:i/>
          <w:color w:val="000000"/>
          <w:sz w:val="26"/>
          <w:szCs w:val="26"/>
        </w:rPr>
        <w:t>»</w:t>
      </w:r>
      <w:r w:rsidRPr="00E8018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E80183" w:rsidRPr="00E80183" w:rsidRDefault="00E80183" w:rsidP="00E80183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E80183" w:rsidRPr="00E80183" w:rsidRDefault="00E80183" w:rsidP="00E80183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proofErr w:type="gramStart"/>
      <w:r w:rsidRPr="00E80183">
        <w:rPr>
          <w:sz w:val="26"/>
          <w:szCs w:val="26"/>
        </w:rPr>
        <w:t>В</w:t>
      </w:r>
      <w:r>
        <w:rPr>
          <w:sz w:val="26"/>
          <w:szCs w:val="26"/>
        </w:rPr>
        <w:t xml:space="preserve">  </w:t>
      </w:r>
      <w:r w:rsidRPr="00E80183">
        <w:rPr>
          <w:sz w:val="26"/>
          <w:szCs w:val="26"/>
        </w:rPr>
        <w:t xml:space="preserve"> соответствии </w:t>
      </w:r>
      <w:r>
        <w:rPr>
          <w:sz w:val="26"/>
          <w:szCs w:val="26"/>
        </w:rPr>
        <w:t xml:space="preserve"> </w:t>
      </w:r>
      <w:r w:rsidRPr="00E80183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E80183">
        <w:rPr>
          <w:sz w:val="26"/>
          <w:szCs w:val="26"/>
        </w:rPr>
        <w:t xml:space="preserve"> Федеральными</w:t>
      </w:r>
      <w:r>
        <w:rPr>
          <w:sz w:val="26"/>
          <w:szCs w:val="26"/>
        </w:rPr>
        <w:t xml:space="preserve"> </w:t>
      </w:r>
      <w:r w:rsidRPr="00E80183">
        <w:rPr>
          <w:sz w:val="26"/>
          <w:szCs w:val="26"/>
        </w:rPr>
        <w:t xml:space="preserve"> законами</w:t>
      </w:r>
      <w:r>
        <w:rPr>
          <w:sz w:val="26"/>
          <w:szCs w:val="26"/>
        </w:rPr>
        <w:t xml:space="preserve"> </w:t>
      </w:r>
      <w:r w:rsidRPr="00E80183">
        <w:rPr>
          <w:sz w:val="26"/>
          <w:szCs w:val="26"/>
        </w:rPr>
        <w:t xml:space="preserve"> от 6 октября 2003 г. </w:t>
      </w:r>
      <w:r>
        <w:rPr>
          <w:sz w:val="26"/>
          <w:szCs w:val="26"/>
        </w:rPr>
        <w:t xml:space="preserve"> </w:t>
      </w:r>
      <w:r w:rsidRPr="00E80183">
        <w:rPr>
          <w:sz w:val="26"/>
          <w:szCs w:val="26"/>
        </w:rPr>
        <w:t>№131-ФЗ</w:t>
      </w:r>
      <w:r>
        <w:rPr>
          <w:sz w:val="26"/>
          <w:szCs w:val="26"/>
        </w:rPr>
        <w:t xml:space="preserve">  </w:t>
      </w:r>
      <w:r w:rsidRPr="00E80183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гл.4 Жилищного кодекса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</w:t>
      </w:r>
      <w:proofErr w:type="gramEnd"/>
      <w:r w:rsidRPr="00E80183">
        <w:rPr>
          <w:sz w:val="26"/>
          <w:szCs w:val="26"/>
        </w:rPr>
        <w:t xml:space="preserve"> Березовского городского округа от 26.12.2018 №1145 </w:t>
      </w:r>
      <w:proofErr w:type="gramStart"/>
      <w:r w:rsidRPr="00E80183">
        <w:rPr>
          <w:sz w:val="26"/>
          <w:szCs w:val="26"/>
        </w:rPr>
        <w:t xml:space="preserve">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протоколом </w:t>
      </w:r>
      <w:r w:rsidRPr="00E80183">
        <w:rPr>
          <w:bCs/>
          <w:sz w:val="26"/>
          <w:szCs w:val="26"/>
        </w:rPr>
        <w:t>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от 06.06.2022 №47 с</w:t>
      </w:r>
      <w:proofErr w:type="gramEnd"/>
      <w:r w:rsidRPr="00E80183">
        <w:rPr>
          <w:bCs/>
          <w:sz w:val="26"/>
          <w:szCs w:val="26"/>
        </w:rPr>
        <w:t xml:space="preserve"> рекомендациями по разработке типовых административных регламентов, администрация Березовского городского округа</w:t>
      </w:r>
    </w:p>
    <w:p w:rsidR="00E80183" w:rsidRPr="00E80183" w:rsidRDefault="00E80183" w:rsidP="00E80183">
      <w:pPr>
        <w:pStyle w:val="a7"/>
        <w:rPr>
          <w:rFonts w:ascii="Times New Roman" w:hAnsi="Times New Roman" w:cs="Times New Roman"/>
          <w:sz w:val="26"/>
          <w:szCs w:val="26"/>
        </w:rPr>
      </w:pPr>
      <w:r w:rsidRPr="00E80183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80183" w:rsidRPr="00E80183" w:rsidRDefault="0070754F" w:rsidP="00E8018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1.Утвердить А</w:t>
      </w:r>
      <w:bookmarkStart w:id="10" w:name="_GoBack"/>
      <w:bookmarkEnd w:id="10"/>
      <w:r w:rsidR="00E80183" w:rsidRPr="00E80183">
        <w:rPr>
          <w:rFonts w:ascii="Times New Roman" w:hAnsi="Times New Roman" w:cs="Times New Roman"/>
          <w:b w:val="0"/>
          <w:sz w:val="26"/>
          <w:szCs w:val="26"/>
        </w:rPr>
        <w:t xml:space="preserve">дминистративный регламент предоставления муниципальной услуги </w:t>
      </w:r>
      <w:r w:rsidR="00E80183" w:rsidRPr="00E80183">
        <w:rPr>
          <w:rFonts w:ascii="Times New Roman" w:hAnsi="Times New Roman" w:cs="Times New Roman"/>
          <w:b w:val="0"/>
          <w:color w:val="000000"/>
          <w:sz w:val="26"/>
          <w:szCs w:val="26"/>
        </w:rPr>
        <w:t>«</w:t>
      </w:r>
      <w:r w:rsidR="00E80183" w:rsidRPr="00E80183">
        <w:rPr>
          <w:rFonts w:ascii="Times New Roman" w:eastAsia="Calibri" w:hAnsi="Times New Roman" w:cs="Times New Roman"/>
          <w:b w:val="0"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="00E80183" w:rsidRPr="00E80183">
        <w:rPr>
          <w:rFonts w:ascii="Times New Roman" w:hAnsi="Times New Roman" w:cs="Times New Roman"/>
          <w:b w:val="0"/>
          <w:color w:val="000000"/>
          <w:sz w:val="26"/>
          <w:szCs w:val="26"/>
        </w:rPr>
        <w:t>»</w:t>
      </w:r>
      <w:r w:rsidR="00E80183" w:rsidRPr="00E80183">
        <w:rPr>
          <w:rFonts w:ascii="Times New Roman" w:hAnsi="Times New Roman" w:cs="Times New Roman"/>
          <w:b w:val="0"/>
          <w:sz w:val="26"/>
          <w:szCs w:val="26"/>
        </w:rPr>
        <w:t xml:space="preserve"> (прилагается).</w:t>
      </w:r>
    </w:p>
    <w:p w:rsidR="00E80183" w:rsidRPr="00E80183" w:rsidRDefault="00E80183" w:rsidP="00E8018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80183">
        <w:rPr>
          <w:rFonts w:ascii="Times New Roman" w:hAnsi="Times New Roman" w:cs="Times New Roman"/>
          <w:b w:val="0"/>
          <w:sz w:val="26"/>
          <w:szCs w:val="26"/>
        </w:rPr>
        <w:t>2.Признать утратившим силу постановление администрации Березовского городского округа от 06.05.2020 №394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помещений в многоквартирных домах».</w:t>
      </w:r>
    </w:p>
    <w:p w:rsidR="00E80183" w:rsidRPr="00E80183" w:rsidRDefault="00E80183" w:rsidP="00E80183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0183">
        <w:rPr>
          <w:rFonts w:ascii="Times New Roman" w:hAnsi="Times New Roman" w:cs="Times New Roman"/>
          <w:color w:val="000000"/>
          <w:sz w:val="26"/>
          <w:szCs w:val="26"/>
        </w:rPr>
        <w:t>3.</w:t>
      </w:r>
      <w:proofErr w:type="gramStart"/>
      <w:r w:rsidRPr="00E80183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E80183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E80183">
        <w:rPr>
          <w:rFonts w:ascii="Times New Roman" w:hAnsi="Times New Roman" w:cs="Times New Roman"/>
          <w:color w:val="000000"/>
          <w:sz w:val="26"/>
          <w:szCs w:val="26"/>
        </w:rPr>
        <w:t>Коргуля</w:t>
      </w:r>
      <w:proofErr w:type="spellEnd"/>
      <w:r w:rsidRPr="00E80183">
        <w:rPr>
          <w:rFonts w:ascii="Times New Roman" w:hAnsi="Times New Roman" w:cs="Times New Roman"/>
          <w:color w:val="000000"/>
          <w:sz w:val="26"/>
          <w:szCs w:val="26"/>
        </w:rPr>
        <w:t xml:space="preserve"> А.Г.</w:t>
      </w:r>
    </w:p>
    <w:p w:rsidR="00E80183" w:rsidRPr="00E80183" w:rsidRDefault="00E80183" w:rsidP="00E8018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0183">
        <w:rPr>
          <w:rFonts w:ascii="Times New Roman" w:hAnsi="Times New Roman" w:cs="Times New Roman"/>
          <w:color w:val="000000"/>
          <w:sz w:val="26"/>
          <w:szCs w:val="26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80183">
        <w:rPr>
          <w:rFonts w:ascii="Times New Roman" w:hAnsi="Times New Roman" w:cs="Times New Roman"/>
          <w:color w:val="000000"/>
          <w:sz w:val="26"/>
          <w:szCs w:val="26"/>
        </w:rPr>
        <w:t>березовский</w:t>
      </w:r>
      <w:proofErr w:type="gramStart"/>
      <w:r w:rsidRPr="00E80183">
        <w:rPr>
          <w:rFonts w:ascii="Times New Roman" w:hAnsi="Times New Roman" w:cs="Times New Roman"/>
          <w:color w:val="000000"/>
          <w:sz w:val="26"/>
          <w:szCs w:val="26"/>
        </w:rPr>
        <w:t>.р</w:t>
      </w:r>
      <w:proofErr w:type="gramEnd"/>
      <w:r w:rsidRPr="00E80183">
        <w:rPr>
          <w:rFonts w:ascii="Times New Roman" w:hAnsi="Times New Roman" w:cs="Times New Roman"/>
          <w:color w:val="000000"/>
          <w:sz w:val="26"/>
          <w:szCs w:val="26"/>
        </w:rPr>
        <w:t>ф</w:t>
      </w:r>
      <w:proofErr w:type="spellEnd"/>
      <w:r w:rsidRPr="00E80183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E80183" w:rsidRPr="00E80183" w:rsidRDefault="00E80183" w:rsidP="00E80183">
      <w:pPr>
        <w:pStyle w:val="a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bookmarkEnd w:id="0"/>
    <w:p w:rsidR="00AD56E4" w:rsidRPr="00E80183" w:rsidRDefault="00AD56E4" w:rsidP="009B5596">
      <w:pPr>
        <w:jc w:val="both"/>
        <w:rPr>
          <w:sz w:val="26"/>
          <w:szCs w:val="26"/>
        </w:rPr>
      </w:pPr>
      <w:r w:rsidRPr="00E80183">
        <w:rPr>
          <w:sz w:val="26"/>
          <w:szCs w:val="26"/>
        </w:rPr>
        <w:t>Глава Березовского городского округа,</w:t>
      </w:r>
    </w:p>
    <w:p w:rsidR="00EE0E32" w:rsidRPr="00E80183" w:rsidRDefault="00AD56E4" w:rsidP="009B5596">
      <w:pPr>
        <w:jc w:val="both"/>
        <w:rPr>
          <w:sz w:val="26"/>
          <w:szCs w:val="26"/>
        </w:rPr>
      </w:pPr>
      <w:r w:rsidRPr="00E80183">
        <w:rPr>
          <w:sz w:val="26"/>
          <w:szCs w:val="26"/>
        </w:rPr>
        <w:lastRenderedPageBreak/>
        <w:t xml:space="preserve">глава администрации                                                    </w:t>
      </w:r>
      <w:r w:rsidR="0097447B" w:rsidRPr="00E80183">
        <w:rPr>
          <w:sz w:val="26"/>
          <w:szCs w:val="26"/>
        </w:rPr>
        <w:t xml:space="preserve">                                </w:t>
      </w:r>
      <w:r w:rsidR="00841A0B" w:rsidRPr="00E80183">
        <w:rPr>
          <w:sz w:val="26"/>
          <w:szCs w:val="26"/>
        </w:rPr>
        <w:t xml:space="preserve">           </w:t>
      </w:r>
      <w:r w:rsidRPr="00E80183">
        <w:rPr>
          <w:sz w:val="26"/>
          <w:szCs w:val="26"/>
        </w:rPr>
        <w:t>Е.Р</w:t>
      </w:r>
      <w:r w:rsidR="00EE0E32" w:rsidRPr="00E80183">
        <w:rPr>
          <w:sz w:val="26"/>
          <w:szCs w:val="26"/>
        </w:rPr>
        <w:t xml:space="preserve">. </w:t>
      </w:r>
      <w:r w:rsidRPr="00E80183">
        <w:rPr>
          <w:sz w:val="26"/>
          <w:szCs w:val="26"/>
        </w:rPr>
        <w:t>Писцов</w:t>
      </w:r>
    </w:p>
    <w:p w:rsidR="00EE0E32" w:rsidRPr="00E80183" w:rsidRDefault="00EE0E32" w:rsidP="009B5596">
      <w:pPr>
        <w:jc w:val="both"/>
        <w:rPr>
          <w:sz w:val="26"/>
          <w:szCs w:val="26"/>
        </w:rPr>
      </w:pPr>
      <w:r w:rsidRPr="00E80183">
        <w:rPr>
          <w:sz w:val="26"/>
          <w:szCs w:val="26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E80183" w:rsidRDefault="00EE0E32" w:rsidP="009B5596">
      <w:pPr>
        <w:jc w:val="both"/>
        <w:rPr>
          <w:sz w:val="26"/>
          <w:szCs w:val="26"/>
        </w:rPr>
      </w:pPr>
    </w:p>
    <w:p w:rsidR="00B80895" w:rsidRPr="00E80183" w:rsidRDefault="00B80895" w:rsidP="009B5596">
      <w:pPr>
        <w:jc w:val="both"/>
        <w:rPr>
          <w:sz w:val="26"/>
          <w:szCs w:val="26"/>
        </w:rPr>
      </w:pPr>
    </w:p>
    <w:sectPr w:rsidR="00B80895" w:rsidRPr="00E80183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13A" w:rsidRDefault="00F9413A" w:rsidP="00102EBC">
      <w:r>
        <w:separator/>
      </w:r>
    </w:p>
  </w:endnote>
  <w:endnote w:type="continuationSeparator" w:id="0">
    <w:p w:rsidR="00F9413A" w:rsidRDefault="00F9413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13A" w:rsidRDefault="00F9413A" w:rsidP="00102EBC">
      <w:r>
        <w:separator/>
      </w:r>
    </w:p>
  </w:footnote>
  <w:footnote w:type="continuationSeparator" w:id="0">
    <w:p w:rsidR="00F9413A" w:rsidRDefault="00F9413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3431E6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0864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42F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FE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1E6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54F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183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3A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39A0A-FCD9-4860-94B4-7B0E842E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900</cp:revision>
  <cp:lastPrinted>2022-12-22T12:00:00Z</cp:lastPrinted>
  <dcterms:created xsi:type="dcterms:W3CDTF">2021-03-02T04:05:00Z</dcterms:created>
  <dcterms:modified xsi:type="dcterms:W3CDTF">2022-12-29T04:30:00Z</dcterms:modified>
</cp:coreProperties>
</file>