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4A9" w:rsidRDefault="00BF14A9" w:rsidP="00BF14A9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F14A9" w:rsidRDefault="00BF14A9" w:rsidP="00BF14A9">
      <w:pPr>
        <w:ind w:left="5387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Березовского городского округа</w:t>
      </w:r>
    </w:p>
    <w:p w:rsidR="00BF14A9" w:rsidRDefault="00BF14A9" w:rsidP="00BF14A9">
      <w:pPr>
        <w:ind w:left="5387"/>
        <w:rPr>
          <w:sz w:val="28"/>
          <w:szCs w:val="28"/>
        </w:rPr>
      </w:pPr>
      <w:r>
        <w:rPr>
          <w:sz w:val="28"/>
          <w:szCs w:val="28"/>
        </w:rPr>
        <w:t>от 21.04.2020 №351</w:t>
      </w:r>
    </w:p>
    <w:p w:rsidR="00BF14A9" w:rsidRDefault="00BF14A9" w:rsidP="00BF14A9">
      <w:pPr>
        <w:ind w:firstLine="5387"/>
        <w:rPr>
          <w:sz w:val="28"/>
          <w:szCs w:val="28"/>
        </w:rPr>
      </w:pPr>
    </w:p>
    <w:p w:rsidR="00BF14A9" w:rsidRDefault="00BF14A9" w:rsidP="00BF14A9">
      <w:pPr>
        <w:ind w:firstLine="5387"/>
        <w:rPr>
          <w:sz w:val="28"/>
          <w:szCs w:val="28"/>
        </w:rPr>
      </w:pPr>
    </w:p>
    <w:p w:rsidR="00BF14A9" w:rsidRDefault="00BF14A9" w:rsidP="00BF14A9">
      <w:pPr>
        <w:ind w:firstLine="5387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BF14A9" w:rsidRDefault="00BF14A9" w:rsidP="00BF14A9">
      <w:pPr>
        <w:ind w:firstLine="5387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BF14A9" w:rsidRDefault="00BF14A9" w:rsidP="00BF14A9">
      <w:pPr>
        <w:autoSpaceDE w:val="0"/>
        <w:autoSpaceDN w:val="0"/>
        <w:adjustRightInd w:val="0"/>
        <w:ind w:left="567" w:right="282" w:firstLine="567"/>
        <w:jc w:val="center"/>
        <w:rPr>
          <w:sz w:val="28"/>
          <w:szCs w:val="28"/>
        </w:rPr>
      </w:pPr>
    </w:p>
    <w:p w:rsidR="00BF14A9" w:rsidRDefault="00BF14A9" w:rsidP="00BF14A9">
      <w:pPr>
        <w:autoSpaceDE w:val="0"/>
        <w:autoSpaceDN w:val="0"/>
        <w:adjustRightInd w:val="0"/>
        <w:ind w:left="567" w:right="282" w:firstLine="567"/>
        <w:jc w:val="center"/>
        <w:rPr>
          <w:sz w:val="28"/>
          <w:szCs w:val="28"/>
        </w:rPr>
      </w:pPr>
    </w:p>
    <w:p w:rsidR="00BF14A9" w:rsidRDefault="00BF14A9" w:rsidP="00BF14A9">
      <w:pPr>
        <w:autoSpaceDE w:val="0"/>
        <w:autoSpaceDN w:val="0"/>
        <w:adjustRightInd w:val="0"/>
        <w:ind w:left="567" w:right="282" w:firstLine="567"/>
        <w:jc w:val="center"/>
        <w:rPr>
          <w:sz w:val="28"/>
          <w:szCs w:val="28"/>
        </w:rPr>
      </w:pPr>
    </w:p>
    <w:p w:rsidR="00BF14A9" w:rsidRDefault="00BF14A9" w:rsidP="00BF14A9">
      <w:pPr>
        <w:autoSpaceDE w:val="0"/>
        <w:autoSpaceDN w:val="0"/>
        <w:adjustRightInd w:val="0"/>
        <w:ind w:right="282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F14A9" w:rsidRDefault="00BF14A9" w:rsidP="00BF14A9">
      <w:pPr>
        <w:autoSpaceDE w:val="0"/>
        <w:autoSpaceDN w:val="0"/>
        <w:adjustRightInd w:val="0"/>
        <w:ind w:right="282"/>
        <w:jc w:val="center"/>
        <w:rPr>
          <w:sz w:val="28"/>
          <w:szCs w:val="28"/>
        </w:rPr>
      </w:pPr>
      <w:r>
        <w:rPr>
          <w:sz w:val="28"/>
          <w:szCs w:val="28"/>
        </w:rPr>
        <w:t>документов, требуемых для оформления</w:t>
      </w:r>
    </w:p>
    <w:p w:rsidR="00BF14A9" w:rsidRDefault="00BF14A9" w:rsidP="00BF14A9">
      <w:pPr>
        <w:autoSpaceDE w:val="0"/>
        <w:autoSpaceDN w:val="0"/>
        <w:adjustRightInd w:val="0"/>
        <w:ind w:right="282"/>
        <w:jc w:val="center"/>
        <w:rPr>
          <w:sz w:val="28"/>
          <w:szCs w:val="28"/>
        </w:rPr>
      </w:pPr>
      <w:r>
        <w:rPr>
          <w:sz w:val="28"/>
          <w:szCs w:val="28"/>
        </w:rPr>
        <w:t>единовременной социальной поддержки</w:t>
      </w:r>
    </w:p>
    <w:p w:rsidR="00BF14A9" w:rsidRDefault="00BF14A9" w:rsidP="00BF14A9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tbl>
      <w:tblPr>
        <w:tblStyle w:val="1"/>
        <w:tblW w:w="9747" w:type="dxa"/>
        <w:tblLook w:val="04A0"/>
      </w:tblPr>
      <w:tblGrid>
        <w:gridCol w:w="540"/>
        <w:gridCol w:w="3325"/>
        <w:gridCol w:w="212"/>
        <w:gridCol w:w="5670"/>
      </w:tblGrid>
      <w:tr w:rsidR="00BF14A9" w:rsidTr="00BF14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A9" w:rsidRDefault="00BF14A9">
            <w:pPr>
              <w:jc w:val="center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№ п/п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A9" w:rsidRDefault="00BF14A9">
            <w:pPr>
              <w:jc w:val="center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Категория граждан</w:t>
            </w:r>
          </w:p>
        </w:tc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A9" w:rsidRDefault="00BF14A9">
            <w:pPr>
              <w:jc w:val="center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Документы</w:t>
            </w:r>
          </w:p>
        </w:tc>
      </w:tr>
      <w:tr w:rsidR="00BF14A9" w:rsidTr="00BF14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A9" w:rsidRDefault="00BF14A9">
            <w:pPr>
              <w:jc w:val="center"/>
              <w:outlineLvl w:val="1"/>
              <w:rPr>
                <w:szCs w:val="24"/>
                <w:lang w:eastAsia="en-US"/>
              </w:rPr>
            </w:pPr>
          </w:p>
        </w:tc>
        <w:tc>
          <w:tcPr>
            <w:tcW w:w="9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A9" w:rsidRDefault="00BF14A9">
            <w:pPr>
              <w:jc w:val="center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Граждане, попавшие в трудную жизненную ситуацию</w:t>
            </w:r>
          </w:p>
        </w:tc>
      </w:tr>
      <w:tr w:rsidR="00BF14A9" w:rsidTr="00BF14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A9" w:rsidRDefault="00BF14A9">
            <w:pPr>
              <w:jc w:val="center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A9" w:rsidRDefault="00BF14A9">
            <w:pPr>
              <w:jc w:val="both"/>
              <w:outlineLvl w:val="1"/>
              <w:rPr>
                <w:color w:val="FF0000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Граждане, вернувшиеся из мест лишения свободы, в том числе подростки, вернувшиеся   из воспитательных колоний и специальных             учебно-воспитательных   учреждений закрытого типа; не зарегистрированные на территории городского округа и оказавшиеся в трудной жизненной ситуации на территории округа граждане, освободившиеся из мест лишения свободы, ранее проживавшие на территории Березовского городского округа и следовавшие согласно справке об отбытии наказания в населенные пункты Березовского городского округа (в исключительных случаях); отбывающие наказание без лишения свободы</w:t>
            </w:r>
            <w:r>
              <w:rPr>
                <w:rFonts w:ascii="Courier New" w:hAnsi="Courier New" w:cs="Courier New"/>
                <w:szCs w:val="24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A9" w:rsidRDefault="00BF14A9">
            <w:pPr>
              <w:jc w:val="both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личное заявление;</w:t>
            </w:r>
          </w:p>
          <w:p w:rsidR="00BF14A9" w:rsidRDefault="00BF14A9">
            <w:pPr>
              <w:jc w:val="both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ксерокопия документа, удостоверяющего личность;</w:t>
            </w:r>
          </w:p>
          <w:p w:rsidR="00BF14A9" w:rsidRDefault="00BF14A9">
            <w:pPr>
              <w:jc w:val="both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справка с места жительства о составе семьи (кроме граждан, освободившихся из мест лишения свободы, подростков, вернувшихся из воспитательных колоний и специальных учебно-воспитательных учреждений закрытого типа);</w:t>
            </w:r>
          </w:p>
          <w:p w:rsidR="00BF14A9" w:rsidRDefault="00BF14A9">
            <w:pPr>
              <w:jc w:val="both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справки о доходах всех совместно проживающих членов семьи за последние 3 месяца (кроме граждан, освободившихся из мест лишения свободы, подростков, вернувшихся из учебно-воспитательных учреждений закрытого типа, </w:t>
            </w:r>
            <w:r>
              <w:rPr>
                <w:color w:val="000000" w:themeColor="text1"/>
                <w:szCs w:val="24"/>
                <w:lang w:eastAsia="en-US"/>
              </w:rPr>
              <w:t>граждан без определенного места жительства</w:t>
            </w:r>
            <w:r>
              <w:rPr>
                <w:szCs w:val="24"/>
                <w:lang w:eastAsia="en-US"/>
              </w:rPr>
              <w:t>);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документы, подтверждающие факты и свидетельствующие о трудной жизненной ситуации (для безработных граждан – копия трудовой книжки и справка из центра занятости о постановке на учет, для граждан, освободившихся из мест лишения свободы, подростков, вернувшихся из воспитательных колоний и специальных учебно-воспитательных учреждений закрытого типа – справка об освобождении (место следования – г.Березовский);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ксерокопия документа с лицевым счетом в кредитном учреждении;   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СНИЛС;      </w:t>
            </w:r>
          </w:p>
          <w:p w:rsidR="00BF14A9" w:rsidRDefault="00BF14A9">
            <w:pPr>
              <w:jc w:val="both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акт материально-бытового обследования</w:t>
            </w:r>
            <w:r>
              <w:rPr>
                <w:rFonts w:ascii="Courier New" w:hAnsi="Courier New" w:cs="Courier New"/>
                <w:szCs w:val="24"/>
                <w:lang w:eastAsia="en-US"/>
              </w:rPr>
              <w:t xml:space="preserve">    </w:t>
            </w:r>
          </w:p>
        </w:tc>
      </w:tr>
      <w:tr w:rsidR="00BF14A9" w:rsidTr="00BF14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A9" w:rsidRDefault="00BF14A9">
            <w:pPr>
              <w:jc w:val="center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Граждане, пострадавшие вследствие чрезвычайных ситуаций     </w:t>
            </w:r>
          </w:p>
          <w:p w:rsidR="00BF14A9" w:rsidRDefault="00BF14A9">
            <w:pPr>
              <w:jc w:val="both"/>
              <w:outlineLvl w:val="1"/>
              <w:rPr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личное заявление;               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ксерокопия документа, удостоверяющего личность; 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справка с места жительства о составе семьи;           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справка о нанесенном ущербе;           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ксерокопия правоустанавливающего документа на жилое помещение;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ксерокопия документа с лицевым счетом в кредитном учреждении; 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СНИЛС;      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акт материально-бытового обследования                                                 </w:t>
            </w:r>
          </w:p>
        </w:tc>
      </w:tr>
      <w:tr w:rsidR="00BF14A9" w:rsidTr="00BF14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A9" w:rsidRDefault="00BF14A9">
            <w:pPr>
              <w:jc w:val="center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Жители, попавшие в трудную жизненную ситуацию в связи с болезнью, инвалидностью, в т.ч.: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1)имеющие доход ниже величины прожиточного минимума, установленного постановлением Правительства Свердловской области, действующего на дату подачи заявления; 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2)имеющие детей-инвалидов;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3)инвалиды;</w:t>
            </w:r>
          </w:p>
          <w:p w:rsidR="00BF14A9" w:rsidRDefault="00BF14A9">
            <w:pPr>
              <w:jc w:val="both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4)состоящие на учете у фтизиатра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личное заявление;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ксерокопия документа, удостоверяющего личность;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справка с места жительства о составе  семьи; 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для многодетных и\или малоимущих семей – справка из управления социальной политики;                                  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справки о доходах всех совместно проживающих членов семьи за последние   3 месяца;   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для лиц трудоспособного возраста – справка из службы занятости о регистрации в качестве безработного; 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ксерокопия документа с лицевым счетом в кредитном учреждении; 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СНИЛС;      </w:t>
            </w:r>
          </w:p>
          <w:p w:rsidR="00BF14A9" w:rsidRDefault="00BF14A9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акт материально-бытового обследования                        </w:t>
            </w:r>
          </w:p>
        </w:tc>
      </w:tr>
    </w:tbl>
    <w:p w:rsidR="00BF14A9" w:rsidRDefault="00BF14A9" w:rsidP="00BF14A9">
      <w:pPr>
        <w:jc w:val="both"/>
        <w:rPr>
          <w:sz w:val="28"/>
          <w:szCs w:val="28"/>
        </w:rPr>
      </w:pPr>
    </w:p>
    <w:p w:rsidR="00DB1CD4" w:rsidRPr="00BF14A9" w:rsidRDefault="00DB1CD4" w:rsidP="00BF14A9"/>
    <w:sectPr w:rsidR="00DB1CD4" w:rsidRPr="00BF14A9" w:rsidSect="002B0E55">
      <w:headerReference w:type="default" r:id="rId6"/>
      <w:pgSz w:w="11906" w:h="16838"/>
      <w:pgMar w:top="124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079" w:rsidRDefault="00306079" w:rsidP="00E5049A">
      <w:r>
        <w:separator/>
      </w:r>
    </w:p>
  </w:endnote>
  <w:endnote w:type="continuationSeparator" w:id="0">
    <w:p w:rsidR="00306079" w:rsidRDefault="00306079" w:rsidP="00E50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079" w:rsidRDefault="00306079" w:rsidP="00E5049A">
      <w:r>
        <w:separator/>
      </w:r>
    </w:p>
  </w:footnote>
  <w:footnote w:type="continuationSeparator" w:id="0">
    <w:p w:rsidR="00306079" w:rsidRDefault="00306079" w:rsidP="00E50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E5049A">
        <w:pPr>
          <w:pStyle w:val="a3"/>
          <w:jc w:val="center"/>
        </w:pPr>
        <w:r>
          <w:fldChar w:fldCharType="begin"/>
        </w:r>
        <w:r w:rsidR="00757683">
          <w:instrText xml:space="preserve"> PAGE   \* MERGEFORMAT </w:instrText>
        </w:r>
        <w:r>
          <w:fldChar w:fldCharType="separate"/>
        </w:r>
        <w:r w:rsidR="00BF14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3060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57683"/>
    <w:rsid w:val="000758E9"/>
    <w:rsid w:val="00203225"/>
    <w:rsid w:val="002311BD"/>
    <w:rsid w:val="00306079"/>
    <w:rsid w:val="004A491E"/>
    <w:rsid w:val="004B5A4D"/>
    <w:rsid w:val="00757683"/>
    <w:rsid w:val="00BF14A9"/>
    <w:rsid w:val="00C063F0"/>
    <w:rsid w:val="00DB1CD4"/>
    <w:rsid w:val="00E5049A"/>
    <w:rsid w:val="00F8144D"/>
    <w:rsid w:val="00FB3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6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76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75768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57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2020-04-23T05:00:00Z</cp:lastPrinted>
  <dcterms:created xsi:type="dcterms:W3CDTF">2020-04-23T04:59:00Z</dcterms:created>
  <dcterms:modified xsi:type="dcterms:W3CDTF">2020-04-23T05:02:00Z</dcterms:modified>
</cp:coreProperties>
</file>