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6E5" w:rsidRDefault="00C121AD" w:rsidP="00C121AD">
      <w:pPr>
        <w:tabs>
          <w:tab w:val="left" w:pos="5387"/>
        </w:tabs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66E5">
        <w:rPr>
          <w:rFonts w:ascii="Times New Roman" w:hAnsi="Times New Roman" w:cs="Times New Roman"/>
          <w:sz w:val="28"/>
          <w:szCs w:val="28"/>
        </w:rPr>
        <w:t>Утвержден</w:t>
      </w:r>
    </w:p>
    <w:p w:rsidR="00CA66E5" w:rsidRDefault="00C121AD" w:rsidP="00C121AD">
      <w:pPr>
        <w:tabs>
          <w:tab w:val="left" w:pos="5387"/>
        </w:tabs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66E5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CA66E5" w:rsidRDefault="00C121AD" w:rsidP="00C121AD">
      <w:pPr>
        <w:tabs>
          <w:tab w:val="left" w:pos="5387"/>
        </w:tabs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66E5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CA66E5" w:rsidRPr="006D564B" w:rsidRDefault="00C121AD" w:rsidP="00C121AD">
      <w:pPr>
        <w:tabs>
          <w:tab w:val="left" w:pos="5387"/>
          <w:tab w:val="left" w:pos="7344"/>
        </w:tabs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66E5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06.12.2019 </w:t>
      </w:r>
      <w:r w:rsidR="00CA66E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1137</w:t>
      </w:r>
    </w:p>
    <w:p w:rsidR="00CA66E5" w:rsidRDefault="00CA66E5" w:rsidP="003B79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66E5" w:rsidRDefault="00CA66E5" w:rsidP="003B79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66E5" w:rsidRDefault="00CA66E5" w:rsidP="003B79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66E5" w:rsidRPr="006D564B" w:rsidRDefault="00CA66E5" w:rsidP="003B79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D564B">
        <w:rPr>
          <w:rFonts w:ascii="Times New Roman" w:hAnsi="Times New Roman"/>
          <w:sz w:val="28"/>
          <w:szCs w:val="28"/>
        </w:rPr>
        <w:t>Административный регламент</w:t>
      </w:r>
    </w:p>
    <w:p w:rsidR="00CA66E5" w:rsidRPr="006D564B" w:rsidRDefault="00CA66E5" w:rsidP="003B79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564B">
        <w:rPr>
          <w:rFonts w:ascii="Times New Roman" w:hAnsi="Times New Roman"/>
          <w:sz w:val="28"/>
          <w:szCs w:val="28"/>
        </w:rPr>
        <w:t>предоставления муниципальной услуги  «</w:t>
      </w:r>
      <w:r>
        <w:rPr>
          <w:rFonts w:ascii="Times New Roman" w:hAnsi="Times New Roman"/>
          <w:sz w:val="28"/>
          <w:szCs w:val="28"/>
        </w:rPr>
        <w:t>Выдача разрешения на право размещения и эксплуатации нестационарного торгового объекта</w:t>
      </w:r>
      <w:r w:rsidRPr="006D564B">
        <w:rPr>
          <w:rFonts w:ascii="Times New Roman" w:hAnsi="Times New Roman"/>
          <w:sz w:val="28"/>
          <w:szCs w:val="28"/>
        </w:rPr>
        <w:t xml:space="preserve"> на территории Березовского городского округа»  </w:t>
      </w:r>
    </w:p>
    <w:p w:rsidR="00CA66E5" w:rsidRDefault="00CA66E5" w:rsidP="003B79B2">
      <w:pPr>
        <w:tabs>
          <w:tab w:val="left" w:pos="25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66E5" w:rsidRPr="00DB6E3B" w:rsidRDefault="00CA66E5" w:rsidP="003B79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B6E3B">
        <w:rPr>
          <w:rFonts w:ascii="Times New Roman" w:eastAsia="Times New Roman" w:hAnsi="Times New Roman" w:cs="Times New Roman"/>
          <w:sz w:val="28"/>
          <w:szCs w:val="28"/>
        </w:rPr>
        <w:t>1.Общие положения</w:t>
      </w:r>
    </w:p>
    <w:p w:rsidR="00CA66E5" w:rsidRPr="009C4659" w:rsidRDefault="00CA66E5" w:rsidP="003B79B2">
      <w:pPr>
        <w:pStyle w:val="ab"/>
        <w:jc w:val="center"/>
        <w:outlineLvl w:val="2"/>
        <w:rPr>
          <w:szCs w:val="28"/>
        </w:rPr>
      </w:pPr>
    </w:p>
    <w:p w:rsidR="00CA66E5" w:rsidRPr="003B79B2" w:rsidRDefault="00CA66E5" w:rsidP="003B79B2">
      <w:pPr>
        <w:pStyle w:val="ab"/>
        <w:ind w:firstLine="141"/>
        <w:jc w:val="center"/>
        <w:outlineLvl w:val="2"/>
        <w:rPr>
          <w:szCs w:val="28"/>
        </w:rPr>
      </w:pPr>
      <w:r w:rsidRPr="003B79B2">
        <w:rPr>
          <w:szCs w:val="28"/>
        </w:rPr>
        <w:t xml:space="preserve">1.1.Предмет регулирования </w:t>
      </w:r>
      <w:r w:rsidR="00926593">
        <w:rPr>
          <w:szCs w:val="28"/>
        </w:rPr>
        <w:t xml:space="preserve">Административного </w:t>
      </w:r>
      <w:r w:rsidRPr="003B79B2">
        <w:rPr>
          <w:szCs w:val="28"/>
        </w:rPr>
        <w:t>регламента</w:t>
      </w:r>
    </w:p>
    <w:p w:rsidR="00CA66E5" w:rsidRPr="003B79B2" w:rsidRDefault="00CA66E5" w:rsidP="003B79B2">
      <w:pPr>
        <w:pStyle w:val="ab"/>
        <w:ind w:firstLine="141"/>
        <w:jc w:val="center"/>
        <w:outlineLvl w:val="2"/>
        <w:rPr>
          <w:szCs w:val="28"/>
        </w:rPr>
      </w:pPr>
    </w:p>
    <w:p w:rsidR="00CA66E5" w:rsidRPr="003B79B2" w:rsidRDefault="00CA66E5" w:rsidP="003B7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1.Настоящий Административный регламент предоставления муниципальной услуги «Выдача разрешения на право размещения и эксплуатации нестационарного торгового объекта на территории Березовского городского округа» (далее – Административный регламент) устанавливает порядок и стандарт предоставления муниципальной услуги по выдаче разрешения на территории Березовского городского округа.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2.Административный регламент устанавливает сроки и последовательность административных процедур, осуществляемых в ходе предоставления муниципальной услуги, порядок взаимодействия между должностными лицами, взаимодействия с заявителями.</w:t>
      </w:r>
    </w:p>
    <w:p w:rsidR="00CA66E5" w:rsidRPr="003B79B2" w:rsidRDefault="00CA66E5" w:rsidP="003B79B2">
      <w:pPr>
        <w:pStyle w:val="ConsPlusNormal"/>
        <w:widowControl/>
        <w:outlineLvl w:val="2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pStyle w:val="ConsPlusNormal"/>
        <w:widowControl/>
        <w:ind w:firstLine="1276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1.2.Круг заявителей</w:t>
      </w:r>
    </w:p>
    <w:p w:rsidR="00CA66E5" w:rsidRPr="003B79B2" w:rsidRDefault="00CA66E5" w:rsidP="003B79B2">
      <w:pPr>
        <w:pStyle w:val="ConsPlusNormal"/>
        <w:widowControl/>
        <w:ind w:firstLine="1276"/>
        <w:outlineLvl w:val="2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3.Муниципальная услуга предоставляется юридическим лицам и индивидуальным предпринимателям, зарегистрированным в порядке, установленном законодательством Российской Федерации, а также их уполномоченные представители (далее - заявители).</w:t>
      </w: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4.От имени заявителей заявления о предоставлении муниципальной услуги вправе подать их представители при предъявлении документа, подтверждающего полномочия на осуществление действий от имени заявителя (нотариально удостоверенная доверенность или доверенность, приравненная к нотариально удостоверенной, в соответствии со </w:t>
      </w:r>
      <w:hyperlink r:id="rId7" w:history="1">
        <w:r w:rsidRPr="003B79B2">
          <w:rPr>
            <w:rFonts w:ascii="Times New Roman" w:hAnsi="Times New Roman" w:cs="Times New Roman"/>
            <w:sz w:val="28"/>
            <w:szCs w:val="28"/>
          </w:rPr>
          <w:t>ст</w:t>
        </w:r>
        <w:r w:rsidR="00C121AD">
          <w:rPr>
            <w:rFonts w:ascii="Times New Roman" w:hAnsi="Times New Roman" w:cs="Times New Roman"/>
            <w:sz w:val="28"/>
            <w:szCs w:val="28"/>
          </w:rPr>
          <w:t>.</w:t>
        </w:r>
        <w:r w:rsidRPr="003B79B2">
          <w:rPr>
            <w:rFonts w:ascii="Times New Roman" w:hAnsi="Times New Roman" w:cs="Times New Roman"/>
            <w:sz w:val="28"/>
            <w:szCs w:val="28"/>
          </w:rPr>
          <w:t>185</w:t>
        </w:r>
      </w:hyperlink>
      <w:r w:rsidRPr="003B79B2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3B79B2">
          <w:rPr>
            <w:rFonts w:ascii="Times New Roman" w:hAnsi="Times New Roman" w:cs="Times New Roman"/>
            <w:sz w:val="28"/>
            <w:szCs w:val="28"/>
          </w:rPr>
          <w:t>185.1</w:t>
        </w:r>
      </w:hyperlink>
      <w:r w:rsidRPr="003B79B2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Федерации).</w:t>
      </w:r>
    </w:p>
    <w:p w:rsidR="00CA66E5" w:rsidRPr="003B79B2" w:rsidRDefault="00CA66E5" w:rsidP="003B79B2">
      <w:pPr>
        <w:pStyle w:val="a4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79B2">
        <w:rPr>
          <w:rFonts w:ascii="Times New Roman" w:eastAsia="Times New Roman" w:hAnsi="Times New Roman" w:cs="Times New Roman"/>
          <w:sz w:val="28"/>
          <w:szCs w:val="28"/>
        </w:rPr>
        <w:t>1.3.Информирование о предоставлении муниципальной услуги</w:t>
      </w:r>
    </w:p>
    <w:p w:rsidR="00CA66E5" w:rsidRPr="003B79B2" w:rsidRDefault="00CA66E5" w:rsidP="003B79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5.Информирование заявителей о порядке предоставления муниципальной услуги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осуществляется</w:t>
      </w:r>
      <w:r w:rsidR="002A6B10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непосредственно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муниципальными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служащими 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органа, </w:t>
      </w:r>
      <w:r w:rsidR="002A6B10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>предоставляющего</w:t>
      </w:r>
      <w:r w:rsidR="002A6B10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муниципальную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услугу,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при 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личном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приеме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и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lastRenderedPageBreak/>
        <w:t xml:space="preserve">по телефону, а </w:t>
      </w:r>
      <w:r w:rsidR="00C121AD">
        <w:rPr>
          <w:rFonts w:ascii="Times New Roman" w:hAnsi="Times New Roman" w:cs="Times New Roman"/>
          <w:sz w:val="28"/>
          <w:szCs w:val="28"/>
        </w:rPr>
        <w:t>также через г</w:t>
      </w:r>
      <w:r w:rsidRPr="003B79B2">
        <w:rPr>
          <w:rFonts w:ascii="Times New Roman" w:hAnsi="Times New Roman" w:cs="Times New Roman"/>
          <w:sz w:val="28"/>
          <w:szCs w:val="28"/>
        </w:rPr>
        <w:t xml:space="preserve">осударственное бюджетное учреждение Свердловской области «Многофункциональный центр предоставления государственных </w:t>
      </w:r>
      <w:r w:rsidR="002A6B10">
        <w:rPr>
          <w:rFonts w:ascii="Times New Roman" w:hAnsi="Times New Roman" w:cs="Times New Roman"/>
          <w:sz w:val="28"/>
          <w:szCs w:val="28"/>
        </w:rPr>
        <w:t xml:space="preserve">   </w:t>
      </w:r>
      <w:r w:rsidRPr="003B79B2">
        <w:rPr>
          <w:rFonts w:ascii="Times New Roman" w:hAnsi="Times New Roman" w:cs="Times New Roman"/>
          <w:sz w:val="28"/>
          <w:szCs w:val="28"/>
        </w:rPr>
        <w:t xml:space="preserve">и </w:t>
      </w:r>
      <w:r w:rsidR="002A6B10">
        <w:rPr>
          <w:rFonts w:ascii="Times New Roman" w:hAnsi="Times New Roman" w:cs="Times New Roman"/>
          <w:sz w:val="28"/>
          <w:szCs w:val="28"/>
        </w:rPr>
        <w:t xml:space="preserve">   </w:t>
      </w:r>
      <w:r w:rsidRPr="003B79B2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2A6B10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>услуг»</w:t>
      </w:r>
      <w:r w:rsidR="002A6B10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(далее - МФЦ)</w:t>
      </w:r>
      <w:r w:rsidR="002A6B10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и</w:t>
      </w:r>
      <w:r w:rsidR="002A6B10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его</w:t>
      </w:r>
      <w:r w:rsidR="002A6B10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филиалы.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6.Информация </w:t>
      </w:r>
      <w:r w:rsidR="009E78ED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>о</w:t>
      </w:r>
      <w:r w:rsidR="009E78E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месте</w:t>
      </w:r>
      <w:r w:rsidR="009E78E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нахождения, </w:t>
      </w:r>
      <w:r w:rsidR="009E78E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графиках </w:t>
      </w:r>
      <w:r w:rsidR="009E78E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(режиме) </w:t>
      </w:r>
      <w:r w:rsidR="009E78E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работы, </w:t>
      </w:r>
      <w:r w:rsidR="009E78E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номерах контактных</w:t>
      </w:r>
      <w:r w:rsidR="009E78E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телефонов,</w:t>
      </w:r>
      <w:r w:rsidR="009E78E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адресах </w:t>
      </w:r>
      <w:r w:rsidR="009E78E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электронной почты и официальном сайте органа, предоставляющего муниципальную услугу, информация о порядке предоставления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муниципальной услуги и услуг, которые являются необходимыми</w:t>
      </w:r>
      <w:r w:rsidR="009E78ED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и</w:t>
      </w:r>
      <w:r w:rsidR="009E78E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</w:t>
      </w:r>
      <w:r w:rsidR="009E78E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обязательными</w:t>
      </w:r>
      <w:r w:rsidR="009E78ED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для </w:t>
      </w:r>
      <w:r w:rsidR="009E78E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9E78E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муниципальной</w:t>
      </w:r>
      <w:r w:rsidR="009E78E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9E78E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размещена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="009E78E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в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="009E78E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федеральной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="009E78E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="009E78E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информационной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системе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«Единый</w:t>
      </w:r>
      <w:r w:rsidR="009E78ED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портал</w:t>
      </w:r>
      <w:r w:rsidR="009E78ED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государственных </w:t>
      </w:r>
      <w:r w:rsidR="009E78E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и</w:t>
      </w:r>
      <w:r w:rsidR="009E78E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муниципальных </w:t>
      </w:r>
      <w:r w:rsidR="009E78E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услуг</w:t>
      </w:r>
      <w:r w:rsidR="009E78E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(функций)» </w:t>
      </w:r>
      <w:r w:rsidR="009E78E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(далее - Единый портал)</w:t>
      </w:r>
      <w:r w:rsidR="009E78E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по</w:t>
      </w:r>
      <w:r w:rsidR="009E78E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адресу</w:t>
      </w:r>
      <w:r w:rsidR="00C121AD">
        <w:rPr>
          <w:rFonts w:ascii="Times New Roman" w:hAnsi="Times New Roman" w:cs="Times New Roman"/>
          <w:sz w:val="28"/>
          <w:szCs w:val="28"/>
        </w:rPr>
        <w:t>:</w:t>
      </w:r>
      <w:r w:rsidRPr="003B79B2">
        <w:rPr>
          <w:rFonts w:ascii="Times New Roman" w:hAnsi="Times New Roman" w:cs="Times New Roman"/>
          <w:sz w:val="28"/>
          <w:szCs w:val="28"/>
        </w:rPr>
        <w:t xml:space="preserve"> http://www.gosuslugi.ru, на официальном сайте администрации Березовского городского округа  </w:t>
      </w:r>
      <w:r w:rsidR="00C121AD">
        <w:rPr>
          <w:rFonts w:ascii="Times New Roman" w:hAnsi="Times New Roman" w:cs="Times New Roman"/>
          <w:sz w:val="28"/>
          <w:szCs w:val="28"/>
        </w:rPr>
        <w:t>(</w:t>
      </w:r>
      <w:r w:rsidRPr="003B79B2">
        <w:rPr>
          <w:rFonts w:ascii="Times New Roman" w:hAnsi="Times New Roman" w:cs="Times New Roman"/>
          <w:sz w:val="28"/>
          <w:szCs w:val="28"/>
        </w:rPr>
        <w:t>березовский.рф</w:t>
      </w:r>
      <w:r w:rsidR="00C121AD">
        <w:rPr>
          <w:rFonts w:ascii="Times New Roman" w:hAnsi="Times New Roman" w:cs="Times New Roman"/>
          <w:sz w:val="28"/>
          <w:szCs w:val="28"/>
        </w:rPr>
        <w:t>)</w:t>
      </w:r>
      <w:r w:rsidRPr="003B79B2">
        <w:rPr>
          <w:rFonts w:ascii="Times New Roman" w:hAnsi="Times New Roman" w:cs="Times New Roman"/>
          <w:sz w:val="28"/>
          <w:szCs w:val="28"/>
        </w:rPr>
        <w:t>, информационных стендах, на официальном сайте МФЦ (www.mfc66.ru), предоставляется непосредственно специалистами органа, предоставляющего муниципальную</w:t>
      </w:r>
      <w:r w:rsidR="009E78ED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услугу, </w:t>
      </w:r>
      <w:r w:rsidR="009E78ED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при </w:t>
      </w:r>
      <w:r w:rsidR="009E78ED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личном </w:t>
      </w:r>
      <w:r w:rsidR="009E78ED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>приеме,</w:t>
      </w:r>
      <w:r w:rsidR="009E78ED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а</w:t>
      </w:r>
      <w:r w:rsidR="009E78ED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также</w:t>
      </w:r>
      <w:r w:rsidR="009E78ED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по</w:t>
      </w:r>
      <w:r w:rsidR="009E78ED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телефону.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7.Основными требованиями к информированию граждан о порядке предоставления муниципальной услуги и услуг, которые являются необходимыми и обязательными для предоставления муниципальной услуги, являются достоверность предоставляемой информации, четкость в изложении информации, полнота информирования.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8.При 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общении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с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гражданами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(по 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телефону 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или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лично) 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муниципальные служащие 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должны 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корректно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и 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внимательно относиться к гражданам, не унижая их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9.Информирование</w:t>
      </w:r>
      <w:r w:rsidR="002A6B10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2A6B10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о </w:t>
      </w:r>
      <w:r w:rsidR="002A6B10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порядке </w:t>
      </w:r>
      <w:r w:rsidR="002A6B10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>предоставления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муниципальной услуги может осуществляться с использованием средств автоинформирования.</w:t>
      </w:r>
    </w:p>
    <w:p w:rsidR="00CA66E5" w:rsidRPr="003B79B2" w:rsidRDefault="00CA66E5" w:rsidP="003B7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tabs>
          <w:tab w:val="left" w:pos="134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2.Стандарт пред</w:t>
      </w:r>
      <w:r w:rsidR="00C121AD">
        <w:rPr>
          <w:rFonts w:ascii="Times New Roman" w:hAnsi="Times New Roman" w:cs="Times New Roman"/>
          <w:sz w:val="28"/>
          <w:szCs w:val="28"/>
        </w:rPr>
        <w:t>оставления муниципальной услуги</w:t>
      </w:r>
    </w:p>
    <w:p w:rsidR="00CA66E5" w:rsidRPr="003B79B2" w:rsidRDefault="00CA66E5" w:rsidP="003B79B2">
      <w:pPr>
        <w:pStyle w:val="ConsPlusNormal"/>
        <w:widowControl/>
        <w:outlineLvl w:val="2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2.1.Наименование муниципальной услуги</w:t>
      </w:r>
    </w:p>
    <w:p w:rsidR="00CA66E5" w:rsidRPr="003B79B2" w:rsidRDefault="00CA66E5" w:rsidP="003B79B2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CA66E5" w:rsidP="00C121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9B2">
        <w:rPr>
          <w:rFonts w:ascii="Times New Roman" w:eastAsia="Times New Roman" w:hAnsi="Times New Roman" w:cs="Times New Roman"/>
          <w:sz w:val="28"/>
          <w:szCs w:val="28"/>
        </w:rPr>
        <w:t xml:space="preserve">10.Наименование муниципальной услуги, предусмотренной настоящим Административным регламентом - </w:t>
      </w:r>
      <w:r w:rsidRPr="003B79B2">
        <w:rPr>
          <w:rFonts w:ascii="Times New Roman" w:hAnsi="Times New Roman" w:cs="Times New Roman"/>
          <w:sz w:val="28"/>
          <w:szCs w:val="28"/>
        </w:rPr>
        <w:t>«Выдача разрешения на право размещения и эксплуатации нестационарного торгового объекта на территории Березовского городского округа»</w:t>
      </w:r>
      <w:r w:rsidRPr="003B79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A66E5" w:rsidRPr="003B79B2" w:rsidRDefault="00CA66E5" w:rsidP="003B79B2">
      <w:pPr>
        <w:pStyle w:val="ConsPlusNormal"/>
        <w:widowControl/>
        <w:ind w:firstLine="993"/>
        <w:outlineLvl w:val="2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pStyle w:val="ConsPlusNormal"/>
        <w:widowControl/>
        <w:ind w:firstLine="993"/>
        <w:outlineLvl w:val="2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2.2.Наименование органа, предоставляющего муниципальную услугу</w:t>
      </w:r>
    </w:p>
    <w:p w:rsidR="00CA66E5" w:rsidRPr="003B79B2" w:rsidRDefault="00CA66E5" w:rsidP="003B79B2">
      <w:pPr>
        <w:pStyle w:val="ConsPlusNormal"/>
        <w:widowControl/>
        <w:ind w:firstLine="993"/>
        <w:outlineLvl w:val="2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9B2">
        <w:rPr>
          <w:rFonts w:ascii="Times New Roman" w:eastAsia="Times New Roman" w:hAnsi="Times New Roman" w:cs="Times New Roman"/>
          <w:sz w:val="28"/>
          <w:szCs w:val="28"/>
        </w:rPr>
        <w:t xml:space="preserve">11.Органом </w:t>
      </w:r>
      <w:r w:rsidR="009E78E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eastAsia="Times New Roman" w:hAnsi="Times New Roman" w:cs="Times New Roman"/>
          <w:sz w:val="28"/>
          <w:szCs w:val="28"/>
        </w:rPr>
        <w:t xml:space="preserve">местного </w:t>
      </w:r>
      <w:r w:rsidR="009E78E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eastAsia="Times New Roman" w:hAnsi="Times New Roman" w:cs="Times New Roman"/>
          <w:sz w:val="28"/>
          <w:szCs w:val="28"/>
        </w:rPr>
        <w:t xml:space="preserve">самоуправления </w:t>
      </w:r>
      <w:r w:rsidR="009E78E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eastAsia="Times New Roman" w:hAnsi="Times New Roman" w:cs="Times New Roman"/>
          <w:sz w:val="28"/>
          <w:szCs w:val="28"/>
        </w:rPr>
        <w:t xml:space="preserve">Березовского </w:t>
      </w:r>
      <w:r w:rsidR="009E78E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 w:rsidR="009E78E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eastAsia="Times New Roman" w:hAnsi="Times New Roman" w:cs="Times New Roman"/>
          <w:sz w:val="28"/>
          <w:szCs w:val="28"/>
        </w:rPr>
        <w:t xml:space="preserve"> округа, уполномоченным на предоставление муниципальной услуги, </w:t>
      </w:r>
      <w:r w:rsidRPr="003B79B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предусмотренной настоящим Административным регламентом, является администрация Березовского городского округа. Муниципальную услугу, предусмотренную настоящим Административным регламентом, от имени администрации </w:t>
      </w:r>
      <w:r w:rsidR="009E7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eastAsia="Times New Roman" w:hAnsi="Times New Roman" w:cs="Times New Roman"/>
          <w:sz w:val="28"/>
          <w:szCs w:val="28"/>
        </w:rPr>
        <w:t xml:space="preserve">Березовского городского округа предоставляет отдел экономики и </w:t>
      </w:r>
      <w:r w:rsidR="009E78E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B79B2">
        <w:rPr>
          <w:rFonts w:ascii="Times New Roman" w:eastAsia="Times New Roman" w:hAnsi="Times New Roman" w:cs="Times New Roman"/>
          <w:sz w:val="28"/>
          <w:szCs w:val="28"/>
        </w:rPr>
        <w:t>прогнозирования</w:t>
      </w:r>
      <w:r w:rsidR="009E78E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B79B2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</w:t>
      </w:r>
      <w:r w:rsidR="009E78E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eastAsia="Times New Roman" w:hAnsi="Times New Roman" w:cs="Times New Roman"/>
          <w:sz w:val="28"/>
          <w:szCs w:val="28"/>
        </w:rPr>
        <w:t xml:space="preserve"> Березовского </w:t>
      </w:r>
      <w:r w:rsidR="009E78E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 w:rsidR="009E7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7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="009E78E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eastAsia="Times New Roman" w:hAnsi="Times New Roman" w:cs="Times New Roman"/>
          <w:sz w:val="28"/>
          <w:szCs w:val="28"/>
        </w:rPr>
        <w:t xml:space="preserve"> (далее - Отдел).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12.Исполнительные органы государственной власти, участвующие в предоставлении муниципальной услуги: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Межрайонная инспекция Федеральной налоговой службы №24 по Свердловской области, адрес: 620107, г.Екатеринбург, ул.Стрелочников, 41, телефон </w:t>
      </w:r>
      <w:r w:rsidR="00C121AD">
        <w:rPr>
          <w:rFonts w:ascii="Times New Roman" w:hAnsi="Times New Roman" w:cs="Times New Roman"/>
          <w:sz w:val="28"/>
          <w:szCs w:val="28"/>
        </w:rPr>
        <w:t>8</w:t>
      </w:r>
      <w:r w:rsidRPr="003B79B2">
        <w:rPr>
          <w:rFonts w:ascii="Times New Roman" w:hAnsi="Times New Roman" w:cs="Times New Roman"/>
          <w:sz w:val="28"/>
          <w:szCs w:val="28"/>
        </w:rPr>
        <w:t>(343)379-10-00; адрес официального сайта в информационно-телекоммуникационной сети Интернет</w:t>
      </w:r>
      <w:r w:rsidR="00C121AD">
        <w:rPr>
          <w:rFonts w:ascii="Times New Roman" w:hAnsi="Times New Roman" w:cs="Times New Roman"/>
          <w:sz w:val="28"/>
          <w:szCs w:val="28"/>
        </w:rPr>
        <w:t>: www.r66.nalog.ru</w:t>
      </w:r>
      <w:r w:rsidRPr="003B79B2">
        <w:rPr>
          <w:rFonts w:ascii="Times New Roman" w:hAnsi="Times New Roman" w:cs="Times New Roman"/>
          <w:sz w:val="28"/>
          <w:szCs w:val="28"/>
        </w:rPr>
        <w:t>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13.В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с 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требованиями 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3B79B2">
          <w:rPr>
            <w:rFonts w:ascii="Times New Roman" w:hAnsi="Times New Roman" w:cs="Times New Roman"/>
            <w:sz w:val="28"/>
            <w:szCs w:val="28"/>
          </w:rPr>
          <w:t>пункта 3 части 1 статьи 7</w:t>
        </w:r>
      </w:hyperlink>
      <w:r w:rsidRPr="003B79B2">
        <w:rPr>
          <w:rFonts w:ascii="Times New Roman" w:hAnsi="Times New Roman" w:cs="Times New Roman"/>
          <w:sz w:val="28"/>
          <w:szCs w:val="28"/>
        </w:rPr>
        <w:t xml:space="preserve"> Федерального 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закона 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от 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27.07.2010 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№210-ФЗ 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«Об 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организации предоставления государственных и муниципальных услуг» Отдел, предоставляющий муниципальную </w:t>
      </w:r>
      <w:r w:rsidR="002A6B10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услугу, </w:t>
      </w:r>
      <w:r w:rsidR="002A6B10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не 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вправе </w:t>
      </w:r>
      <w:r w:rsidR="002A6B10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>требовать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от </w:t>
      </w:r>
      <w:r w:rsidR="002A6B10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>заявителя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действий,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в</w:t>
      </w:r>
      <w:r w:rsidR="002A6B10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том числе </w:t>
      </w:r>
      <w:r w:rsidR="002A6B10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согласований, </w:t>
      </w:r>
      <w:r w:rsidR="002A6B10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необходимых </w:t>
      </w:r>
      <w:r w:rsidR="002A6B10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для </w:t>
      </w:r>
      <w:r w:rsidR="002A6B10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>получения</w:t>
      </w:r>
      <w:r w:rsidR="002A6B10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услуги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и </w:t>
      </w:r>
      <w:r w:rsidR="002A6B10">
        <w:rPr>
          <w:rFonts w:ascii="Times New Roman" w:hAnsi="Times New Roman" w:cs="Times New Roman"/>
          <w:sz w:val="28"/>
          <w:szCs w:val="28"/>
        </w:rPr>
        <w:t xml:space="preserve">   </w:t>
      </w:r>
      <w:r w:rsidRPr="003B79B2">
        <w:rPr>
          <w:rFonts w:ascii="Times New Roman" w:hAnsi="Times New Roman" w:cs="Times New Roman"/>
          <w:sz w:val="28"/>
          <w:szCs w:val="28"/>
        </w:rPr>
        <w:t>связанных</w:t>
      </w:r>
      <w:r w:rsidR="002A6B10">
        <w:rPr>
          <w:rFonts w:ascii="Times New Roman" w:hAnsi="Times New Roman" w:cs="Times New Roman"/>
          <w:sz w:val="28"/>
          <w:szCs w:val="28"/>
        </w:rPr>
        <w:t xml:space="preserve"> 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с</w:t>
      </w:r>
      <w:r w:rsidR="002A6B10">
        <w:rPr>
          <w:rFonts w:ascii="Times New Roman" w:hAnsi="Times New Roman" w:cs="Times New Roman"/>
          <w:sz w:val="28"/>
          <w:szCs w:val="28"/>
        </w:rPr>
        <w:t xml:space="preserve">   </w:t>
      </w:r>
      <w:r w:rsidRPr="003B79B2">
        <w:rPr>
          <w:rFonts w:ascii="Times New Roman" w:hAnsi="Times New Roman" w:cs="Times New Roman"/>
          <w:sz w:val="28"/>
          <w:szCs w:val="28"/>
        </w:rPr>
        <w:t xml:space="preserve">обращением </w:t>
      </w:r>
      <w:r w:rsidR="002A6B10">
        <w:rPr>
          <w:rFonts w:ascii="Times New Roman" w:hAnsi="Times New Roman" w:cs="Times New Roman"/>
          <w:sz w:val="28"/>
          <w:szCs w:val="28"/>
        </w:rPr>
        <w:t xml:space="preserve">   </w:t>
      </w:r>
      <w:r w:rsidRPr="003B79B2">
        <w:rPr>
          <w:rFonts w:ascii="Times New Roman" w:hAnsi="Times New Roman" w:cs="Times New Roman"/>
          <w:sz w:val="28"/>
          <w:szCs w:val="28"/>
        </w:rPr>
        <w:t xml:space="preserve">в </w:t>
      </w:r>
      <w:r w:rsidR="002A6B10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>государственные</w:t>
      </w:r>
      <w:r w:rsidR="002A6B10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органы, </w:t>
      </w:r>
      <w:r w:rsidR="002A6B10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>органы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2A6B10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>самоуправления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и </w:t>
      </w:r>
      <w:r w:rsidR="002A6B10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организации, 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за </w:t>
      </w:r>
      <w:r w:rsidR="002A6B10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исключением </w:t>
      </w:r>
      <w:r w:rsidR="00027850">
        <w:rPr>
          <w:rFonts w:ascii="Times New Roman" w:hAnsi="Times New Roman" w:cs="Times New Roman"/>
          <w:sz w:val="28"/>
          <w:szCs w:val="28"/>
        </w:rPr>
        <w:t xml:space="preserve"> 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получения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="0002785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услуг,</w:t>
      </w:r>
      <w:r w:rsidR="00027850">
        <w:rPr>
          <w:rFonts w:ascii="Times New Roman" w:hAnsi="Times New Roman" w:cs="Times New Roman"/>
          <w:sz w:val="28"/>
          <w:szCs w:val="28"/>
        </w:rPr>
        <w:t xml:space="preserve"> 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включенных </w:t>
      </w:r>
      <w:r w:rsidR="002A6B10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в </w:t>
      </w:r>
      <w:r w:rsidR="002A6B10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2A6B10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услуг, </w:t>
      </w:r>
      <w:r w:rsidR="002A6B10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>которые</w:t>
      </w:r>
      <w:r w:rsidR="002A6B10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необходимыми </w:t>
      </w:r>
      <w:r w:rsidR="002A6B10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и обязательными </w:t>
      </w:r>
      <w:r w:rsidR="002A6B10">
        <w:rPr>
          <w:rFonts w:ascii="Times New Roman" w:hAnsi="Times New Roman" w:cs="Times New Roman"/>
          <w:sz w:val="28"/>
          <w:szCs w:val="28"/>
        </w:rPr>
        <w:t xml:space="preserve">   </w:t>
      </w:r>
      <w:r w:rsidRPr="003B79B2">
        <w:rPr>
          <w:rFonts w:ascii="Times New Roman" w:hAnsi="Times New Roman" w:cs="Times New Roman"/>
          <w:sz w:val="28"/>
          <w:szCs w:val="28"/>
        </w:rPr>
        <w:t>для</w:t>
      </w:r>
      <w:r w:rsidR="002A6B10">
        <w:rPr>
          <w:rFonts w:ascii="Times New Roman" w:hAnsi="Times New Roman" w:cs="Times New Roman"/>
          <w:sz w:val="28"/>
          <w:szCs w:val="28"/>
        </w:rPr>
        <w:t xml:space="preserve"> 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2A6B10">
        <w:rPr>
          <w:rFonts w:ascii="Times New Roman" w:hAnsi="Times New Roman" w:cs="Times New Roman"/>
          <w:sz w:val="28"/>
          <w:szCs w:val="28"/>
        </w:rPr>
        <w:t xml:space="preserve">   </w:t>
      </w:r>
      <w:r w:rsidRPr="003B79B2">
        <w:rPr>
          <w:rFonts w:ascii="Times New Roman" w:hAnsi="Times New Roman" w:cs="Times New Roman"/>
          <w:sz w:val="28"/>
          <w:szCs w:val="28"/>
        </w:rPr>
        <w:t>муниципальных</w:t>
      </w:r>
      <w:r w:rsidR="002A6B10">
        <w:rPr>
          <w:rFonts w:ascii="Times New Roman" w:hAnsi="Times New Roman" w:cs="Times New Roman"/>
          <w:sz w:val="28"/>
          <w:szCs w:val="28"/>
        </w:rPr>
        <w:t xml:space="preserve"> 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услуг.</w:t>
      </w:r>
    </w:p>
    <w:p w:rsidR="00CA66E5" w:rsidRPr="003B79B2" w:rsidRDefault="00CA66E5" w:rsidP="003B79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2.3.Описание результата предоставления муниципальной услуги</w:t>
      </w:r>
    </w:p>
    <w:p w:rsidR="00CA66E5" w:rsidRPr="003B79B2" w:rsidRDefault="00CA66E5" w:rsidP="003B79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9B2">
        <w:rPr>
          <w:rFonts w:ascii="Times New Roman" w:eastAsia="Times New Roman" w:hAnsi="Times New Roman" w:cs="Times New Roman"/>
          <w:sz w:val="28"/>
          <w:szCs w:val="28"/>
        </w:rPr>
        <w:t>14.Результатом предоставления муниципальной услуги, предусмотренной настоящим Административным регламентом, является одно из следующих решений:</w:t>
      </w:r>
    </w:p>
    <w:p w:rsidR="00CA66E5" w:rsidRPr="003B79B2" w:rsidRDefault="00CA66E5" w:rsidP="003B7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выдача разрешения на размещение и эксплуатацию нестационарного торгового</w:t>
      </w:r>
      <w:r w:rsidR="0002785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объекта</w:t>
      </w:r>
      <w:r w:rsidR="0002785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(далее – НТО) </w:t>
      </w:r>
      <w:r w:rsidR="0002785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на территории Березовского городского округа;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мотивированный отказ в выдаче разрешения  на размещение и эксплуатацию 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НТО 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на 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территории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Березовского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городского округа при наличии оснований, указанных в </w:t>
      </w:r>
      <w:hyperlink r:id="rId10" w:history="1">
        <w:r w:rsidRPr="003B79B2">
          <w:rPr>
            <w:rFonts w:ascii="Times New Roman" w:hAnsi="Times New Roman" w:cs="Times New Roman"/>
            <w:sz w:val="28"/>
            <w:szCs w:val="28"/>
          </w:rPr>
          <w:t>п</w:t>
        </w:r>
      </w:hyperlink>
      <w:r w:rsidR="00C121AD">
        <w:rPr>
          <w:rFonts w:ascii="Times New Roman" w:hAnsi="Times New Roman" w:cs="Times New Roman"/>
        </w:rPr>
        <w:t>.</w:t>
      </w:r>
      <w:r w:rsidR="00C121AD">
        <w:rPr>
          <w:rFonts w:ascii="Times New Roman" w:hAnsi="Times New Roman" w:cs="Times New Roman"/>
          <w:sz w:val="28"/>
          <w:szCs w:val="28"/>
        </w:rPr>
        <w:t>2.10</w:t>
      </w:r>
      <w:r w:rsidRPr="003B79B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CA66E5" w:rsidRPr="003B79B2" w:rsidRDefault="00CA66E5" w:rsidP="003B79B2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pStyle w:val="ConsPlusNormal"/>
        <w:widowControl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3B79B2">
        <w:rPr>
          <w:rFonts w:ascii="Times New Roman" w:hAnsi="Times New Roman" w:cs="Times New Roman"/>
          <w:color w:val="000000"/>
          <w:sz w:val="28"/>
          <w:szCs w:val="28"/>
        </w:rPr>
        <w:t>2.4.Срок предоставления муниципальной услуги</w:t>
      </w:r>
    </w:p>
    <w:p w:rsidR="00CA66E5" w:rsidRPr="003B79B2" w:rsidRDefault="00CA66E5" w:rsidP="003B79B2">
      <w:pPr>
        <w:pStyle w:val="ConsPlusNormal"/>
        <w:widowControl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CA66E5" w:rsidRPr="003B79B2" w:rsidRDefault="00CA66E5" w:rsidP="003B79B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79B2">
        <w:rPr>
          <w:rFonts w:ascii="Times New Roman" w:eastAsia="Times New Roman" w:hAnsi="Times New Roman" w:cs="Times New Roman"/>
          <w:sz w:val="28"/>
          <w:szCs w:val="28"/>
        </w:rPr>
        <w:t>15.Срок</w:t>
      </w:r>
      <w:r w:rsidR="002A6B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6B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 w:rsidR="002A6B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муниципальной </w:t>
      </w:r>
      <w:r w:rsidR="002A6B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color w:val="000000"/>
          <w:sz w:val="28"/>
          <w:szCs w:val="28"/>
        </w:rPr>
        <w:t xml:space="preserve">услуги </w:t>
      </w:r>
      <w:r w:rsidR="002A6B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color w:val="000000"/>
          <w:sz w:val="28"/>
          <w:szCs w:val="28"/>
        </w:rPr>
        <w:t xml:space="preserve">не </w:t>
      </w:r>
      <w:r w:rsidR="002A6B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color w:val="000000"/>
          <w:sz w:val="28"/>
          <w:szCs w:val="28"/>
        </w:rPr>
        <w:t xml:space="preserve">может </w:t>
      </w:r>
      <w:r w:rsidR="002A6B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color w:val="000000"/>
          <w:sz w:val="28"/>
          <w:szCs w:val="28"/>
        </w:rPr>
        <w:t>превышать</w:t>
      </w:r>
      <w:r w:rsidR="002A6B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color w:val="000000"/>
          <w:sz w:val="28"/>
          <w:szCs w:val="28"/>
        </w:rPr>
        <w:t xml:space="preserve"> 27 </w:t>
      </w:r>
      <w:r w:rsidR="002A6B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color w:val="000000"/>
          <w:sz w:val="28"/>
          <w:szCs w:val="28"/>
        </w:rPr>
        <w:t>календарных</w:t>
      </w:r>
      <w:r w:rsidR="002A6B1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color w:val="000000"/>
          <w:sz w:val="28"/>
          <w:szCs w:val="28"/>
        </w:rPr>
        <w:t>дней</w:t>
      </w:r>
      <w:r w:rsidR="002A6B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r w:rsidR="002A6B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color w:val="000000"/>
          <w:sz w:val="28"/>
          <w:szCs w:val="28"/>
        </w:rPr>
        <w:t>даты</w:t>
      </w:r>
      <w:r w:rsidR="002A6B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color w:val="000000"/>
          <w:sz w:val="28"/>
          <w:szCs w:val="28"/>
        </w:rPr>
        <w:t xml:space="preserve"> регистрации</w:t>
      </w:r>
      <w:r w:rsidR="002A6B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color w:val="000000"/>
          <w:sz w:val="28"/>
          <w:szCs w:val="28"/>
        </w:rPr>
        <w:t xml:space="preserve"> обращения </w:t>
      </w:r>
      <w:r w:rsidR="002A6B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color w:val="000000"/>
          <w:sz w:val="28"/>
          <w:szCs w:val="28"/>
        </w:rPr>
        <w:t xml:space="preserve">(запроса) </w:t>
      </w:r>
      <w:r w:rsidR="002A6B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color w:val="000000"/>
          <w:sz w:val="28"/>
          <w:szCs w:val="28"/>
        </w:rPr>
        <w:t xml:space="preserve">заявителя. </w:t>
      </w:r>
      <w:r w:rsidRPr="003B79B2">
        <w:rPr>
          <w:rFonts w:ascii="Times New Roman" w:hAnsi="Times New Roman" w:cs="Times New Roman"/>
          <w:sz w:val="28"/>
          <w:szCs w:val="28"/>
        </w:rPr>
        <w:t xml:space="preserve">При </w:t>
      </w:r>
      <w:r w:rsidR="002A6B10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>обращении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заявителя </w:t>
      </w:r>
      <w:r w:rsidR="002A6B10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2A6B10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МФЦ </w:t>
      </w:r>
      <w:r w:rsidR="002A6B10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>срок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муниципальной</w:t>
      </w:r>
      <w:r w:rsidR="002A6B10">
        <w:rPr>
          <w:rFonts w:ascii="Times New Roman" w:hAnsi="Times New Roman" w:cs="Times New Roman"/>
          <w:sz w:val="28"/>
          <w:szCs w:val="28"/>
        </w:rPr>
        <w:t xml:space="preserve">   </w:t>
      </w:r>
      <w:r w:rsidRPr="003B79B2">
        <w:rPr>
          <w:rFonts w:ascii="Times New Roman" w:hAnsi="Times New Roman" w:cs="Times New Roman"/>
          <w:sz w:val="28"/>
          <w:szCs w:val="28"/>
        </w:rPr>
        <w:t>услуги</w:t>
      </w:r>
      <w:r w:rsidR="002A6B10">
        <w:rPr>
          <w:rFonts w:ascii="Times New Roman" w:hAnsi="Times New Roman" w:cs="Times New Roman"/>
          <w:sz w:val="28"/>
          <w:szCs w:val="28"/>
        </w:rPr>
        <w:t xml:space="preserve">   </w:t>
      </w:r>
      <w:r w:rsidRPr="003B79B2">
        <w:rPr>
          <w:rFonts w:ascii="Times New Roman" w:hAnsi="Times New Roman" w:cs="Times New Roman"/>
          <w:sz w:val="28"/>
          <w:szCs w:val="28"/>
        </w:rPr>
        <w:t xml:space="preserve">исчисляется </w:t>
      </w:r>
      <w:r w:rsidR="002A6B10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>со</w:t>
      </w:r>
      <w:r w:rsidR="002A6B10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дня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регистрации 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в </w:t>
      </w:r>
      <w:r w:rsidR="002A6B10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Отделе.</w:t>
      </w:r>
    </w:p>
    <w:p w:rsidR="002A6B10" w:rsidRPr="003B79B2" w:rsidRDefault="002A6B10" w:rsidP="003B7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pStyle w:val="ConsPlusNormal"/>
        <w:widowControl/>
        <w:adjustRightInd w:val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lastRenderedPageBreak/>
        <w:t>2.5.Нормативные правовые акты, регулирующие предоставление</w:t>
      </w:r>
    </w:p>
    <w:p w:rsidR="00CA66E5" w:rsidRPr="003B79B2" w:rsidRDefault="00CA66E5" w:rsidP="003B79B2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CA66E5" w:rsidRPr="003B79B2" w:rsidRDefault="00CA66E5" w:rsidP="003B79B2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16.Перечень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нормативных 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правовых 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актов, регулирующих предоставление</w:t>
      </w:r>
      <w:r w:rsidR="006A167E">
        <w:rPr>
          <w:rFonts w:ascii="Times New Roman" w:hAnsi="Times New Roman" w:cs="Times New Roman"/>
          <w:sz w:val="28"/>
          <w:szCs w:val="28"/>
        </w:rPr>
        <w:t xml:space="preserve"> 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6A167E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услуги,</w:t>
      </w:r>
      <w:r w:rsidR="006A167E">
        <w:rPr>
          <w:rFonts w:ascii="Times New Roman" w:hAnsi="Times New Roman" w:cs="Times New Roman"/>
          <w:sz w:val="28"/>
          <w:szCs w:val="28"/>
        </w:rPr>
        <w:t xml:space="preserve"> 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размещен</w:t>
      </w:r>
      <w:r w:rsidR="006A167E">
        <w:rPr>
          <w:rFonts w:ascii="Times New Roman" w:hAnsi="Times New Roman" w:cs="Times New Roman"/>
          <w:sz w:val="28"/>
          <w:szCs w:val="28"/>
        </w:rPr>
        <w:t xml:space="preserve"> 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на </w:t>
      </w:r>
      <w:r w:rsidR="006A167E">
        <w:rPr>
          <w:rFonts w:ascii="Times New Roman" w:hAnsi="Times New Roman" w:cs="Times New Roman"/>
          <w:sz w:val="28"/>
          <w:szCs w:val="28"/>
        </w:rPr>
        <w:t xml:space="preserve">   </w:t>
      </w:r>
      <w:r w:rsidRPr="003B79B2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6A167E">
        <w:rPr>
          <w:rFonts w:ascii="Times New Roman" w:hAnsi="Times New Roman" w:cs="Times New Roman"/>
          <w:sz w:val="28"/>
          <w:szCs w:val="28"/>
        </w:rPr>
        <w:t xml:space="preserve">   </w:t>
      </w:r>
      <w:r w:rsidRPr="003B79B2">
        <w:rPr>
          <w:rFonts w:ascii="Times New Roman" w:hAnsi="Times New Roman" w:cs="Times New Roman"/>
          <w:sz w:val="28"/>
          <w:szCs w:val="28"/>
        </w:rPr>
        <w:t xml:space="preserve">сайте </w:t>
      </w:r>
      <w:r w:rsidRPr="003B79B2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C121AD">
        <w:rPr>
          <w:rFonts w:ascii="Times New Roman" w:eastAsia="Times New Roman" w:hAnsi="Times New Roman" w:cs="Times New Roman"/>
          <w:sz w:val="28"/>
          <w:szCs w:val="28"/>
        </w:rPr>
        <w:t xml:space="preserve"> Березовского городского округа</w:t>
      </w:r>
      <w:r w:rsidRPr="003B79B2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hyperlink r:id="rId11" w:history="1">
        <w:r w:rsidR="00926593">
          <w:t>(</w:t>
        </w:r>
        <w:r w:rsidRPr="003B79B2">
          <w:rPr>
            <w:rStyle w:val="a3"/>
            <w:color w:val="auto"/>
            <w:sz w:val="28"/>
            <w:szCs w:val="28"/>
            <w:u w:val="none"/>
          </w:rPr>
          <w:t>березовский.рф</w:t>
        </w:r>
      </w:hyperlink>
      <w:r w:rsidR="00926593">
        <w:rPr>
          <w:rFonts w:ascii="Times New Roman" w:hAnsi="Times New Roman" w:cs="Times New Roman"/>
          <w:sz w:val="28"/>
          <w:szCs w:val="28"/>
        </w:rPr>
        <w:t>)</w:t>
      </w:r>
      <w:r w:rsidRPr="003B79B2">
        <w:rPr>
          <w:rFonts w:ascii="Times New Roman" w:hAnsi="Times New Roman" w:cs="Times New Roman"/>
          <w:sz w:val="28"/>
          <w:szCs w:val="28"/>
        </w:rPr>
        <w:t>,</w:t>
      </w:r>
      <w:r w:rsidR="006A167E">
        <w:rPr>
          <w:rFonts w:ascii="Times New Roman" w:hAnsi="Times New Roman" w:cs="Times New Roman"/>
          <w:sz w:val="28"/>
          <w:szCs w:val="28"/>
        </w:rPr>
        <w:t xml:space="preserve">    </w:t>
      </w:r>
      <w:r w:rsidRPr="003B79B2">
        <w:rPr>
          <w:rFonts w:ascii="Times New Roman" w:hAnsi="Times New Roman" w:cs="Times New Roman"/>
          <w:sz w:val="28"/>
          <w:szCs w:val="28"/>
        </w:rPr>
        <w:t>в</w:t>
      </w:r>
      <w:r w:rsidR="006A167E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Региональном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реестре </w:t>
      </w:r>
      <w:r w:rsidR="006A167E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и </w:t>
      </w:r>
      <w:r w:rsidR="006A167E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на </w:t>
      </w:r>
      <w:r w:rsidR="006A167E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Едином </w:t>
      </w:r>
      <w:r w:rsidR="006A167E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>портале. Размещение</w:t>
      </w:r>
      <w:r w:rsidR="006A167E">
        <w:rPr>
          <w:rFonts w:ascii="Times New Roman" w:hAnsi="Times New Roman" w:cs="Times New Roman"/>
          <w:sz w:val="28"/>
          <w:szCs w:val="28"/>
        </w:rPr>
        <w:t xml:space="preserve">  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и </w:t>
      </w:r>
      <w:r w:rsidR="006A167E">
        <w:rPr>
          <w:rFonts w:ascii="Times New Roman" w:hAnsi="Times New Roman" w:cs="Times New Roman"/>
          <w:sz w:val="28"/>
          <w:szCs w:val="28"/>
        </w:rPr>
        <w:t xml:space="preserve">    </w:t>
      </w:r>
      <w:r w:rsidRPr="003B79B2">
        <w:rPr>
          <w:rFonts w:ascii="Times New Roman" w:hAnsi="Times New Roman" w:cs="Times New Roman"/>
          <w:sz w:val="28"/>
          <w:szCs w:val="28"/>
        </w:rPr>
        <w:t xml:space="preserve">актуализацию </w:t>
      </w:r>
      <w:r w:rsidR="006A167E">
        <w:rPr>
          <w:rFonts w:ascii="Times New Roman" w:hAnsi="Times New Roman" w:cs="Times New Roman"/>
          <w:sz w:val="28"/>
          <w:szCs w:val="28"/>
        </w:rPr>
        <w:t xml:space="preserve">    </w:t>
      </w:r>
      <w:r w:rsidRPr="003B79B2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="006A167E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>Перечня</w:t>
      </w:r>
      <w:r w:rsidR="006A167E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обеспечивает </w:t>
      </w:r>
      <w:r w:rsidR="006A167E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>Отдел.</w:t>
      </w:r>
    </w:p>
    <w:p w:rsidR="00CA66E5" w:rsidRPr="003B79B2" w:rsidRDefault="00CA66E5" w:rsidP="003B79B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pStyle w:val="a4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79B2">
        <w:rPr>
          <w:rFonts w:ascii="Times New Roman" w:eastAsia="Times New Roman" w:hAnsi="Times New Roman" w:cs="Times New Roman"/>
          <w:sz w:val="28"/>
          <w:szCs w:val="28"/>
        </w:rPr>
        <w:t>2.6.Исчерпывающий перечень документов, необходимых  в соответствии с законодательством Российской Федерации и законодательством Свердловской области для предоставления муниципальной услуги и услуг, являющихся необходимыми и обязательными для предоставления муниципальной услуги и подлежащих представлению заявителем</w:t>
      </w:r>
    </w:p>
    <w:p w:rsidR="00CA66E5" w:rsidRPr="003B79B2" w:rsidRDefault="00CA66E5" w:rsidP="003B79B2">
      <w:pPr>
        <w:pStyle w:val="a4"/>
        <w:ind w:left="0"/>
        <w:rPr>
          <w:rFonts w:ascii="Times New Roman" w:eastAsia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17.</w:t>
      </w:r>
      <w:r w:rsidRPr="003B79B2">
        <w:rPr>
          <w:rFonts w:ascii="Times New Roman" w:eastAsia="Times New Roman" w:hAnsi="Times New Roman" w:cs="Times New Roman"/>
          <w:sz w:val="28"/>
          <w:szCs w:val="28"/>
        </w:rPr>
        <w:t xml:space="preserve">Исчерпывающий </w:t>
      </w:r>
      <w:r w:rsidR="006A16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 w:rsidR="006A16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eastAsia="Times New Roman" w:hAnsi="Times New Roman" w:cs="Times New Roman"/>
          <w:sz w:val="28"/>
          <w:szCs w:val="28"/>
        </w:rPr>
        <w:t xml:space="preserve"> документов,</w:t>
      </w:r>
      <w:r w:rsidR="006A16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eastAsia="Times New Roman" w:hAnsi="Times New Roman" w:cs="Times New Roman"/>
          <w:sz w:val="28"/>
          <w:szCs w:val="28"/>
        </w:rPr>
        <w:t xml:space="preserve"> являющихся </w:t>
      </w:r>
      <w:r w:rsidR="006A16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eastAsia="Times New Roman" w:hAnsi="Times New Roman" w:cs="Times New Roman"/>
          <w:sz w:val="28"/>
          <w:szCs w:val="28"/>
        </w:rPr>
        <w:t>необходимыми и обязательными для предоставления муниципальной услуги и подлежащих представлению заявителем</w:t>
      </w:r>
      <w:r w:rsidR="00C121A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A66E5" w:rsidRPr="003B79B2" w:rsidRDefault="00CA66E5" w:rsidP="003B79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94"/>
        <w:gridCol w:w="2551"/>
        <w:gridCol w:w="4678"/>
      </w:tblGrid>
      <w:tr w:rsidR="00CA66E5" w:rsidRPr="003B79B2" w:rsidTr="00C121AD">
        <w:trPr>
          <w:trHeight w:val="739"/>
        </w:trPr>
        <w:tc>
          <w:tcPr>
            <w:tcW w:w="2694" w:type="dxa"/>
            <w:vAlign w:val="center"/>
          </w:tcPr>
          <w:p w:rsidR="00CA66E5" w:rsidRPr="003B79B2" w:rsidRDefault="00CA66E5" w:rsidP="003B7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9B2">
              <w:rPr>
                <w:rFonts w:ascii="Times New Roman" w:hAnsi="Times New Roman" w:cs="Times New Roman"/>
                <w:sz w:val="24"/>
                <w:szCs w:val="24"/>
              </w:rPr>
              <w:t>Категория и (или) наименование представляемого документа</w:t>
            </w:r>
          </w:p>
        </w:tc>
        <w:tc>
          <w:tcPr>
            <w:tcW w:w="2551" w:type="dxa"/>
            <w:vAlign w:val="center"/>
          </w:tcPr>
          <w:p w:rsidR="00CA66E5" w:rsidRPr="003B79B2" w:rsidRDefault="00CA66E5" w:rsidP="003B7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9B2">
              <w:rPr>
                <w:rFonts w:ascii="Times New Roman" w:hAnsi="Times New Roman" w:cs="Times New Roman"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4678" w:type="dxa"/>
            <w:vAlign w:val="center"/>
          </w:tcPr>
          <w:p w:rsidR="00CA66E5" w:rsidRPr="003B79B2" w:rsidRDefault="00CA66E5" w:rsidP="003B79B2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9B2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A66E5" w:rsidRPr="003B79B2" w:rsidTr="00C121AD">
        <w:tc>
          <w:tcPr>
            <w:tcW w:w="2694" w:type="dxa"/>
          </w:tcPr>
          <w:p w:rsidR="00CA66E5" w:rsidRPr="003B79B2" w:rsidRDefault="00CA66E5" w:rsidP="003B7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79B2">
              <w:rPr>
                <w:rFonts w:ascii="Times New Roman" w:hAnsi="Times New Roman" w:cs="Times New Roman"/>
                <w:sz w:val="24"/>
                <w:szCs w:val="24"/>
              </w:rPr>
              <w:t>Заявление о предоставлении услуги</w:t>
            </w:r>
          </w:p>
        </w:tc>
        <w:tc>
          <w:tcPr>
            <w:tcW w:w="2551" w:type="dxa"/>
          </w:tcPr>
          <w:p w:rsidR="00CA66E5" w:rsidRPr="003B79B2" w:rsidRDefault="00CA66E5" w:rsidP="003B79B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9B2">
              <w:rPr>
                <w:rFonts w:ascii="Times New Roman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4678" w:type="dxa"/>
          </w:tcPr>
          <w:p w:rsidR="00CA66E5" w:rsidRPr="003B79B2" w:rsidRDefault="00CA66E5" w:rsidP="003B7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79B2">
              <w:rPr>
                <w:rFonts w:ascii="Times New Roman" w:hAnsi="Times New Roman" w:cs="Times New Roman"/>
                <w:sz w:val="24"/>
                <w:szCs w:val="24"/>
              </w:rPr>
              <w:t xml:space="preserve">Форма заявления приведена в </w:t>
            </w:r>
            <w:hyperlink w:anchor="P433" w:history="1">
              <w:r w:rsidRPr="003B79B2">
                <w:rPr>
                  <w:rFonts w:ascii="Times New Roman" w:hAnsi="Times New Roman" w:cs="Times New Roman"/>
                  <w:sz w:val="24"/>
                  <w:szCs w:val="24"/>
                </w:rPr>
                <w:t>приложении №1</w:t>
              </w:r>
            </w:hyperlink>
          </w:p>
          <w:p w:rsidR="00CA66E5" w:rsidRPr="003B79B2" w:rsidRDefault="00CA66E5" w:rsidP="003B79B2">
            <w:pPr>
              <w:spacing w:after="0" w:line="240" w:lineRule="auto"/>
              <w:ind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3B79B2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  подписывается заявителем лично либо его уполномоченным представителем при подаче заявления.</w:t>
            </w:r>
          </w:p>
        </w:tc>
      </w:tr>
      <w:tr w:rsidR="00CA66E5" w:rsidRPr="003B79B2" w:rsidTr="00C121AD">
        <w:tc>
          <w:tcPr>
            <w:tcW w:w="2694" w:type="dxa"/>
          </w:tcPr>
          <w:p w:rsidR="00CA66E5" w:rsidRPr="003B79B2" w:rsidRDefault="00CA66E5" w:rsidP="003B7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79B2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удостоверяющий личность заявителя </w:t>
            </w:r>
            <w:hyperlink w:anchor="P185" w:history="1">
              <w:r w:rsidRPr="003B79B2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  <w:r w:rsidRPr="003B79B2">
              <w:rPr>
                <w:rFonts w:ascii="Times New Roman" w:hAnsi="Times New Roman" w:cs="Times New Roman"/>
                <w:sz w:val="24"/>
                <w:szCs w:val="24"/>
              </w:rPr>
              <w:t>, из числа следующих:</w:t>
            </w:r>
          </w:p>
        </w:tc>
        <w:tc>
          <w:tcPr>
            <w:tcW w:w="2551" w:type="dxa"/>
          </w:tcPr>
          <w:p w:rsidR="00CA66E5" w:rsidRPr="003B79B2" w:rsidRDefault="00CA66E5" w:rsidP="003B79B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9B2">
              <w:rPr>
                <w:rFonts w:ascii="Times New Roman" w:hAnsi="Times New Roman" w:cs="Times New Roman"/>
                <w:sz w:val="24"/>
                <w:szCs w:val="24"/>
              </w:rPr>
              <w:t>Копия с предъявлением подлинника или нотариально заверенная копия</w:t>
            </w:r>
          </w:p>
        </w:tc>
        <w:tc>
          <w:tcPr>
            <w:tcW w:w="4678" w:type="dxa"/>
          </w:tcPr>
          <w:p w:rsidR="00CA66E5" w:rsidRPr="003B79B2" w:rsidRDefault="00CA66E5" w:rsidP="003B7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9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66E5" w:rsidRPr="003B79B2" w:rsidTr="00C121AD">
        <w:tc>
          <w:tcPr>
            <w:tcW w:w="2694" w:type="dxa"/>
          </w:tcPr>
          <w:p w:rsidR="00CA66E5" w:rsidRPr="003B79B2" w:rsidRDefault="00CA66E5" w:rsidP="003B7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79B2">
              <w:rPr>
                <w:rFonts w:ascii="Times New Roman" w:hAnsi="Times New Roman" w:cs="Times New Roman"/>
                <w:sz w:val="24"/>
                <w:szCs w:val="24"/>
              </w:rPr>
              <w:t>паспорт гражданина Российской Федерации</w:t>
            </w:r>
          </w:p>
        </w:tc>
        <w:tc>
          <w:tcPr>
            <w:tcW w:w="2551" w:type="dxa"/>
          </w:tcPr>
          <w:p w:rsidR="00CA66E5" w:rsidRPr="003B79B2" w:rsidRDefault="00CA66E5" w:rsidP="003B79B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9B2">
              <w:rPr>
                <w:rFonts w:ascii="Times New Roman" w:hAnsi="Times New Roman" w:cs="Times New Roman"/>
                <w:sz w:val="24"/>
                <w:szCs w:val="24"/>
              </w:rPr>
              <w:t>Копия с предъявлением подлинника или нотариально заверенная копия</w:t>
            </w:r>
          </w:p>
        </w:tc>
        <w:tc>
          <w:tcPr>
            <w:tcW w:w="4678" w:type="dxa"/>
          </w:tcPr>
          <w:p w:rsidR="00CA66E5" w:rsidRPr="003B79B2" w:rsidRDefault="00CA66E5" w:rsidP="003B7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9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66E5" w:rsidRPr="003B79B2" w:rsidTr="00C121AD">
        <w:tc>
          <w:tcPr>
            <w:tcW w:w="2694" w:type="dxa"/>
          </w:tcPr>
          <w:p w:rsidR="00CA66E5" w:rsidRPr="003B79B2" w:rsidRDefault="00CA66E5" w:rsidP="003B7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79B2">
              <w:rPr>
                <w:rFonts w:ascii="Times New Roman" w:hAnsi="Times New Roman" w:cs="Times New Roman"/>
                <w:sz w:val="24"/>
                <w:szCs w:val="24"/>
              </w:rPr>
              <w:t>паспорт гражданина иностранного государства</w:t>
            </w:r>
          </w:p>
        </w:tc>
        <w:tc>
          <w:tcPr>
            <w:tcW w:w="2551" w:type="dxa"/>
          </w:tcPr>
          <w:p w:rsidR="00CA66E5" w:rsidRPr="003B79B2" w:rsidRDefault="00CA66E5" w:rsidP="003B7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9B2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4678" w:type="dxa"/>
          </w:tcPr>
          <w:p w:rsidR="00CA66E5" w:rsidRPr="003B79B2" w:rsidRDefault="00CA66E5" w:rsidP="003B7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79B2">
              <w:rPr>
                <w:rFonts w:ascii="Times New Roman" w:hAnsi="Times New Roman" w:cs="Times New Roman"/>
                <w:sz w:val="24"/>
                <w:szCs w:val="24"/>
              </w:rPr>
              <w:t>Документы, составленные на иностранном языке, подлежат переводу на русский язык. Верность перевода либо подлинность подписи переводчика должна быть удостоверена нотариально</w:t>
            </w:r>
          </w:p>
        </w:tc>
      </w:tr>
      <w:tr w:rsidR="00CA66E5" w:rsidRPr="003B79B2" w:rsidTr="00C121AD">
        <w:tc>
          <w:tcPr>
            <w:tcW w:w="2694" w:type="dxa"/>
          </w:tcPr>
          <w:p w:rsidR="00CA66E5" w:rsidRPr="003B79B2" w:rsidRDefault="00CA66E5" w:rsidP="003B7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79B2">
              <w:rPr>
                <w:rFonts w:ascii="Times New Roman" w:hAnsi="Times New Roman" w:cs="Times New Roman"/>
                <w:sz w:val="24"/>
                <w:szCs w:val="24"/>
              </w:rPr>
              <w:t xml:space="preserve">Учредительные </w:t>
            </w:r>
            <w:r w:rsidRPr="003B79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документы </w:t>
            </w:r>
            <w:hyperlink w:anchor="P185" w:history="1">
              <w:r w:rsidRPr="003B79B2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  <w:r w:rsidRPr="003B79B2">
              <w:rPr>
                <w:rFonts w:ascii="Times New Roman" w:hAnsi="Times New Roman" w:cs="Times New Roman"/>
                <w:sz w:val="24"/>
                <w:szCs w:val="24"/>
              </w:rPr>
              <w:t>, из числа следующих:</w:t>
            </w:r>
          </w:p>
        </w:tc>
        <w:tc>
          <w:tcPr>
            <w:tcW w:w="2551" w:type="dxa"/>
          </w:tcPr>
          <w:p w:rsidR="00CA66E5" w:rsidRPr="003B79B2" w:rsidRDefault="00CA66E5" w:rsidP="003B79B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A66E5" w:rsidRPr="003B79B2" w:rsidRDefault="00CA66E5" w:rsidP="003B7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9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66E5" w:rsidRPr="003B79B2" w:rsidTr="00C121AD">
        <w:tc>
          <w:tcPr>
            <w:tcW w:w="2694" w:type="dxa"/>
          </w:tcPr>
          <w:p w:rsidR="00CA66E5" w:rsidRPr="003B79B2" w:rsidRDefault="00CA66E5" w:rsidP="003B7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79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устав</w:t>
            </w:r>
          </w:p>
        </w:tc>
        <w:tc>
          <w:tcPr>
            <w:tcW w:w="2551" w:type="dxa"/>
          </w:tcPr>
          <w:p w:rsidR="00CA66E5" w:rsidRPr="003B79B2" w:rsidRDefault="00CA66E5" w:rsidP="003B7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9B2">
              <w:rPr>
                <w:rFonts w:ascii="Times New Roman" w:hAnsi="Times New Roman" w:cs="Times New Roman"/>
                <w:sz w:val="24"/>
                <w:szCs w:val="24"/>
              </w:rPr>
              <w:t>Копия с предъявлением подлинника или нотариально заверенная копия</w:t>
            </w:r>
          </w:p>
        </w:tc>
        <w:tc>
          <w:tcPr>
            <w:tcW w:w="4678" w:type="dxa"/>
          </w:tcPr>
          <w:p w:rsidR="00CA66E5" w:rsidRPr="003B79B2" w:rsidRDefault="00CA66E5" w:rsidP="003B7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9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66E5" w:rsidRPr="003B79B2" w:rsidTr="00C121AD">
        <w:tc>
          <w:tcPr>
            <w:tcW w:w="2694" w:type="dxa"/>
          </w:tcPr>
          <w:p w:rsidR="00CA66E5" w:rsidRPr="003B79B2" w:rsidRDefault="00CA66E5" w:rsidP="003B7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79B2">
              <w:rPr>
                <w:rFonts w:ascii="Times New Roman" w:hAnsi="Times New Roman" w:cs="Times New Roman"/>
                <w:sz w:val="24"/>
                <w:szCs w:val="24"/>
              </w:rPr>
              <w:t>учредительный договор</w:t>
            </w:r>
          </w:p>
        </w:tc>
        <w:tc>
          <w:tcPr>
            <w:tcW w:w="2551" w:type="dxa"/>
          </w:tcPr>
          <w:p w:rsidR="00CA66E5" w:rsidRPr="003B79B2" w:rsidRDefault="00CA66E5" w:rsidP="003B7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9B2">
              <w:rPr>
                <w:rFonts w:ascii="Times New Roman" w:hAnsi="Times New Roman" w:cs="Times New Roman"/>
                <w:sz w:val="24"/>
                <w:szCs w:val="24"/>
              </w:rPr>
              <w:t>Копия с предъявлением подлинника или нотариально заверенная копия</w:t>
            </w:r>
          </w:p>
        </w:tc>
        <w:tc>
          <w:tcPr>
            <w:tcW w:w="4678" w:type="dxa"/>
          </w:tcPr>
          <w:p w:rsidR="00CA66E5" w:rsidRPr="003B79B2" w:rsidRDefault="00CA66E5" w:rsidP="003B7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79B2">
              <w:rPr>
                <w:rFonts w:ascii="Times New Roman" w:hAnsi="Times New Roman" w:cs="Times New Roman"/>
                <w:sz w:val="24"/>
                <w:szCs w:val="24"/>
              </w:rPr>
              <w:t>Учредительный договор представляется в случае, если он является учредительным документом юридического лица</w:t>
            </w:r>
          </w:p>
        </w:tc>
      </w:tr>
      <w:tr w:rsidR="00CA66E5" w:rsidRPr="003B79B2" w:rsidTr="00C121AD">
        <w:tc>
          <w:tcPr>
            <w:tcW w:w="2694" w:type="dxa"/>
          </w:tcPr>
          <w:p w:rsidR="00CA66E5" w:rsidRPr="003B79B2" w:rsidRDefault="00CA66E5" w:rsidP="003B7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79B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полномочия представителя</w:t>
            </w:r>
          </w:p>
        </w:tc>
        <w:tc>
          <w:tcPr>
            <w:tcW w:w="2551" w:type="dxa"/>
          </w:tcPr>
          <w:p w:rsidR="00CA66E5" w:rsidRPr="003B79B2" w:rsidRDefault="00CA66E5" w:rsidP="003B7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9B2">
              <w:rPr>
                <w:rFonts w:ascii="Times New Roman" w:hAnsi="Times New Roman" w:cs="Times New Roman"/>
                <w:sz w:val="24"/>
                <w:szCs w:val="24"/>
              </w:rPr>
              <w:t>подлинник или нотариально заверенная копия</w:t>
            </w:r>
          </w:p>
        </w:tc>
        <w:tc>
          <w:tcPr>
            <w:tcW w:w="4678" w:type="dxa"/>
          </w:tcPr>
          <w:p w:rsidR="00CA66E5" w:rsidRPr="003B79B2" w:rsidRDefault="00CA66E5" w:rsidP="003B7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6E5" w:rsidRPr="003B79B2" w:rsidTr="00C121AD">
        <w:tc>
          <w:tcPr>
            <w:tcW w:w="9923" w:type="dxa"/>
            <w:gridSpan w:val="3"/>
          </w:tcPr>
          <w:p w:rsidR="00CA66E5" w:rsidRPr="003B79B2" w:rsidRDefault="00CA66E5" w:rsidP="003B7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79B2">
              <w:rPr>
                <w:rFonts w:ascii="Times New Roman" w:hAnsi="Times New Roman" w:cs="Times New Roman"/>
                <w:sz w:val="24"/>
                <w:szCs w:val="24"/>
              </w:rPr>
              <w:t xml:space="preserve">&lt;*&gt; Документ включен в перечень документов, представляемых заявителем, утвержденный </w:t>
            </w:r>
            <w:hyperlink r:id="rId12" w:history="1">
              <w:r w:rsidRPr="003B79B2">
                <w:rPr>
                  <w:rFonts w:ascii="Times New Roman" w:hAnsi="Times New Roman" w:cs="Times New Roman"/>
                  <w:sz w:val="24"/>
                  <w:szCs w:val="24"/>
                </w:rPr>
                <w:t>пунктом 6 статьи 7</w:t>
              </w:r>
            </w:hyperlink>
            <w:r w:rsidRPr="003B79B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27.07.2010 №210-ФЗ «Об организации предоставления государственных и муниципальных услуг»</w:t>
            </w:r>
          </w:p>
        </w:tc>
      </w:tr>
    </w:tbl>
    <w:p w:rsidR="00CA66E5" w:rsidRPr="003B79B2" w:rsidRDefault="00CA66E5" w:rsidP="003B79B2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CA66E5" w:rsidP="006A167E">
      <w:pPr>
        <w:pStyle w:val="ConsPlusNormal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В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заявлении</w:t>
      </w:r>
      <w:r w:rsidR="006A167E">
        <w:rPr>
          <w:rFonts w:ascii="Times New Roman" w:hAnsi="Times New Roman" w:cs="Times New Roman"/>
          <w:sz w:val="28"/>
          <w:szCs w:val="28"/>
        </w:rPr>
        <w:t xml:space="preserve">   </w:t>
      </w:r>
      <w:r w:rsidRPr="003B79B2">
        <w:rPr>
          <w:rFonts w:ascii="Times New Roman" w:hAnsi="Times New Roman" w:cs="Times New Roman"/>
          <w:sz w:val="28"/>
          <w:szCs w:val="28"/>
        </w:rPr>
        <w:t>указывается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6A167E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всех </w:t>
      </w:r>
      <w:r w:rsidR="006A167E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предоставляемых 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документов</w:t>
      </w:r>
      <w:r w:rsidRPr="003B79B2">
        <w:rPr>
          <w:rFonts w:ascii="Times New Roman" w:hAnsi="Times New Roman" w:cs="Times New Roman"/>
          <w:color w:val="7030A0"/>
          <w:sz w:val="28"/>
          <w:szCs w:val="28"/>
        </w:rPr>
        <w:t>.</w:t>
      </w:r>
    </w:p>
    <w:p w:rsidR="00CA66E5" w:rsidRPr="003B79B2" w:rsidRDefault="00CA66E5" w:rsidP="006A16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18.В </w:t>
      </w:r>
      <w:r w:rsidR="006A167E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>случае</w:t>
      </w:r>
      <w:r w:rsidR="00C121AD">
        <w:rPr>
          <w:rFonts w:ascii="Times New Roman" w:hAnsi="Times New Roman" w:cs="Times New Roman"/>
          <w:sz w:val="28"/>
          <w:szCs w:val="28"/>
        </w:rPr>
        <w:t>,</w:t>
      </w:r>
      <w:r w:rsidRPr="003B79B2">
        <w:rPr>
          <w:rFonts w:ascii="Times New Roman" w:hAnsi="Times New Roman" w:cs="Times New Roman"/>
          <w:sz w:val="28"/>
          <w:szCs w:val="28"/>
        </w:rPr>
        <w:t xml:space="preserve"> 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если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заявление</w:t>
      </w:r>
      <w:r w:rsidR="006A167E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о 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6A167E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>муниципальной</w:t>
      </w:r>
      <w:r w:rsidR="006A167E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предусмотренной 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Административным регламентом, подается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в форме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электронного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документа, прилагаемые к заявлению документы могут быть</w:t>
      </w:r>
      <w:r w:rsidR="006A167E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поданы 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в 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форме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электронных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документов. 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Заявление, 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подаваемое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в форме электронного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документа,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и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прилагаемые к нему 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документы, 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подаваемые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в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форме электронных документов, подписываются электронной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подписью в соответствии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с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требованиями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3B79B2">
          <w:rPr>
            <w:rStyle w:val="a3"/>
            <w:color w:val="auto"/>
            <w:sz w:val="28"/>
            <w:szCs w:val="28"/>
            <w:u w:val="none"/>
          </w:rPr>
          <w:t>закона</w:t>
        </w:r>
      </w:hyperlink>
      <w:r w:rsidR="006A167E">
        <w:rPr>
          <w:rFonts w:ascii="Times New Roman" w:hAnsi="Times New Roman" w:cs="Times New Roman"/>
        </w:rPr>
        <w:t xml:space="preserve"> </w:t>
      </w:r>
      <w:r w:rsidR="00C121AD">
        <w:rPr>
          <w:rFonts w:ascii="Times New Roman" w:hAnsi="Times New Roman" w:cs="Times New Roman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от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06.04.2011 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№63-ФЗ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«Об </w:t>
      </w:r>
      <w:r w:rsidR="006A167E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>электронной</w:t>
      </w:r>
      <w:r w:rsidR="006A167E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подписи»</w:t>
      </w:r>
      <w:r w:rsidR="006A167E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и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требованиями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Федерального 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3B79B2">
          <w:rPr>
            <w:rStyle w:val="a3"/>
            <w:color w:val="auto"/>
            <w:sz w:val="28"/>
            <w:szCs w:val="28"/>
            <w:u w:val="none"/>
          </w:rPr>
          <w:t>закона</w:t>
        </w:r>
      </w:hyperlink>
      <w:r w:rsidRPr="003B79B2">
        <w:rPr>
          <w:rFonts w:ascii="Times New Roman" w:hAnsi="Times New Roman" w:cs="Times New Roman"/>
          <w:sz w:val="28"/>
          <w:szCs w:val="28"/>
        </w:rPr>
        <w:t xml:space="preserve"> 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от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27.07.2010 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№210-ФЗ «Об организации</w:t>
      </w:r>
      <w:r w:rsidR="006A167E">
        <w:rPr>
          <w:rFonts w:ascii="Times New Roman" w:hAnsi="Times New Roman" w:cs="Times New Roman"/>
          <w:sz w:val="28"/>
          <w:szCs w:val="28"/>
        </w:rPr>
        <w:t xml:space="preserve">  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="006A167E">
        <w:rPr>
          <w:rFonts w:ascii="Times New Roman" w:hAnsi="Times New Roman" w:cs="Times New Roman"/>
          <w:sz w:val="28"/>
          <w:szCs w:val="28"/>
        </w:rPr>
        <w:t xml:space="preserve"> 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государственных</w:t>
      </w:r>
      <w:r w:rsidR="006A167E">
        <w:rPr>
          <w:rFonts w:ascii="Times New Roman" w:hAnsi="Times New Roman" w:cs="Times New Roman"/>
          <w:sz w:val="28"/>
          <w:szCs w:val="28"/>
        </w:rPr>
        <w:t xml:space="preserve"> 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и</w:t>
      </w:r>
      <w:r w:rsidR="006A167E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муниципальных</w:t>
      </w:r>
      <w:r w:rsidR="006A167E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услуг».</w:t>
      </w:r>
    </w:p>
    <w:p w:rsidR="00CA66E5" w:rsidRPr="003B79B2" w:rsidRDefault="00CA66E5" w:rsidP="003B79B2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0" w:name="Par82"/>
      <w:bookmarkStart w:id="1" w:name="Par85"/>
      <w:bookmarkEnd w:id="0"/>
      <w:bookmarkEnd w:id="1"/>
      <w:r w:rsidRPr="003B79B2">
        <w:rPr>
          <w:rFonts w:ascii="Times New Roman" w:hAnsi="Times New Roman" w:cs="Times New Roman"/>
          <w:sz w:val="28"/>
          <w:szCs w:val="28"/>
        </w:rPr>
        <w:t xml:space="preserve">2.7.Перечень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 и которые заявитель вправе предоставить, а также способы получения их заявителем, в том числе в электронной форме, порядок их предоставления </w:t>
      </w:r>
    </w:p>
    <w:p w:rsidR="00CA66E5" w:rsidRPr="003B79B2" w:rsidRDefault="00CA66E5" w:rsidP="003B79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19.Документами, необходимыми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</w:t>
      </w:r>
      <w:r w:rsidRPr="003B79B2">
        <w:rPr>
          <w:rFonts w:ascii="Times New Roman" w:hAnsi="Times New Roman" w:cs="Times New Roman"/>
          <w:sz w:val="28"/>
          <w:szCs w:val="28"/>
        </w:rPr>
        <w:lastRenderedPageBreak/>
        <w:t>самоуправления и иных органов, участвующих в предоставлении муниципальных услуг, являются:</w:t>
      </w: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для индивидуальных предпринимателей – свидетельство о государственной регистрации физического лица в качестве индивидуального предпринимателя или выписка из Единого государственного реестра об индивидуальном предпринимателе, являющемся заявителем</w:t>
      </w:r>
      <w:r w:rsidR="00C121AD">
        <w:rPr>
          <w:rFonts w:ascii="Times New Roman" w:hAnsi="Times New Roman" w:cs="Times New Roman"/>
          <w:sz w:val="28"/>
          <w:szCs w:val="28"/>
        </w:rPr>
        <w:t>;</w:t>
      </w: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для юридического лица - свидетельство о государственной регистрации юридического лица или выписка из Единого государственного рее</w:t>
      </w:r>
      <w:r w:rsidR="00C121AD">
        <w:rPr>
          <w:rFonts w:ascii="Times New Roman" w:hAnsi="Times New Roman" w:cs="Times New Roman"/>
          <w:sz w:val="28"/>
          <w:szCs w:val="28"/>
        </w:rPr>
        <w:t>стра о юридическом лице, являющи</w:t>
      </w:r>
      <w:r w:rsidRPr="003B79B2">
        <w:rPr>
          <w:rFonts w:ascii="Times New Roman" w:hAnsi="Times New Roman" w:cs="Times New Roman"/>
          <w:sz w:val="28"/>
          <w:szCs w:val="28"/>
        </w:rPr>
        <w:t xml:space="preserve">мся заявителем. 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Заявитель вправе предоставить указанные документы по собственной инициативе.</w:t>
      </w:r>
    </w:p>
    <w:p w:rsidR="00CA66E5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Непредставление заявителем документов, которые он вправе представить по собственной инициативе, не является основанием для отказа в предоставлении услуги.</w:t>
      </w:r>
    </w:p>
    <w:p w:rsidR="00C121AD" w:rsidRPr="003B79B2" w:rsidRDefault="00C121AD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2.8.Указание на запрет требовать от заявителя предоставления </w:t>
      </w:r>
    </w:p>
    <w:p w:rsidR="00CA66E5" w:rsidRPr="003B79B2" w:rsidRDefault="00CA66E5" w:rsidP="003B79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документов, информации или осуществления действий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20.При предоставлении муниципальной услуги запрещается требовать от заявителя:</w:t>
      </w:r>
    </w:p>
    <w:p w:rsidR="00CA66E5" w:rsidRPr="003B79B2" w:rsidRDefault="00CA66E5" w:rsidP="003B79B2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муниципальными нормативными правовыми актами, регулирующими отношения, возникающие в связи с предоставлением муниципальной </w:t>
      </w:r>
      <w:r w:rsidR="00C121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eastAsia="Times New Roman" w:hAnsi="Times New Roman" w:cs="Times New Roman"/>
          <w:sz w:val="28"/>
          <w:szCs w:val="28"/>
        </w:rPr>
        <w:t>услуги, в том числе настоящим Административным регламентом;</w:t>
      </w:r>
    </w:p>
    <w:p w:rsidR="00CA66E5" w:rsidRPr="003B79B2" w:rsidRDefault="00CA66E5" w:rsidP="003B79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9B2">
        <w:rPr>
          <w:rFonts w:ascii="Times New Roman" w:eastAsia="Times New Roman" w:hAnsi="Times New Roman" w:cs="Times New Roman"/>
          <w:sz w:val="28"/>
          <w:szCs w:val="28"/>
        </w:rPr>
        <w:t>представления документов и информации, которые в соответствии с нормативными</w:t>
      </w:r>
      <w:r w:rsidR="00C121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eastAsia="Times New Roman" w:hAnsi="Times New Roman" w:cs="Times New Roman"/>
          <w:sz w:val="28"/>
          <w:szCs w:val="28"/>
        </w:rPr>
        <w:t xml:space="preserve"> правовыми </w:t>
      </w:r>
      <w:r w:rsidR="00C121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eastAsia="Times New Roman" w:hAnsi="Times New Roman" w:cs="Times New Roman"/>
          <w:sz w:val="28"/>
          <w:szCs w:val="28"/>
        </w:rPr>
        <w:t>актами Российской Федерации, нормативными актами Свердловской области и муниципальными правовыми актами Березовского городского округа находятся в распоряжении органов, предоставляющих муниципальную услугу, иных органов местного самоуправления, государственных органов и (или) подведомственных органов местного самоуправления и государственных органах, организациях, участвующих в предоставлении государственных или муниципальных услуг, за исключением документов, указанных в ч.6 ст.7 Федерального закона от 27.07.2010 №210-ФЗ «Об организации предоставления государственных и муниципальных услуг»;</w:t>
      </w:r>
    </w:p>
    <w:p w:rsidR="00CA66E5" w:rsidRPr="003B79B2" w:rsidRDefault="00CA66E5" w:rsidP="003B79B2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79B2">
        <w:rPr>
          <w:rFonts w:ascii="Times New Roman" w:hAnsi="Times New Roman" w:cs="Times New Roman"/>
          <w:color w:val="000000"/>
          <w:sz w:val="28"/>
          <w:szCs w:val="28"/>
        </w:rPr>
        <w:t>предоставления документов, подтверждающих внесение заявителем платы за предоставление муниципальной услуги;</w:t>
      </w:r>
    </w:p>
    <w:p w:rsidR="00CA66E5" w:rsidRPr="003B79B2" w:rsidRDefault="00CA66E5" w:rsidP="003B79B2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79B2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следующих случаев: 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lastRenderedPageBreak/>
        <w:t>1)изменение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</w:t>
      </w:r>
      <w:r w:rsidR="006A167E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="006A167E">
        <w:rPr>
          <w:rFonts w:ascii="Times New Roman" w:hAnsi="Times New Roman" w:cs="Times New Roman"/>
          <w:sz w:val="28"/>
          <w:szCs w:val="28"/>
        </w:rPr>
        <w:t xml:space="preserve">   </w:t>
      </w:r>
      <w:r w:rsidRPr="003B79B2"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="006A167E">
        <w:rPr>
          <w:rFonts w:ascii="Times New Roman" w:hAnsi="Times New Roman" w:cs="Times New Roman"/>
          <w:sz w:val="28"/>
          <w:szCs w:val="28"/>
        </w:rPr>
        <w:t xml:space="preserve">   </w:t>
      </w:r>
      <w:r w:rsidRPr="003B79B2">
        <w:rPr>
          <w:rFonts w:ascii="Times New Roman" w:hAnsi="Times New Roman" w:cs="Times New Roman"/>
          <w:sz w:val="28"/>
          <w:szCs w:val="28"/>
        </w:rPr>
        <w:t>правовых</w:t>
      </w:r>
      <w:r w:rsidR="006A167E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актов, </w:t>
      </w:r>
      <w:r w:rsidR="006A167E">
        <w:rPr>
          <w:rFonts w:ascii="Times New Roman" w:hAnsi="Times New Roman" w:cs="Times New Roman"/>
          <w:sz w:val="28"/>
          <w:szCs w:val="28"/>
        </w:rPr>
        <w:t xml:space="preserve">   </w:t>
      </w:r>
      <w:r w:rsidRPr="003B79B2">
        <w:rPr>
          <w:rFonts w:ascii="Times New Roman" w:hAnsi="Times New Roman" w:cs="Times New Roman"/>
          <w:sz w:val="28"/>
          <w:szCs w:val="28"/>
        </w:rPr>
        <w:t>касающихся</w:t>
      </w:r>
      <w:r w:rsidR="006A167E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6A167E">
        <w:rPr>
          <w:rFonts w:ascii="Times New Roman" w:hAnsi="Times New Roman" w:cs="Times New Roman"/>
          <w:sz w:val="28"/>
          <w:szCs w:val="28"/>
        </w:rPr>
        <w:t xml:space="preserve">   </w:t>
      </w:r>
      <w:r w:rsidRPr="003B79B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6A167E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услуги, </w:t>
      </w:r>
      <w:r w:rsidR="006A167E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>после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</w:t>
      </w:r>
      <w:r w:rsidR="006A167E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первоначальной подачи</w:t>
      </w:r>
      <w:r w:rsidR="006A167E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заявления </w:t>
      </w:r>
      <w:r w:rsidR="006A167E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>о</w:t>
      </w:r>
      <w:r w:rsidR="006A167E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предоставлении</w:t>
      </w:r>
      <w:r w:rsidR="006A167E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муниципальной </w:t>
      </w:r>
      <w:r w:rsidR="006A167E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>услуги;</w:t>
      </w:r>
    </w:p>
    <w:p w:rsidR="00CA66E5" w:rsidRPr="003B79B2" w:rsidRDefault="006A167E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2)наличие  </w:t>
      </w:r>
      <w:r w:rsidR="00CA66E5" w:rsidRPr="003B79B2">
        <w:rPr>
          <w:rFonts w:ascii="Times New Roman" w:hAnsi="Times New Roman" w:cs="Times New Roman"/>
          <w:sz w:val="28"/>
          <w:szCs w:val="28"/>
        </w:rPr>
        <w:t xml:space="preserve">ошибок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66E5" w:rsidRPr="003B79B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66E5" w:rsidRPr="003B79B2">
        <w:rPr>
          <w:rFonts w:ascii="Times New Roman" w:hAnsi="Times New Roman" w:cs="Times New Roman"/>
          <w:sz w:val="28"/>
          <w:szCs w:val="28"/>
        </w:rPr>
        <w:t xml:space="preserve">заявлении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66E5" w:rsidRPr="003B79B2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66E5" w:rsidRPr="003B79B2">
        <w:rPr>
          <w:rFonts w:ascii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66E5" w:rsidRPr="003B79B2">
        <w:rPr>
          <w:rFonts w:ascii="Times New Roman" w:hAnsi="Times New Roman" w:cs="Times New Roman"/>
          <w:sz w:val="28"/>
          <w:szCs w:val="28"/>
        </w:rPr>
        <w:t xml:space="preserve"> 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66E5" w:rsidRPr="003B79B2">
        <w:rPr>
          <w:rFonts w:ascii="Times New Roman" w:hAnsi="Times New Roman" w:cs="Times New Roman"/>
          <w:sz w:val="28"/>
          <w:szCs w:val="28"/>
        </w:rPr>
        <w:t>услуги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A66E5" w:rsidRPr="003B79B2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66E5" w:rsidRPr="003B79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66E5" w:rsidRPr="003B79B2">
        <w:rPr>
          <w:rFonts w:ascii="Times New Roman" w:hAnsi="Times New Roman" w:cs="Times New Roman"/>
          <w:sz w:val="28"/>
          <w:szCs w:val="28"/>
        </w:rPr>
        <w:t xml:space="preserve">документах,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66E5" w:rsidRPr="003B79B2">
        <w:rPr>
          <w:rFonts w:ascii="Times New Roman" w:hAnsi="Times New Roman" w:cs="Times New Roman"/>
          <w:sz w:val="28"/>
          <w:szCs w:val="28"/>
        </w:rPr>
        <w:t>поданных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66E5" w:rsidRPr="003B79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66E5" w:rsidRPr="003B79B2">
        <w:rPr>
          <w:rFonts w:ascii="Times New Roman" w:hAnsi="Times New Roman" w:cs="Times New Roman"/>
          <w:sz w:val="28"/>
          <w:szCs w:val="28"/>
        </w:rPr>
        <w:t xml:space="preserve">заявителем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66E5" w:rsidRPr="003B79B2">
        <w:rPr>
          <w:rFonts w:ascii="Times New Roman" w:hAnsi="Times New Roman" w:cs="Times New Roman"/>
          <w:sz w:val="28"/>
          <w:szCs w:val="28"/>
        </w:rPr>
        <w:t xml:space="preserve">после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66E5" w:rsidRPr="003B79B2">
        <w:rPr>
          <w:rFonts w:ascii="Times New Roman" w:hAnsi="Times New Roman" w:cs="Times New Roman"/>
          <w:sz w:val="28"/>
          <w:szCs w:val="28"/>
        </w:rPr>
        <w:t>первоначального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66E5" w:rsidRPr="003B79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66E5" w:rsidRPr="003B79B2">
        <w:rPr>
          <w:rFonts w:ascii="Times New Roman" w:hAnsi="Times New Roman" w:cs="Times New Roman"/>
          <w:sz w:val="28"/>
          <w:szCs w:val="28"/>
        </w:rPr>
        <w:t xml:space="preserve">отказа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66E5" w:rsidRPr="003B79B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66E5" w:rsidRPr="003B79B2">
        <w:rPr>
          <w:rFonts w:ascii="Times New Roman" w:hAnsi="Times New Roman" w:cs="Times New Roman"/>
          <w:sz w:val="28"/>
          <w:szCs w:val="28"/>
        </w:rPr>
        <w:t xml:space="preserve"> приеме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66E5" w:rsidRPr="003B79B2">
        <w:rPr>
          <w:rFonts w:ascii="Times New Roman" w:hAnsi="Times New Roman" w:cs="Times New Roman"/>
          <w:sz w:val="28"/>
          <w:szCs w:val="28"/>
        </w:rPr>
        <w:t xml:space="preserve"> документов,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66E5" w:rsidRPr="003B79B2">
        <w:rPr>
          <w:rFonts w:ascii="Times New Roman" w:hAnsi="Times New Roman" w:cs="Times New Roman"/>
          <w:sz w:val="28"/>
          <w:szCs w:val="28"/>
        </w:rPr>
        <w:t xml:space="preserve">необходимых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66E5" w:rsidRPr="003B79B2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66E5" w:rsidRPr="003B79B2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66E5" w:rsidRPr="003B79B2">
        <w:rPr>
          <w:rFonts w:ascii="Times New Roman" w:hAnsi="Times New Roman" w:cs="Times New Roman"/>
          <w:sz w:val="28"/>
          <w:szCs w:val="28"/>
        </w:rPr>
        <w:t xml:space="preserve"> 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66E5" w:rsidRPr="003B79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66E5" w:rsidRPr="003B79B2">
        <w:rPr>
          <w:rFonts w:ascii="Times New Roman" w:hAnsi="Times New Roman" w:cs="Times New Roman"/>
          <w:sz w:val="28"/>
          <w:szCs w:val="28"/>
        </w:rPr>
        <w:t>либо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66E5" w:rsidRPr="003B79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66E5" w:rsidRPr="003B79B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A66E5" w:rsidRPr="003B79B2">
        <w:rPr>
          <w:rFonts w:ascii="Times New Roman" w:hAnsi="Times New Roman" w:cs="Times New Roman"/>
          <w:sz w:val="28"/>
          <w:szCs w:val="28"/>
        </w:rPr>
        <w:t xml:space="preserve"> 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66E5" w:rsidRPr="003B79B2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66E5" w:rsidRPr="003B79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66E5" w:rsidRPr="003B79B2">
        <w:rPr>
          <w:rFonts w:ascii="Times New Roman" w:hAnsi="Times New Roman" w:cs="Times New Roman"/>
          <w:sz w:val="28"/>
          <w:szCs w:val="28"/>
        </w:rPr>
        <w:t xml:space="preserve">услуги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66E5" w:rsidRPr="003B79B2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A66E5" w:rsidRPr="003B79B2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66E5" w:rsidRPr="003B79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A66E5" w:rsidRPr="003B79B2">
        <w:rPr>
          <w:rFonts w:ascii="Times New Roman" w:hAnsi="Times New Roman" w:cs="Times New Roman"/>
          <w:sz w:val="28"/>
          <w:szCs w:val="28"/>
        </w:rPr>
        <w:t xml:space="preserve">включенных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A66E5" w:rsidRPr="003B79B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66E5" w:rsidRPr="003B79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66E5" w:rsidRPr="003B79B2">
        <w:rPr>
          <w:rFonts w:ascii="Times New Roman" w:hAnsi="Times New Roman" w:cs="Times New Roman"/>
          <w:sz w:val="28"/>
          <w:szCs w:val="28"/>
        </w:rPr>
        <w:t>представленный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A66E5" w:rsidRPr="003B79B2">
        <w:rPr>
          <w:rFonts w:ascii="Times New Roman" w:hAnsi="Times New Roman" w:cs="Times New Roman"/>
          <w:sz w:val="28"/>
          <w:szCs w:val="28"/>
        </w:rPr>
        <w:t xml:space="preserve"> ранее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A66E5" w:rsidRPr="003B79B2">
        <w:rPr>
          <w:rFonts w:ascii="Times New Roman" w:hAnsi="Times New Roman" w:cs="Times New Roman"/>
          <w:sz w:val="28"/>
          <w:szCs w:val="28"/>
        </w:rPr>
        <w:t xml:space="preserve">комплект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A66E5" w:rsidRPr="003B79B2">
        <w:rPr>
          <w:rFonts w:ascii="Times New Roman" w:hAnsi="Times New Roman" w:cs="Times New Roman"/>
          <w:sz w:val="28"/>
          <w:szCs w:val="28"/>
        </w:rPr>
        <w:t>документов;</w:t>
      </w:r>
    </w:p>
    <w:p w:rsidR="00C121AD" w:rsidRPr="003B79B2" w:rsidRDefault="00CA66E5" w:rsidP="00C121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3)истечение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срока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действия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4)выявление документально подтвержденного факта (признаков) ошибочного </w:t>
      </w:r>
      <w:r w:rsidR="00C121AD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>или</w:t>
      </w:r>
      <w:r w:rsidR="00C121AD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противоправного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действия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(бездействия)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должностного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лица органа,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предоставляющего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услугу,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служащего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органа,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предоставляющего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услугу,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услуги.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В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данном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случае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в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письменном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виде за подписью руководителя органа, предоставляющего муниципальную услугу, руководителя МФЦ при первоначальном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отказе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в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приеме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документов,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необходимых для предоставления</w:t>
      </w:r>
      <w:r w:rsidR="00C121AD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муниципальной </w:t>
      </w:r>
      <w:r w:rsidR="00C121AD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услуги,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уведомляется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об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указанном </w:t>
      </w:r>
      <w:r w:rsidR="00C121AD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факте,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а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также</w:t>
      </w:r>
      <w:r w:rsidR="00C121AD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приносятся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извинения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за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доставленные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неудобства.</w:t>
      </w:r>
    </w:p>
    <w:p w:rsidR="00CA66E5" w:rsidRPr="003B79B2" w:rsidRDefault="00CA66E5" w:rsidP="003B79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21.Запрещается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отказывать заявителю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официальных сайтах органов, предоставляющих муниципальные услуги, а также на официальных сайтах органов местного самоуправления муниципальных образований, расположенных на территории Свердловской области, в сети Интернет.</w:t>
      </w:r>
    </w:p>
    <w:p w:rsidR="00CA66E5" w:rsidRPr="006A167E" w:rsidRDefault="00CA66E5" w:rsidP="006A1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22.Запрещается отказывать заявителю в предоставлении муниципальной услуги </w:t>
      </w:r>
      <w:r w:rsidR="00C121AD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в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случае,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если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запрос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и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документы,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необходимые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для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услуги,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поданы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в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соответствии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с информацией </w:t>
      </w:r>
      <w:r w:rsidR="00C121AD">
        <w:rPr>
          <w:rFonts w:ascii="Times New Roman" w:hAnsi="Times New Roman" w:cs="Times New Roman"/>
          <w:sz w:val="28"/>
          <w:szCs w:val="28"/>
        </w:rPr>
        <w:t xml:space="preserve">   </w:t>
      </w:r>
      <w:r w:rsidRPr="003B79B2">
        <w:rPr>
          <w:rFonts w:ascii="Times New Roman" w:hAnsi="Times New Roman" w:cs="Times New Roman"/>
          <w:sz w:val="28"/>
          <w:szCs w:val="28"/>
        </w:rPr>
        <w:t>о</w:t>
      </w:r>
      <w:r w:rsidR="00C121AD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сроках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и </w:t>
      </w:r>
      <w:r w:rsidR="00C121AD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порядке </w:t>
      </w:r>
      <w:r w:rsidR="00C121AD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C121AD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C121AD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услуги, </w:t>
      </w:r>
      <w:r w:rsidR="00C121AD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>опубликованной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на </w:t>
      </w:r>
      <w:r w:rsidR="00C121AD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Едином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портале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и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официальных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сайтах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органов, предоставляющих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муниципальные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услуги, также на официальных сайтах органов местного самоуправления муниципальных образований, расположенных</w:t>
      </w:r>
      <w:r w:rsidR="00C121AD">
        <w:rPr>
          <w:rFonts w:ascii="Times New Roman" w:hAnsi="Times New Roman" w:cs="Times New Roman"/>
          <w:sz w:val="28"/>
          <w:szCs w:val="28"/>
        </w:rPr>
        <w:t xml:space="preserve"> 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на </w:t>
      </w:r>
      <w:r w:rsidR="00C121AD">
        <w:rPr>
          <w:rFonts w:ascii="Times New Roman" w:hAnsi="Times New Roman" w:cs="Times New Roman"/>
          <w:sz w:val="28"/>
          <w:szCs w:val="28"/>
        </w:rPr>
        <w:t xml:space="preserve">   </w:t>
      </w:r>
      <w:r w:rsidRPr="003B79B2">
        <w:rPr>
          <w:rFonts w:ascii="Times New Roman" w:hAnsi="Times New Roman" w:cs="Times New Roman"/>
          <w:sz w:val="28"/>
          <w:szCs w:val="28"/>
        </w:rPr>
        <w:t>территории</w:t>
      </w:r>
      <w:r w:rsidR="00C121AD">
        <w:rPr>
          <w:rFonts w:ascii="Times New Roman" w:hAnsi="Times New Roman" w:cs="Times New Roman"/>
          <w:sz w:val="28"/>
          <w:szCs w:val="28"/>
        </w:rPr>
        <w:t xml:space="preserve"> 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Свердловской</w:t>
      </w:r>
      <w:r w:rsidR="00C121AD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области, </w:t>
      </w:r>
      <w:r w:rsidR="00C121AD">
        <w:rPr>
          <w:rFonts w:ascii="Times New Roman" w:hAnsi="Times New Roman" w:cs="Times New Roman"/>
          <w:sz w:val="28"/>
          <w:szCs w:val="28"/>
        </w:rPr>
        <w:t xml:space="preserve">   </w:t>
      </w:r>
      <w:r w:rsidRPr="003B79B2">
        <w:rPr>
          <w:rFonts w:ascii="Times New Roman" w:hAnsi="Times New Roman" w:cs="Times New Roman"/>
          <w:sz w:val="28"/>
          <w:szCs w:val="28"/>
        </w:rPr>
        <w:t xml:space="preserve">в </w:t>
      </w:r>
      <w:r w:rsidR="00C121AD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сети </w:t>
      </w:r>
      <w:r w:rsidR="00C121AD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>Интернет.</w:t>
      </w:r>
    </w:p>
    <w:p w:rsidR="00CA66E5" w:rsidRPr="003B79B2" w:rsidRDefault="00CA66E5" w:rsidP="003B79B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lastRenderedPageBreak/>
        <w:t>2.9.</w:t>
      </w:r>
      <w:r w:rsidRPr="003B79B2">
        <w:rPr>
          <w:rFonts w:ascii="Times New Roman" w:eastAsia="Times New Roman" w:hAnsi="Times New Roman" w:cs="Times New Roman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CA66E5" w:rsidRPr="003B79B2" w:rsidRDefault="00CA66E5" w:rsidP="003B79B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9B2">
        <w:rPr>
          <w:rFonts w:ascii="Times New Roman" w:eastAsia="Times New Roman" w:hAnsi="Times New Roman" w:cs="Times New Roman"/>
          <w:sz w:val="28"/>
          <w:szCs w:val="28"/>
        </w:rPr>
        <w:t>23.Основания для отказа в приеме документов, необходимых для предоставления муниципальной услуги: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предоставление заявления лицом, не уполномоченным в установленном порядке на подачу документов;</w:t>
      </w:r>
    </w:p>
    <w:p w:rsidR="00CA66E5" w:rsidRPr="00027850" w:rsidRDefault="00CA66E5" w:rsidP="000278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представление документов, текст которых не подлежит прочтению, документов с приписками, подчистками, помарками.</w:t>
      </w:r>
    </w:p>
    <w:p w:rsidR="00926593" w:rsidRDefault="00926593" w:rsidP="003B79B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79B2">
        <w:rPr>
          <w:rFonts w:ascii="Times New Roman" w:eastAsia="Times New Roman" w:hAnsi="Times New Roman" w:cs="Times New Roman"/>
          <w:sz w:val="28"/>
          <w:szCs w:val="28"/>
        </w:rPr>
        <w:t>2.10.Исчерпывающий перечень оснований для приостановления или отказа в предоставлении муниципальной услуги, предусмотренной настоящ</w:t>
      </w:r>
      <w:r w:rsidR="00C121AD">
        <w:rPr>
          <w:rFonts w:ascii="Times New Roman" w:eastAsia="Times New Roman" w:hAnsi="Times New Roman" w:cs="Times New Roman"/>
          <w:sz w:val="28"/>
          <w:szCs w:val="28"/>
        </w:rPr>
        <w:t>им А</w:t>
      </w:r>
      <w:r w:rsidRPr="003B79B2">
        <w:rPr>
          <w:rFonts w:ascii="Times New Roman" w:eastAsia="Times New Roman" w:hAnsi="Times New Roman" w:cs="Times New Roman"/>
          <w:sz w:val="28"/>
          <w:szCs w:val="28"/>
        </w:rPr>
        <w:t>дминистративным регламентом</w:t>
      </w:r>
    </w:p>
    <w:p w:rsidR="00CA66E5" w:rsidRPr="003B79B2" w:rsidRDefault="00CA66E5" w:rsidP="003B79B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24.Приостановление предоставления или отказ в предоставлении муниципальной услуги осуществляется в следующих случаях:</w:t>
      </w:r>
    </w:p>
    <w:p w:rsidR="00CA66E5" w:rsidRPr="003B79B2" w:rsidRDefault="00CA66E5" w:rsidP="003B7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в заявлении не указаны сведения, необходимые для получения муниципальной услуги;</w:t>
      </w: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представление неполного паке</w:t>
      </w:r>
      <w:r w:rsidR="00C121AD">
        <w:rPr>
          <w:rFonts w:ascii="Times New Roman" w:hAnsi="Times New Roman" w:cs="Times New Roman"/>
          <w:sz w:val="28"/>
          <w:szCs w:val="28"/>
        </w:rPr>
        <w:t>та документов, указанных в п.17</w:t>
      </w:r>
      <w:r w:rsidRPr="003B79B2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выявление недостоверной информации в представленных документах либо истечение срока их действия;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полномочия представителя по подписанию и подаче заявления не подтверждены доверенностью;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заявитель не является юридическим лицом или индивидуальным предпринимателем;</w:t>
      </w: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B79B2">
        <w:rPr>
          <w:rFonts w:ascii="Times New Roman" w:hAnsi="Times New Roman" w:cs="Times New Roman"/>
          <w:spacing w:val="2"/>
          <w:sz w:val="28"/>
          <w:szCs w:val="28"/>
        </w:rPr>
        <w:t>несоответствие заявленного места размещения НТО планируемому месту проведения массового мероприятия; </w:t>
      </w: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на предполагаемое место </w:t>
      </w:r>
      <w:r w:rsidRPr="003B79B2">
        <w:rPr>
          <w:rFonts w:ascii="Times New Roman" w:hAnsi="Times New Roman" w:cs="Times New Roman"/>
          <w:spacing w:val="2"/>
          <w:sz w:val="28"/>
          <w:szCs w:val="28"/>
        </w:rPr>
        <w:t xml:space="preserve">размещения НТО </w:t>
      </w:r>
      <w:r w:rsidRPr="003B79B2">
        <w:rPr>
          <w:rFonts w:ascii="Times New Roman" w:hAnsi="Times New Roman" w:cs="Times New Roman"/>
          <w:sz w:val="28"/>
          <w:szCs w:val="28"/>
        </w:rPr>
        <w:t>уже ранее подано заявление другого лица</w:t>
      </w:r>
      <w:r w:rsidRPr="003B79B2">
        <w:rPr>
          <w:rFonts w:ascii="Times New Roman" w:hAnsi="Times New Roman" w:cs="Times New Roman"/>
          <w:spacing w:val="2"/>
          <w:sz w:val="28"/>
          <w:szCs w:val="28"/>
        </w:rPr>
        <w:t>;</w:t>
      </w: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несоблюдение срока подачи заявления на размещение в дни проведения праздничных, общественно-политических, спортивных и культурно-зрелищных мероприятий, указанного в п.</w:t>
      </w:r>
      <w:r w:rsidR="00C121AD">
        <w:rPr>
          <w:rFonts w:ascii="Times New Roman" w:hAnsi="Times New Roman" w:cs="Times New Roman"/>
          <w:sz w:val="28"/>
          <w:szCs w:val="28"/>
        </w:rPr>
        <w:t>2.1</w:t>
      </w:r>
      <w:r w:rsidRPr="003B79B2">
        <w:rPr>
          <w:rFonts w:ascii="Times New Roman" w:hAnsi="Times New Roman" w:cs="Times New Roman"/>
          <w:sz w:val="28"/>
          <w:szCs w:val="28"/>
        </w:rPr>
        <w:t xml:space="preserve"> Условий размещения и эксплуатации нестационарных торговых объектов при проведении праздничных, общественно-политических, культурно-массовых и спортивных мероприятий, имеющих временный характер, на территории Березовского городского округа, утвержденных постановлением администрации Березовского городского округа от 20.06.2019 №525.</w:t>
      </w: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ранее при проведении подобных мероприятий субъект предпринимательской деятельности допускал нарушения действующего законодательства, о чем имеется официальная информация.</w:t>
      </w:r>
    </w:p>
    <w:p w:rsidR="00CA66E5" w:rsidRPr="003B79B2" w:rsidRDefault="00CA66E5" w:rsidP="003B79B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25.Уведомление об отказе в предоставлении муниципальной услуги (о приостановлении предоставления муниципальной услуги) оформляется в письменной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форме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с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указанием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причин,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послуживших</w:t>
      </w:r>
      <w:r w:rsidR="00C121AD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основанием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для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lastRenderedPageBreak/>
        <w:t xml:space="preserve">отказа в </w:t>
      </w:r>
      <w:r w:rsidR="00C121AD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(приостановления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предоставления)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C121A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услуги.</w:t>
      </w:r>
    </w:p>
    <w:p w:rsidR="00CA66E5" w:rsidRPr="003B79B2" w:rsidRDefault="00CA66E5" w:rsidP="003B79B2">
      <w:pPr>
        <w:pStyle w:val="ConsPlusNormal"/>
        <w:widowControl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A66E5" w:rsidRPr="003B79B2" w:rsidRDefault="00CA66E5" w:rsidP="003B79B2">
      <w:pPr>
        <w:pStyle w:val="ConsPlusNormal"/>
        <w:widowControl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2.11.Перечень услуг, которые являются необходимыми и</w:t>
      </w:r>
    </w:p>
    <w:p w:rsidR="00CA66E5" w:rsidRPr="003B79B2" w:rsidRDefault="00CA66E5" w:rsidP="003B79B2">
      <w:pPr>
        <w:pStyle w:val="ConsPlusNormal"/>
        <w:widowControl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обязательными для предоставления муниципальной услуги, в том числе сведения о документах, выдаваемых организациями, участвующими в предоставлении муниципальной услуги</w:t>
      </w:r>
    </w:p>
    <w:p w:rsidR="00CA66E5" w:rsidRPr="003B79B2" w:rsidRDefault="00CA66E5" w:rsidP="003B79B2">
      <w:pPr>
        <w:pStyle w:val="ConsPlusNormal"/>
        <w:widowControl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26.Услуги, которые являются необходимыми и обязательными для предоставления муниципальной услуги в соответствии с решением Думы Березовского городского округа от 22.12.2016 №30, не предусмотрены.</w:t>
      </w:r>
    </w:p>
    <w:p w:rsidR="00CA66E5" w:rsidRPr="003B79B2" w:rsidRDefault="00CA66E5" w:rsidP="003B79B2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2.12.Порядок, размер и основание взимания государственной пошлины</w:t>
      </w:r>
    </w:p>
    <w:p w:rsidR="00CA66E5" w:rsidRPr="003B79B2" w:rsidRDefault="00CA66E5" w:rsidP="003B79B2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или иной платы, взимаемой за предоставление муниципальной услуги</w:t>
      </w:r>
    </w:p>
    <w:p w:rsidR="00CA66E5" w:rsidRPr="003B79B2" w:rsidRDefault="00CA66E5" w:rsidP="003B79B2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27.Муниципальная услуга предоставляется без взимания государственной пошлины или иной платы.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2.13.Максимальный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28.Максимальный срок ожидания в очереди при подаче заявления о предоставлении муниципальной услуги и при получении результата муниципальной услуги в Отделе не должен превышать 15 минут.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При обращении заявителя в МФЦ срок ожидания в очереди при подаче заявления о предоставлении муниципальной услуги также не должен превышать 15 минут.</w:t>
      </w:r>
    </w:p>
    <w:p w:rsidR="00CA66E5" w:rsidRPr="003B79B2" w:rsidRDefault="00CA66E5" w:rsidP="003B79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9B2">
        <w:rPr>
          <w:rFonts w:ascii="Times New Roman" w:eastAsia="Times New Roman" w:hAnsi="Times New Roman" w:cs="Times New Roman"/>
          <w:sz w:val="28"/>
          <w:szCs w:val="28"/>
        </w:rPr>
        <w:t>Срок ожидания в очереди при подаче запроса в организацию, участвующую в предоставлении муниципальной услуги и при получении результата предоставления такой услуги не должен превышать 15 минут.</w:t>
      </w:r>
    </w:p>
    <w:p w:rsidR="00CA66E5" w:rsidRPr="003B79B2" w:rsidRDefault="00CA66E5" w:rsidP="003B79B2">
      <w:pPr>
        <w:pStyle w:val="ConsPlusNonformat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6A167E" w:rsidP="003B79B2">
      <w:pPr>
        <w:pStyle w:val="ConsPlusNonformat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</w:t>
      </w:r>
      <w:r w:rsidR="00CA66E5" w:rsidRPr="003B79B2">
        <w:rPr>
          <w:rFonts w:ascii="Times New Roman" w:hAnsi="Times New Roman" w:cs="Times New Roman"/>
          <w:sz w:val="28"/>
          <w:szCs w:val="28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CA66E5" w:rsidRPr="003B79B2" w:rsidRDefault="00CA66E5" w:rsidP="003B79B2">
      <w:pPr>
        <w:pStyle w:val="ConsPlusNonformat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29.Регистрация заявления и иных документов, необходимых для предоставления муниципальной услуги, осуществляется в день их поступления в Отдел при обращении лично или через МФЦ.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30.В случае если заявление и иные документы, необходимые для предоставления муниципальной услуги, поданы в электронной форме, Отдел не позднее рабочего дня, следующего за днем подачи заявления, направляет заявителю электронное сообщение о принятии заявления.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lastRenderedPageBreak/>
        <w:t>Регистрация заявления и иных документов, необходимых для предоставления муниципальной услуги, направленных в форме электронных документов, осуществляется не позднее рабочего дня, следующего за днем подачи заявления и иных документов, необходимых для предоставления муниципальной услуги.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2.15.Требования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</w:t>
      </w:r>
      <w:r w:rsidR="006A167E">
        <w:rPr>
          <w:rFonts w:ascii="Times New Roman" w:hAnsi="Times New Roman" w:cs="Times New Roman"/>
          <w:sz w:val="28"/>
          <w:szCs w:val="28"/>
        </w:rPr>
        <w:t>и о социальной защите инвалидов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31.В помещениях, в которых предоставляется муниципальная услуга, обеспечивается: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1)соответствие санитарно-эпидемиологическим правилам и нормативам, правилам противопожарной безопасности;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2)создание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возможность беспрепятственного входа в объекты и выхода из них;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возможность самостоятельного передвижения по территории объекта в целях доступа к месту предоставления муниципальной услуги, в том числе с помощью работников объекта, предоставляющих муниципальные услуги, ассистивных и вспомогательных технологий, а также сменного кресла-коляски;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3)помещения должны иметь места для ожидания, информирования, приема заявителей.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Места ожидания обеспечиваются стульями, кресельными секциями, скамьями (банкетками);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4)помещения должны иметь туалет со свободным доступом к нему в рабочее время;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5)места информирования, предназначенные для ознакомления граждан с информационными материалами, оборудуются: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информационными стендами или информационными электронными терминалами;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столами (стойками) с канцелярскими принадлежностями для оформления документов, стульями.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На информационных стендах в помещениях, предназначенных для приема граждан, размещае</w:t>
      </w:r>
      <w:r w:rsidR="006A167E">
        <w:rPr>
          <w:rFonts w:ascii="Times New Roman" w:hAnsi="Times New Roman" w:cs="Times New Roman"/>
          <w:sz w:val="28"/>
          <w:szCs w:val="28"/>
        </w:rPr>
        <w:t>тся информация, указанная в п.5</w:t>
      </w:r>
      <w:r w:rsidRPr="003B79B2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Оформление визуальной, текстовой и мультимедийной информации о порядке предоставления муниципальной услуги должно соответствовать </w:t>
      </w:r>
      <w:r w:rsidRPr="003B79B2">
        <w:rPr>
          <w:rFonts w:ascii="Times New Roman" w:hAnsi="Times New Roman" w:cs="Times New Roman"/>
          <w:sz w:val="28"/>
          <w:szCs w:val="28"/>
        </w:rPr>
        <w:lastRenderedPageBreak/>
        <w:t>оптимальному зрительному и слуховому восприятию этой информации заявителями, в том числе заявителями с ограниченными возможностями.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2.16.Показатели доступности и качества муниципальной услуги, 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либо невозможность получения муниципальной услуги в любом территориальном подразделении органа, предоставляющего муниципальную услугу по выбору заявителя (экстерриториальный принцип),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32.Показателями доступности и качества муниципальной услуги являются: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1)возможность получения информации о ходе предоставления муниципальной услуги, лично или с использованием информационно-коммуникационных технологий;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2)возможность обращения за предоставлением муниципальной услуги через МФЦ и в электронной форме;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3)возможность (невозможность) получения муниципальной услуги в любом территориальном подразделении органа, предоставляющего муниципальную услугу по выбору заявителя;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4)создание инвалидам всех необходимых условий доступности муниципальных услуг в соответствии с требованиями, установленными законодательными и иными нормативными правовыми актами;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5)комфортность ожидания и получения муниципальной услуги (техническая оснащенность, санитарно-гигиенические условия помещения (освещенность, просторность, отопление)), эстетическое оформление, комфортность организации процесса (отношение специалистов к заявителю: вежливость, тактичность);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6)бесплатность получения муниципальной услуги;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7)транспортная и пешеходная доступность;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8)режим работы Отдела;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9)возможность обжалования действий (бездействия) и решений, осуществляемых и принятых в ходе предоставления муниципальной услуги в досудебном и в судебном порядке;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10)оперативность предоставления муниципальной услуги (соответствие стандарту времени, затраченного на подготовку необходимых документов, ожидание предоставления муниципальной услуги, непосредственное получение муниципальной услуги);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11)точность обработки данных, правильность оформления документов;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12)компетентность специалистов, осуществляющих предоставление муниципальной услуги (профессиональная грамотность);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13)количество обоснованных жалоб.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lastRenderedPageBreak/>
        <w:t>33.При предоставлении муниципальной услуги взаимодействие заявителя с должностными лицами Отдела осуществляется не более 2 раз.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В каждом случае время, затраченное заявителем при взаимодействиях с должностными лицами при предоставлении муниципальной услуги, не должно превышать 15 минут.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2.17.Иные требования, в том числе учитывающие особенности 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предоставления муниципальной услуги в электронной форме и в многофункциональном центре предоставления государственных и муниципальных услуг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pStyle w:val="a5"/>
        <w:shd w:val="clear" w:color="auto" w:fill="FFFFFF"/>
        <w:spacing w:line="240" w:lineRule="auto"/>
        <w:ind w:left="0" w:right="0" w:firstLine="706"/>
        <w:rPr>
          <w:rFonts w:ascii="Times New Roman" w:hAnsi="Times New Roman" w:cs="Times New Roman"/>
          <w:color w:val="auto"/>
          <w:sz w:val="28"/>
          <w:szCs w:val="28"/>
        </w:rPr>
      </w:pPr>
      <w:r w:rsidRPr="003B79B2">
        <w:rPr>
          <w:rFonts w:ascii="Times New Roman" w:hAnsi="Times New Roman" w:cs="Times New Roman"/>
          <w:color w:val="auto"/>
          <w:sz w:val="28"/>
          <w:szCs w:val="28"/>
        </w:rPr>
        <w:t>34.В электронной форме муниципальная услуга предоставляется с использованием федеральной государственной информационной системы «Единый портал государственных и муниципальных услуг (функций)» (далее – Единый портал).</w:t>
      </w:r>
    </w:p>
    <w:p w:rsidR="00CA66E5" w:rsidRPr="003B79B2" w:rsidRDefault="00CA66E5" w:rsidP="003B79B2">
      <w:pPr>
        <w:pStyle w:val="a5"/>
        <w:shd w:val="clear" w:color="auto" w:fill="FFFFFF"/>
        <w:spacing w:line="240" w:lineRule="auto"/>
        <w:ind w:left="0" w:right="0" w:firstLine="706"/>
        <w:rPr>
          <w:rFonts w:ascii="Times New Roman" w:hAnsi="Times New Roman" w:cs="Times New Roman"/>
          <w:color w:val="auto"/>
          <w:sz w:val="28"/>
          <w:szCs w:val="28"/>
        </w:rPr>
      </w:pPr>
      <w:r w:rsidRPr="003B79B2">
        <w:rPr>
          <w:rFonts w:ascii="Times New Roman" w:hAnsi="Times New Roman" w:cs="Times New Roman"/>
          <w:color w:val="auto"/>
          <w:sz w:val="28"/>
          <w:szCs w:val="28"/>
        </w:rPr>
        <w:t>Получить муниципальную услугу в электронной форме на Едином портале могут лишь зарегистрированные пользователи. Пройти процедуру регистрации можно на Едином портале в личном кабинете.</w:t>
      </w:r>
    </w:p>
    <w:p w:rsidR="00CA66E5" w:rsidRPr="003B79B2" w:rsidRDefault="00CA66E5" w:rsidP="003B7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Для получения муниципальной услуги в электронном виде необходимо заполнить заявление о предоставлении муниципальной услуги «Выдача разрешения на право размещения и эксплуатации нестационарного торгового объекта на территории Березовского городского округа</w:t>
      </w:r>
      <w:r w:rsidRPr="003B79B2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B79B2">
        <w:rPr>
          <w:rFonts w:ascii="Times New Roman" w:hAnsi="Times New Roman" w:cs="Times New Roman"/>
          <w:sz w:val="28"/>
          <w:szCs w:val="28"/>
        </w:rPr>
        <w:t>.</w:t>
      </w:r>
    </w:p>
    <w:p w:rsidR="00CA66E5" w:rsidRPr="003B79B2" w:rsidRDefault="00CA66E5" w:rsidP="003B79B2">
      <w:pPr>
        <w:pStyle w:val="a5"/>
        <w:shd w:val="clear" w:color="auto" w:fill="FFFFFF"/>
        <w:spacing w:line="240" w:lineRule="auto"/>
        <w:ind w:left="0" w:right="0" w:firstLine="706"/>
        <w:rPr>
          <w:rFonts w:ascii="Times New Roman" w:hAnsi="Times New Roman" w:cs="Times New Roman"/>
          <w:color w:val="auto"/>
          <w:sz w:val="28"/>
          <w:szCs w:val="28"/>
        </w:rPr>
      </w:pPr>
      <w:r w:rsidRPr="003B79B2">
        <w:rPr>
          <w:rFonts w:ascii="Times New Roman" w:hAnsi="Times New Roman" w:cs="Times New Roman"/>
          <w:color w:val="auto"/>
          <w:sz w:val="28"/>
          <w:szCs w:val="28"/>
        </w:rPr>
        <w:t>Данные, указанные заявителем при регистрации на Едином портале</w:t>
      </w:r>
      <w:r w:rsidR="006A167E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3B79B2">
        <w:rPr>
          <w:rFonts w:ascii="Times New Roman" w:hAnsi="Times New Roman" w:cs="Times New Roman"/>
          <w:color w:val="auto"/>
          <w:sz w:val="28"/>
          <w:szCs w:val="28"/>
        </w:rPr>
        <w:t xml:space="preserve"> автоматически заполняют соответствующие поля заявления, необходимо заполнить лишь недостающую информацию и отправить заявление.</w:t>
      </w:r>
    </w:p>
    <w:p w:rsidR="00CA66E5" w:rsidRPr="003B79B2" w:rsidRDefault="00CA66E5" w:rsidP="003B79B2">
      <w:pPr>
        <w:pStyle w:val="a5"/>
        <w:shd w:val="clear" w:color="auto" w:fill="FFFFFF"/>
        <w:spacing w:line="240" w:lineRule="auto"/>
        <w:ind w:left="0" w:right="0" w:firstLine="706"/>
        <w:rPr>
          <w:rFonts w:ascii="Times New Roman" w:hAnsi="Times New Roman" w:cs="Times New Roman"/>
          <w:color w:val="auto"/>
          <w:sz w:val="28"/>
          <w:szCs w:val="28"/>
        </w:rPr>
      </w:pPr>
      <w:r w:rsidRPr="003B79B2">
        <w:rPr>
          <w:rFonts w:ascii="Times New Roman" w:hAnsi="Times New Roman" w:cs="Times New Roman"/>
          <w:color w:val="auto"/>
          <w:sz w:val="28"/>
          <w:szCs w:val="28"/>
        </w:rPr>
        <w:t>Заявл</w:t>
      </w:r>
      <w:r w:rsidR="006A167E">
        <w:rPr>
          <w:rFonts w:ascii="Times New Roman" w:hAnsi="Times New Roman" w:cs="Times New Roman"/>
          <w:color w:val="auto"/>
          <w:sz w:val="28"/>
          <w:szCs w:val="28"/>
        </w:rPr>
        <w:t>ение в электронном виде поступает</w:t>
      </w:r>
      <w:r w:rsidRPr="003B79B2">
        <w:rPr>
          <w:rFonts w:ascii="Times New Roman" w:hAnsi="Times New Roman" w:cs="Times New Roman"/>
          <w:color w:val="auto"/>
          <w:sz w:val="28"/>
          <w:szCs w:val="28"/>
        </w:rPr>
        <w:t xml:space="preserve"> в Отдел.</w:t>
      </w:r>
    </w:p>
    <w:p w:rsidR="00CA66E5" w:rsidRPr="003B79B2" w:rsidRDefault="00CA66E5" w:rsidP="003B79B2">
      <w:pPr>
        <w:pStyle w:val="a5"/>
        <w:shd w:val="clear" w:color="auto" w:fill="FFFFFF"/>
        <w:spacing w:line="240" w:lineRule="auto"/>
        <w:ind w:left="0" w:right="0" w:firstLine="706"/>
        <w:rPr>
          <w:rFonts w:ascii="Times New Roman" w:hAnsi="Times New Roman" w:cs="Times New Roman"/>
          <w:color w:val="auto"/>
          <w:sz w:val="28"/>
          <w:szCs w:val="28"/>
        </w:rPr>
      </w:pPr>
      <w:r w:rsidRPr="003B79B2">
        <w:rPr>
          <w:rFonts w:ascii="Times New Roman" w:hAnsi="Times New Roman" w:cs="Times New Roman"/>
          <w:color w:val="auto"/>
          <w:sz w:val="28"/>
          <w:szCs w:val="28"/>
        </w:rPr>
        <w:t>Уточнить текущее состояние заявления можно в разделе «Мои заявки».</w:t>
      </w:r>
    </w:p>
    <w:p w:rsidR="00CA66E5" w:rsidRPr="003B79B2" w:rsidRDefault="00CA66E5" w:rsidP="003B79B2">
      <w:pPr>
        <w:pStyle w:val="a5"/>
        <w:shd w:val="clear" w:color="auto" w:fill="FFFFFF"/>
        <w:spacing w:line="240" w:lineRule="auto"/>
        <w:ind w:left="0" w:right="0" w:firstLine="706"/>
        <w:rPr>
          <w:rFonts w:ascii="Times New Roman" w:hAnsi="Times New Roman" w:cs="Times New Roman"/>
          <w:color w:val="auto"/>
          <w:sz w:val="28"/>
          <w:szCs w:val="28"/>
        </w:rPr>
      </w:pPr>
      <w:r w:rsidRPr="003B79B2">
        <w:rPr>
          <w:rFonts w:ascii="Times New Roman" w:hAnsi="Times New Roman" w:cs="Times New Roman"/>
          <w:color w:val="auto"/>
          <w:sz w:val="28"/>
          <w:szCs w:val="28"/>
        </w:rPr>
        <w:t>Результатом предоставления государственной услуги в электронной форме будет являться поступление сообщения о принятии решени</w:t>
      </w:r>
      <w:r w:rsidR="006A167E">
        <w:rPr>
          <w:rFonts w:ascii="Times New Roman" w:hAnsi="Times New Roman" w:cs="Times New Roman"/>
          <w:color w:val="auto"/>
          <w:sz w:val="28"/>
          <w:szCs w:val="28"/>
        </w:rPr>
        <w:t>я по заявлению, которое поступает</w:t>
      </w:r>
      <w:r w:rsidRPr="003B79B2">
        <w:rPr>
          <w:rFonts w:ascii="Times New Roman" w:hAnsi="Times New Roman" w:cs="Times New Roman"/>
          <w:color w:val="auto"/>
          <w:sz w:val="28"/>
          <w:szCs w:val="28"/>
        </w:rPr>
        <w:t xml:space="preserve"> в Личный кабинет в раздел «Мои заявки».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B79B2">
        <w:rPr>
          <w:rFonts w:ascii="Times New Roman" w:hAnsi="Times New Roman" w:cs="Times New Roman"/>
          <w:sz w:val="28"/>
          <w:szCs w:val="28"/>
        </w:rPr>
        <w:t>Подача заявления на предоставление муниципальной услуги в электронном виде осуществляется с применением простой электронной подписи.</w:t>
      </w:r>
      <w:r w:rsidRPr="003B79B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Заявители вправе использовать простую электронную цифровую подпись в случае, предусмотренном </w:t>
      </w:r>
      <w:hyperlink r:id="rId15" w:history="1">
        <w:r w:rsidRPr="003B79B2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</w:t>
        </w:r>
        <w:r w:rsidR="006A167E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.</w:t>
        </w:r>
        <w:r w:rsidRPr="003B79B2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2.1</w:t>
        </w:r>
      </w:hyperlink>
      <w:r w:rsidRPr="003B79B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Правил определения видов электронной подписи, использование которых допускается при обращении за получением государственных и мун</w:t>
      </w:r>
      <w:r w:rsidR="006A167E">
        <w:rPr>
          <w:rFonts w:ascii="Times New Roman" w:eastAsiaTheme="minorHAnsi" w:hAnsi="Times New Roman" w:cs="Times New Roman"/>
          <w:sz w:val="28"/>
          <w:szCs w:val="28"/>
          <w:lang w:eastAsia="en-US"/>
        </w:rPr>
        <w:t>иципальных услуг, утвержденных п</w:t>
      </w:r>
      <w:r w:rsidRPr="003B79B2">
        <w:rPr>
          <w:rFonts w:ascii="Times New Roman" w:eastAsiaTheme="minorHAnsi" w:hAnsi="Times New Roman" w:cs="Times New Roman"/>
          <w:sz w:val="28"/>
          <w:szCs w:val="28"/>
          <w:lang w:eastAsia="en-US"/>
        </w:rPr>
        <w:t>остановлением Правительства Российской Федерации от 25.06.2012 №634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CA66E5" w:rsidRPr="003B79B2" w:rsidRDefault="00CA66E5" w:rsidP="003B79B2">
      <w:pPr>
        <w:pStyle w:val="a5"/>
        <w:shd w:val="clear" w:color="auto" w:fill="FFFFFF"/>
        <w:spacing w:line="240" w:lineRule="auto"/>
        <w:ind w:left="0" w:right="0" w:firstLine="706"/>
        <w:rPr>
          <w:rFonts w:ascii="Times New Roman" w:hAnsi="Times New Roman" w:cs="Times New Roman"/>
          <w:color w:val="auto"/>
          <w:sz w:val="28"/>
          <w:szCs w:val="28"/>
        </w:rPr>
      </w:pPr>
      <w:r w:rsidRPr="003B79B2">
        <w:rPr>
          <w:rFonts w:ascii="Times New Roman" w:hAnsi="Times New Roman" w:cs="Times New Roman"/>
          <w:color w:val="auto"/>
          <w:sz w:val="28"/>
          <w:szCs w:val="28"/>
        </w:rPr>
        <w:t>Для подписания документов допускается использование усиленной квалифицированной электронной подписи, размещенной, в том числе на универсальной электронной карте.</w:t>
      </w:r>
    </w:p>
    <w:p w:rsidR="00CA66E5" w:rsidRPr="003B79B2" w:rsidRDefault="00CA66E5" w:rsidP="003B79B2">
      <w:pPr>
        <w:pStyle w:val="a5"/>
        <w:shd w:val="clear" w:color="auto" w:fill="FFFFFF"/>
        <w:spacing w:line="240" w:lineRule="auto"/>
        <w:ind w:left="0" w:right="0" w:firstLine="706"/>
        <w:rPr>
          <w:rFonts w:ascii="Times New Roman" w:hAnsi="Times New Roman" w:cs="Times New Roman"/>
          <w:color w:val="auto"/>
          <w:sz w:val="28"/>
          <w:szCs w:val="28"/>
        </w:rPr>
      </w:pPr>
      <w:r w:rsidRPr="003B79B2">
        <w:rPr>
          <w:rFonts w:ascii="Times New Roman" w:hAnsi="Times New Roman" w:cs="Times New Roman"/>
          <w:color w:val="auto"/>
          <w:sz w:val="28"/>
          <w:szCs w:val="28"/>
        </w:rPr>
        <w:t xml:space="preserve">В случае если федеральными законами и изданными в соответствии с ними нормативными правовыми актами, устанавливающими порядок предоставления </w:t>
      </w:r>
      <w:r w:rsidRPr="003B79B2">
        <w:rPr>
          <w:rFonts w:ascii="Times New Roman" w:hAnsi="Times New Roman" w:cs="Times New Roman"/>
          <w:color w:val="auto"/>
          <w:sz w:val="28"/>
          <w:szCs w:val="28"/>
        </w:rPr>
        <w:lastRenderedPageBreak/>
        <w:t>определенной муниципальной услуги, предусмотрено предоставление нотариально заверенных копий документов,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eastAsiaTheme="minorHAnsi" w:hAnsi="Times New Roman" w:cs="Times New Roman"/>
          <w:sz w:val="28"/>
          <w:szCs w:val="28"/>
          <w:lang w:eastAsia="en-US"/>
        </w:rPr>
        <w:t>35.</w:t>
      </w:r>
      <w:r w:rsidRPr="003B79B2">
        <w:rPr>
          <w:rFonts w:ascii="Times New Roman" w:hAnsi="Times New Roman" w:cs="Times New Roman"/>
          <w:sz w:val="28"/>
          <w:szCs w:val="28"/>
        </w:rPr>
        <w:t>При обращении заявителя за предоставлением муниципальной услуги в МФЦ сотрудник МФЦ осуществляет действия, предусмотренные настоящим Административным регламентом.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МФЦ обеспечивает передачу принятых от заявителя заявления и документов, необходимых для предоставления муниципальной услуги, в </w:t>
      </w:r>
      <w:r w:rsidR="004A3FA3">
        <w:rPr>
          <w:rFonts w:ascii="Times New Roman" w:hAnsi="Times New Roman" w:cs="Times New Roman"/>
          <w:sz w:val="28"/>
          <w:szCs w:val="28"/>
        </w:rPr>
        <w:t>Отдел</w:t>
      </w:r>
      <w:r w:rsidRPr="003B79B2">
        <w:rPr>
          <w:rFonts w:ascii="Times New Roman" w:hAnsi="Times New Roman" w:cs="Times New Roman"/>
          <w:sz w:val="28"/>
          <w:szCs w:val="28"/>
        </w:rPr>
        <w:t xml:space="preserve"> в порядке и сроки, установленные соглашением о взаимодействии, но не позднее следующего рабочего дня после принятия заявления.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B79B2">
        <w:rPr>
          <w:rFonts w:ascii="Times New Roman" w:eastAsiaTheme="minorHAnsi" w:hAnsi="Times New Roman" w:cs="Times New Roman"/>
          <w:sz w:val="28"/>
          <w:szCs w:val="28"/>
          <w:lang w:eastAsia="en-US"/>
        </w:rPr>
        <w:t>Информация о муниципальной услуге, порядке и сроках ее предоставления содержится в соответствующих разделах Единого портала (http://gosuslugi.ru) и на официальном сайте государственного бюджетного учреждения Свердловской области «Многофункциональный центр предоставления государственных и муницип</w:t>
      </w:r>
      <w:r w:rsidR="006A167E">
        <w:rPr>
          <w:rFonts w:ascii="Times New Roman" w:eastAsiaTheme="minorHAnsi" w:hAnsi="Times New Roman" w:cs="Times New Roman"/>
          <w:sz w:val="28"/>
          <w:szCs w:val="28"/>
          <w:lang w:eastAsia="en-US"/>
        </w:rPr>
        <w:t>альных услуг» в сети Интернет (</w:t>
      </w:r>
      <w:r w:rsidRPr="003B79B2">
        <w:rPr>
          <w:rFonts w:ascii="Times New Roman" w:eastAsiaTheme="minorHAnsi" w:hAnsi="Times New Roman" w:cs="Times New Roman"/>
          <w:sz w:val="28"/>
          <w:szCs w:val="28"/>
          <w:lang w:eastAsia="en-US"/>
        </w:rPr>
        <w:t>http://www.mfc66.ru</w:t>
      </w:r>
      <w:r w:rsidR="006A167E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Pr="003B79B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CA66E5" w:rsidRPr="003B79B2" w:rsidRDefault="00CA66E5" w:rsidP="003B79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pStyle w:val="ConsPlusNormal"/>
        <w:widowControl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3.Состав, последовательность и сроки выполнения административных </w:t>
      </w:r>
    </w:p>
    <w:p w:rsidR="00CA66E5" w:rsidRPr="003B79B2" w:rsidRDefault="00CA66E5" w:rsidP="003B79B2">
      <w:pPr>
        <w:pStyle w:val="ConsPlusNormal"/>
        <w:widowControl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процедур (действий), требования к порядку их выполнения, в том числе особенности выполнения административных процедур (действий) </w:t>
      </w:r>
    </w:p>
    <w:p w:rsidR="00CA66E5" w:rsidRDefault="00CA66E5" w:rsidP="003B79B2">
      <w:pPr>
        <w:pStyle w:val="ConsPlusNormal"/>
        <w:widowControl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в электронной форме, а также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926593" w:rsidRDefault="00926593" w:rsidP="003B79B2">
      <w:pPr>
        <w:pStyle w:val="ConsPlusNormal"/>
        <w:widowControl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26593" w:rsidRDefault="00926593" w:rsidP="003B79B2">
      <w:pPr>
        <w:spacing w:after="0" w:line="240" w:lineRule="auto"/>
        <w:ind w:hanging="18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3.1.Состав и последовательность административных процедур</w:t>
      </w:r>
    </w:p>
    <w:p w:rsidR="00CA66E5" w:rsidRPr="003B79B2" w:rsidRDefault="00CA66E5" w:rsidP="003B79B2">
      <w:pPr>
        <w:spacing w:after="0" w:line="240" w:lineRule="auto"/>
        <w:ind w:hanging="18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79B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A66E5" w:rsidRPr="003B79B2" w:rsidRDefault="00CA66E5" w:rsidP="003B79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9B2">
        <w:rPr>
          <w:rFonts w:ascii="Times New Roman" w:eastAsia="Times New Roman" w:hAnsi="Times New Roman" w:cs="Times New Roman"/>
          <w:sz w:val="28"/>
          <w:szCs w:val="28"/>
        </w:rPr>
        <w:t>36.Предоставление муниципальной услуги, предусмотренной настоящим Административным регламентом, включает следующие административные процедуры:</w:t>
      </w:r>
    </w:p>
    <w:p w:rsidR="00CA66E5" w:rsidRPr="003B79B2" w:rsidRDefault="00CA66E5" w:rsidP="003B79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9B2">
        <w:rPr>
          <w:rFonts w:ascii="Times New Roman" w:eastAsia="Times New Roman" w:hAnsi="Times New Roman" w:cs="Times New Roman"/>
          <w:sz w:val="28"/>
          <w:szCs w:val="28"/>
        </w:rPr>
        <w:t>1)прием и регистрация письменного заявления об оказании муниципальной услуги;</w:t>
      </w: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2)формирование и направление межведомственных запросов </w:t>
      </w:r>
      <w:r w:rsidRPr="003B79B2">
        <w:rPr>
          <w:rFonts w:ascii="Times New Roman" w:eastAsiaTheme="minorHAnsi" w:hAnsi="Times New Roman" w:cs="Times New Roman"/>
          <w:sz w:val="28"/>
          <w:szCs w:val="28"/>
          <w:lang w:eastAsia="en-US"/>
        </w:rPr>
        <w:t>в органы (организации), участвующие в предоставлении муниципальной услуги</w:t>
      </w:r>
      <w:r w:rsidRPr="003B79B2">
        <w:rPr>
          <w:rFonts w:ascii="Times New Roman" w:hAnsi="Times New Roman" w:cs="Times New Roman"/>
          <w:sz w:val="28"/>
          <w:szCs w:val="28"/>
        </w:rPr>
        <w:t>;</w:t>
      </w: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3)рассмотрение документов и проверка содержащихся в них сведений;</w:t>
      </w: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4)принятие решения об оказании (отказе в оказании) муниципальной услуги;</w:t>
      </w: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5)подготовка разрешения на размещение и эксплуатацию нестационарного торгового объекта;</w:t>
      </w: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6)выдача (направление) результата пред</w:t>
      </w:r>
      <w:r w:rsidR="004A3FA3">
        <w:rPr>
          <w:rFonts w:ascii="Times New Roman" w:hAnsi="Times New Roman" w:cs="Times New Roman"/>
          <w:sz w:val="28"/>
          <w:szCs w:val="28"/>
        </w:rPr>
        <w:t>оставления муниципальной услуги;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B79B2">
        <w:rPr>
          <w:rFonts w:ascii="Times New Roman" w:eastAsiaTheme="minorHAnsi" w:hAnsi="Times New Roman" w:cs="Times New Roman"/>
          <w:sz w:val="28"/>
          <w:szCs w:val="28"/>
          <w:lang w:eastAsia="en-US"/>
        </w:rPr>
        <w:t>7)исправление допущенных опечаток и ошибок в выданных в результате предоставления муниципальной услуги документах.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37.Перечень административных процедур (действий) по предоставлению муниципальной услуги в электронной форме, в том числе с использованием Единого портала: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lastRenderedPageBreak/>
        <w:t>1)представление в установленном порядке информации заявителям и обеспечение доступа заявителей к сведениям о муниципальной услуге;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2)формирование заявления о предоставлении муниципальной услуги (при наличии технической возможности);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3)прием и регистрация Отделом заявления и иных документов, необходимых для предоставления услуги;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4)получение заявителем сведений о ходе выполнения запроса о предоставлении муниципальной услуги (при наличии технической возможности). </w:t>
      </w:r>
      <w:r w:rsidRPr="003B79B2">
        <w:rPr>
          <w:rFonts w:ascii="Times New Roman" w:eastAsiaTheme="minorHAnsi" w:hAnsi="Times New Roman" w:cs="Times New Roman"/>
          <w:sz w:val="28"/>
          <w:szCs w:val="28"/>
          <w:lang w:eastAsia="en-US"/>
        </w:rPr>
        <w:t>Информация о ходе предоставления муниципальной услуги отображается в личном кабинете заявителя, а также на Едином портале. Заявителям обеспечивается возможность оценить доступность и качество муниципальной услуги на Едином портале;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5)получение заявителем результата предоставления муниципальной услуги.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38.Перечень административных процедур (действий) по предоставлению государственной услуги, выполняемых МФЦ: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1)информирование заявителей о порядке предоставления муниципальной услуги в МФЦ;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2)прием заявления о предоставлении муниципальной услуги и иных документов, необходимых для предоставления муниципальной услуги;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3)формирование и направление многофункциональным центром предоставления государственных и муниципальных услуг заявления в Отдел для предоставле</w:t>
      </w:r>
      <w:r w:rsidR="004A3FA3">
        <w:rPr>
          <w:rFonts w:ascii="Times New Roman" w:hAnsi="Times New Roman" w:cs="Times New Roman"/>
          <w:sz w:val="28"/>
          <w:szCs w:val="28"/>
        </w:rPr>
        <w:t>ния данной муниципальной услуги;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4)выдача заявителю результата предоставления муниципальной услуги.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B79B2">
        <w:rPr>
          <w:rFonts w:ascii="Times New Roman" w:eastAsiaTheme="minorHAnsi" w:hAnsi="Times New Roman" w:cs="Times New Roman"/>
          <w:sz w:val="28"/>
          <w:szCs w:val="28"/>
          <w:lang w:eastAsia="en-US"/>
        </w:rPr>
        <w:t>Выдача заявителю результата предоставления муниципальной услуги осуществляется также путем направления заявителю документа, являющегося результатом предоставления муниципальной услуги, либо направления уведомления о необходимости явиться для подписания и/или получения документов, являющихся результатом предоставления муниципальной услуги.</w:t>
      </w:r>
    </w:p>
    <w:p w:rsidR="00CA66E5" w:rsidRPr="003B79B2" w:rsidRDefault="00CA66E5" w:rsidP="003B79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66E5" w:rsidRPr="003B79B2" w:rsidRDefault="00926593" w:rsidP="003B79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</w:t>
      </w:r>
      <w:r w:rsidR="00CA66E5" w:rsidRPr="003B79B2">
        <w:rPr>
          <w:rFonts w:ascii="Times New Roman" w:eastAsia="Times New Roman" w:hAnsi="Times New Roman" w:cs="Times New Roman"/>
          <w:sz w:val="28"/>
          <w:szCs w:val="28"/>
        </w:rPr>
        <w:t xml:space="preserve">.Прием и регистрация письменного  заявления об оказании </w:t>
      </w:r>
    </w:p>
    <w:p w:rsidR="00CA66E5" w:rsidRPr="003B79B2" w:rsidRDefault="00CA66E5" w:rsidP="003B79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79B2">
        <w:rPr>
          <w:rFonts w:ascii="Times New Roman" w:eastAsia="Times New Roman" w:hAnsi="Times New Roman" w:cs="Times New Roman"/>
          <w:sz w:val="28"/>
          <w:szCs w:val="28"/>
        </w:rPr>
        <w:t>муниципальной услуги</w:t>
      </w:r>
    </w:p>
    <w:p w:rsidR="00CA66E5" w:rsidRPr="003B79B2" w:rsidRDefault="00CA66E5" w:rsidP="003B79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9B2">
        <w:rPr>
          <w:rFonts w:ascii="Times New Roman" w:eastAsia="Times New Roman" w:hAnsi="Times New Roman" w:cs="Times New Roman"/>
          <w:sz w:val="28"/>
          <w:szCs w:val="28"/>
        </w:rPr>
        <w:t>39.Основанием для начала административной процедуры «Прием и регистрация письменного  заявления об оказании муниципальной услуги» является обращение заявителя (представителя заявителя при наличии доверенности) в Отдел с заявлением по форме согласно приложению №1 к настоящему Административному регламенту</w:t>
      </w:r>
      <w:r w:rsidR="004A3FA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B79B2">
        <w:rPr>
          <w:rFonts w:ascii="Times New Roman" w:eastAsia="Times New Roman" w:hAnsi="Times New Roman" w:cs="Times New Roman"/>
          <w:sz w:val="28"/>
          <w:szCs w:val="28"/>
        </w:rPr>
        <w:t xml:space="preserve"> с приложением 2-х экземпляров (заверенных копий) комплекта документов, необходимых для оказания муниципальной услуги, в соответствии с п.17 настоящего Административного регламента.</w:t>
      </w:r>
    </w:p>
    <w:p w:rsidR="00CA66E5" w:rsidRPr="003B79B2" w:rsidRDefault="00CA66E5" w:rsidP="003B79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79B2">
        <w:rPr>
          <w:rFonts w:ascii="Times New Roman" w:eastAsia="Times New Roman" w:hAnsi="Times New Roman" w:cs="Times New Roman"/>
          <w:sz w:val="28"/>
          <w:szCs w:val="28"/>
        </w:rPr>
        <w:t>Заявление и пакет документов принимается  специалистом Отдела, начальником Отдела</w:t>
      </w:r>
      <w:r w:rsidRPr="003B79B2">
        <w:rPr>
          <w:rFonts w:ascii="Times New Roman" w:hAnsi="Times New Roman" w:cs="Times New Roman"/>
          <w:b/>
          <w:sz w:val="28"/>
          <w:szCs w:val="28"/>
        </w:rPr>
        <w:t>.</w:t>
      </w:r>
    </w:p>
    <w:p w:rsidR="00CA66E5" w:rsidRPr="003B79B2" w:rsidRDefault="00CA66E5" w:rsidP="003B79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9B2">
        <w:rPr>
          <w:rFonts w:ascii="Times New Roman" w:eastAsia="Times New Roman" w:hAnsi="Times New Roman" w:cs="Times New Roman"/>
          <w:sz w:val="28"/>
          <w:szCs w:val="28"/>
        </w:rPr>
        <w:t>Заявление подается в 2-х экземплярах.</w:t>
      </w:r>
    </w:p>
    <w:p w:rsidR="00CA66E5" w:rsidRPr="003B79B2" w:rsidRDefault="00CA66E5" w:rsidP="003B79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9B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 заявлении должностное лицо, принявшее комплект документов на личном приеме, делает пометку «ПОЛУЧЕНО», ставит свою подпись, дату и регистрирует в </w:t>
      </w:r>
      <w:r w:rsidRPr="003B79B2">
        <w:rPr>
          <w:rFonts w:ascii="Times New Roman" w:hAnsi="Times New Roman" w:cs="Times New Roman"/>
          <w:sz w:val="28"/>
          <w:szCs w:val="28"/>
        </w:rPr>
        <w:t>Журнале регистрации заявлений и выданных разрешительных документов на размещение НТО</w:t>
      </w:r>
      <w:r w:rsidRPr="003B79B2">
        <w:rPr>
          <w:rFonts w:ascii="Times New Roman" w:eastAsia="Times New Roman" w:hAnsi="Times New Roman" w:cs="Times New Roman"/>
          <w:sz w:val="28"/>
          <w:szCs w:val="28"/>
        </w:rPr>
        <w:t xml:space="preserve">. Один экземпляр заявления (с отметкой о приеме документов) специалист возвращает заявителю. 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B79B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Критерии принятия решения </w:t>
      </w:r>
      <w:r w:rsidRPr="003B79B2">
        <w:rPr>
          <w:rFonts w:ascii="Times New Roman" w:hAnsi="Times New Roman" w:cs="Times New Roman"/>
          <w:sz w:val="28"/>
          <w:szCs w:val="28"/>
        </w:rPr>
        <w:t>в рамках настоящей административной процедуры</w:t>
      </w:r>
      <w:r w:rsidRPr="003B79B2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B79B2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полнота сведений о заявителе;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B79B2">
        <w:rPr>
          <w:rFonts w:ascii="Times New Roman" w:eastAsiaTheme="minorHAnsi" w:hAnsi="Times New Roman" w:cs="Times New Roman"/>
          <w:sz w:val="28"/>
          <w:szCs w:val="28"/>
          <w:lang w:eastAsia="en-US"/>
        </w:rPr>
        <w:t>наличие (отсутствие) приписок, подчисток, помарок в документах, читаемость текста;</w:t>
      </w: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eastAsiaTheme="minorHAnsi" w:hAnsi="Times New Roman" w:cs="Times New Roman"/>
          <w:sz w:val="28"/>
          <w:szCs w:val="28"/>
          <w:lang w:eastAsia="en-US"/>
        </w:rPr>
        <w:t>соблюдение сроков пода</w:t>
      </w:r>
      <w:r w:rsidR="004A3FA3">
        <w:rPr>
          <w:rFonts w:ascii="Times New Roman" w:eastAsiaTheme="minorHAnsi" w:hAnsi="Times New Roman" w:cs="Times New Roman"/>
          <w:sz w:val="28"/>
          <w:szCs w:val="28"/>
          <w:lang w:eastAsia="en-US"/>
        </w:rPr>
        <w:t>чи заявления, указанных в п.2.1</w:t>
      </w:r>
      <w:r w:rsidRPr="003B79B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Условий размещения и эксплуатации нестационарных торговых объектов при проведении праздничных, общественно-политических, культурно-массовых и спортивных мероприятий, имеющих временный характер, на территории Березовского городского округа, утвержденных постановлением администрации Березовского городского округа от 20.06.2019 №525.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административной процедуры является регистрация заявления заявителя, либо уведомление об отказе.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Средняя продолжительность действия не должна превышать 15 минут.</w:t>
      </w:r>
    </w:p>
    <w:p w:rsidR="00CA66E5" w:rsidRPr="003B79B2" w:rsidRDefault="00CA66E5" w:rsidP="003B7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административной процедуры является запись в Журнале регистрации заявлений и выданных разрешительных документов на размещение НТО с присвоением регистрационного номера или заполнение и выдача уведомления об отказе. </w:t>
      </w: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40.В случае подачи заявления в форме электронного документа специалист, ответственный за прием входящей корреспонденции в электронном виде, распечатывает заявление на бумажный носитель и все прикрепленные к нему документы. В случае отсутствия прикрепленных файлов к поданному заявлению в форме электронного документа ответственный специалист составляет акт об отсутствии прикрепленных файлов.</w:t>
      </w: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41.При подаче заявления через МФЦ специалист МФЦ оформляет расписку в получении документов с указанием их перечня и даты получения и вручает ее заявителю.</w:t>
      </w:r>
    </w:p>
    <w:p w:rsidR="00CA66E5" w:rsidRPr="003B79B2" w:rsidRDefault="00CA66E5" w:rsidP="003B79B2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926593" w:rsidP="003B79B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CA66E5" w:rsidRPr="003B79B2">
        <w:rPr>
          <w:rFonts w:ascii="Times New Roman" w:hAnsi="Times New Roman" w:cs="Times New Roman"/>
          <w:sz w:val="28"/>
          <w:szCs w:val="28"/>
        </w:rPr>
        <w:t xml:space="preserve">.Формирование и направление межведомственных запросов </w:t>
      </w:r>
      <w:r w:rsidR="00CA66E5" w:rsidRPr="003B79B2">
        <w:rPr>
          <w:rFonts w:ascii="Times New Roman" w:eastAsiaTheme="minorHAnsi" w:hAnsi="Times New Roman" w:cs="Times New Roman"/>
          <w:sz w:val="28"/>
          <w:szCs w:val="28"/>
          <w:lang w:eastAsia="en-US"/>
        </w:rPr>
        <w:t>в органы (организации), участвующие в предоставлении муниципальной услуги</w:t>
      </w:r>
    </w:p>
    <w:p w:rsidR="00CA66E5" w:rsidRPr="003B79B2" w:rsidRDefault="00CA66E5" w:rsidP="003B79B2">
      <w:pPr>
        <w:spacing w:after="0" w:line="240" w:lineRule="auto"/>
        <w:ind w:firstLine="72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A66E5" w:rsidRPr="003B79B2" w:rsidRDefault="00CA66E5" w:rsidP="004A3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42.Основанием для начала административной процедуры «Формирование и направление межведомственных запросов в органы (организации), участвующие в предоставлении муниципальной услуги»  является </w:t>
      </w:r>
      <w:r w:rsidRPr="003B79B2">
        <w:rPr>
          <w:rFonts w:ascii="Times New Roman" w:hAnsi="Times New Roman" w:cs="Times New Roman"/>
          <w:sz w:val="28"/>
          <w:szCs w:val="28"/>
        </w:rPr>
        <w:t>принятие специалистом Отдела решения о формировании и направлении межведомственного запроса о предоставлении документов, необходимых для предоставления муниципальной услуги, в органы (организации), участвующие в пред</w:t>
      </w:r>
      <w:r w:rsidR="004A3FA3">
        <w:rPr>
          <w:rFonts w:ascii="Times New Roman" w:hAnsi="Times New Roman" w:cs="Times New Roman"/>
          <w:sz w:val="28"/>
          <w:szCs w:val="28"/>
        </w:rPr>
        <w:t xml:space="preserve">оставлении муниципальной услуги </w:t>
      </w:r>
      <w:r w:rsidRPr="003B79B2">
        <w:rPr>
          <w:rFonts w:ascii="Times New Roman" w:hAnsi="Times New Roman" w:cs="Times New Roman"/>
          <w:sz w:val="28"/>
          <w:szCs w:val="28"/>
        </w:rPr>
        <w:t>в Управление Федеральной налоговой службы по Свердловской области о постановке заявителя на учет в налоговом органе.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lastRenderedPageBreak/>
        <w:t>В состав административной процедуры входит формирование и направление межведомственных запросов в случае непредставления заявителем документов, необходимых для предоставления муниципальной услуги, предусмотренных</w:t>
      </w:r>
      <w:r w:rsidR="004A3FA3">
        <w:rPr>
          <w:rFonts w:ascii="Times New Roman" w:hAnsi="Times New Roman" w:cs="Times New Roman"/>
          <w:sz w:val="28"/>
          <w:szCs w:val="28"/>
        </w:rPr>
        <w:t xml:space="preserve"> п.</w:t>
      </w:r>
      <w:r w:rsidRPr="003B79B2">
        <w:rPr>
          <w:rFonts w:ascii="Times New Roman" w:hAnsi="Times New Roman" w:cs="Times New Roman"/>
          <w:sz w:val="28"/>
          <w:szCs w:val="28"/>
        </w:rPr>
        <w:t>19 настоящего Административного регламента.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Межведомственный запрос формируется и направляется в форме электронного документа, подписанного усиленной квалифицированной электронной подписью, по каналам системы межведомственного электронного взаимодействия (далее - СМЭВ).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почте, по факсу с одновременным его направлением по почте или курьерской доставкой.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Межведомственный запрос формируется в соответствии с требованиями Федерального </w:t>
      </w:r>
      <w:hyperlink r:id="rId16" w:history="1">
        <w:r w:rsidRPr="003B79B2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3B79B2">
        <w:rPr>
          <w:rFonts w:ascii="Times New Roman" w:hAnsi="Times New Roman" w:cs="Times New Roman"/>
          <w:sz w:val="28"/>
          <w:szCs w:val="28"/>
        </w:rPr>
        <w:t xml:space="preserve"> от 27 июля 2010 года №210-ФЗ «Об организации предоставления государственных и муниципальных услуг» и подписывается начальником Отдела.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43.Административные действия, указанные в п.40 настоящего Административного регламента, выполняются специалистом Отдела в срок, не превышающий один рабочий день с момента получения заявления и документов, необходимых для предоставления муниципальной услуги.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44.Критерием принятия решения в рамках настоящей административной процедуры является непредставление заявителем документов, необходимых для предоставления муниципальной услуги, предусмотренных п.17 настоящего Административного регламента.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45.Результатом выполнения административной процедуры «Формирование и направление межведомственных запросов </w:t>
      </w:r>
      <w:r w:rsidRPr="003B79B2">
        <w:rPr>
          <w:rFonts w:ascii="Times New Roman" w:eastAsiaTheme="minorHAnsi" w:hAnsi="Times New Roman" w:cs="Times New Roman"/>
          <w:sz w:val="28"/>
          <w:szCs w:val="28"/>
          <w:lang w:eastAsia="en-US"/>
        </w:rPr>
        <w:t>в органы (организации), участвующие в предоставлении муниципальной услуги»</w:t>
      </w:r>
      <w:r w:rsidRPr="003B79B2">
        <w:rPr>
          <w:rFonts w:ascii="Times New Roman" w:hAnsi="Times New Roman" w:cs="Times New Roman"/>
          <w:sz w:val="28"/>
          <w:szCs w:val="28"/>
        </w:rPr>
        <w:t xml:space="preserve"> является получение Отделом документов, необходимых для предоставления муниципальной услуги, находящихся в распоряжении органов государственной власти.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46.Способом фиксации результата выполнения административной процедуры является принятие решения о предоставлении либо об отказе в предоставлении муниципальной услуги.</w:t>
      </w:r>
    </w:p>
    <w:p w:rsidR="00CA66E5" w:rsidRPr="003B79B2" w:rsidRDefault="00CA66E5" w:rsidP="003B79B2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926593" w:rsidP="003B79B2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</w:t>
      </w:r>
      <w:r w:rsidR="00CA66E5" w:rsidRPr="003B79B2">
        <w:rPr>
          <w:rFonts w:ascii="Times New Roman" w:eastAsia="Times New Roman" w:hAnsi="Times New Roman" w:cs="Times New Roman"/>
          <w:sz w:val="28"/>
          <w:szCs w:val="28"/>
        </w:rPr>
        <w:t>.</w:t>
      </w:r>
      <w:r w:rsidR="00CA66E5" w:rsidRPr="003B79B2">
        <w:rPr>
          <w:rFonts w:ascii="Times New Roman" w:hAnsi="Times New Roman" w:cs="Times New Roman"/>
          <w:sz w:val="28"/>
          <w:szCs w:val="28"/>
        </w:rPr>
        <w:t>Рассмотрение документов и проверка содержащихся в них сведений</w:t>
      </w:r>
    </w:p>
    <w:p w:rsidR="00CA66E5" w:rsidRPr="003B79B2" w:rsidRDefault="00CA66E5" w:rsidP="003B79B2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9B2">
        <w:rPr>
          <w:rFonts w:ascii="Times New Roman" w:eastAsia="Times New Roman" w:hAnsi="Times New Roman" w:cs="Times New Roman"/>
          <w:sz w:val="28"/>
          <w:szCs w:val="28"/>
        </w:rPr>
        <w:t>47.Основанием для начала административной процедуры «</w:t>
      </w:r>
      <w:r w:rsidRPr="003B79B2">
        <w:rPr>
          <w:rFonts w:ascii="Times New Roman" w:hAnsi="Times New Roman" w:cs="Times New Roman"/>
          <w:sz w:val="28"/>
          <w:szCs w:val="28"/>
        </w:rPr>
        <w:t>Рассмотрение документов и проверка содержащихся в них сведений»</w:t>
      </w:r>
      <w:r w:rsidRPr="003B79B2">
        <w:rPr>
          <w:rFonts w:ascii="Times New Roman" w:eastAsia="Times New Roman" w:hAnsi="Times New Roman" w:cs="Times New Roman"/>
          <w:sz w:val="28"/>
          <w:szCs w:val="28"/>
        </w:rPr>
        <w:t xml:space="preserve"> является </w:t>
      </w:r>
      <w:r w:rsidRPr="003B79B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регистрация заявления в </w:t>
      </w:r>
      <w:r w:rsidRPr="003B79B2">
        <w:rPr>
          <w:rFonts w:ascii="Times New Roman" w:hAnsi="Times New Roman" w:cs="Times New Roman"/>
          <w:sz w:val="28"/>
          <w:szCs w:val="28"/>
        </w:rPr>
        <w:t>Журнале регистрации заявлений и выданных разрешительных документов на размещение НТО</w:t>
      </w:r>
      <w:r w:rsidRPr="003B79B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A66E5" w:rsidRPr="003B79B2" w:rsidRDefault="00CA66E5" w:rsidP="003B79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9B2">
        <w:rPr>
          <w:rFonts w:ascii="Times New Roman" w:eastAsia="Times New Roman" w:hAnsi="Times New Roman" w:cs="Times New Roman"/>
          <w:sz w:val="28"/>
          <w:szCs w:val="28"/>
        </w:rPr>
        <w:t>Специалист Отделав течение 3</w:t>
      </w:r>
      <w:r w:rsidR="004A3F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eastAsia="Times New Roman" w:hAnsi="Times New Roman" w:cs="Times New Roman"/>
          <w:sz w:val="28"/>
          <w:szCs w:val="28"/>
        </w:rPr>
        <w:t>календарных  дней со дня регистрации заявления:</w:t>
      </w:r>
    </w:p>
    <w:p w:rsidR="00CA66E5" w:rsidRPr="003B79B2" w:rsidRDefault="00CA66E5" w:rsidP="003B79B2">
      <w:pPr>
        <w:pStyle w:val="ConsPlusNormal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1)осуществляет проверку сведений, содержащихся в документах, путем проведения формальной проверки (производится оценка внешнего вида документа: наличие реквизитов, номера, даты, подписей, отсутствие </w:t>
      </w:r>
      <w:r w:rsidRPr="003B79B2">
        <w:rPr>
          <w:rFonts w:ascii="Times New Roman" w:hAnsi="Times New Roman" w:cs="Times New Roman"/>
          <w:sz w:val="28"/>
          <w:szCs w:val="28"/>
        </w:rPr>
        <w:lastRenderedPageBreak/>
        <w:t>исправлений);</w:t>
      </w:r>
    </w:p>
    <w:p w:rsidR="00CA66E5" w:rsidRPr="003B79B2" w:rsidRDefault="00CA66E5" w:rsidP="003B79B2">
      <w:pPr>
        <w:pStyle w:val="ConsPlusNormal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2)проверяет постановку заявителя на учет в налоговом органе;</w:t>
      </w: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3)проверяет соблюдение срока подачи заявления на размещение НТО в дни проведения праздничных, общественно-политических, спортивных и культурно-зрелищных </w:t>
      </w:r>
      <w:r w:rsidR="004A3FA3">
        <w:rPr>
          <w:rFonts w:ascii="Times New Roman" w:hAnsi="Times New Roman" w:cs="Times New Roman"/>
          <w:sz w:val="28"/>
          <w:szCs w:val="28"/>
        </w:rPr>
        <w:t>мероприятий, указанного в п.2.1</w:t>
      </w:r>
      <w:r w:rsidRPr="003B79B2">
        <w:rPr>
          <w:rFonts w:ascii="Times New Roman" w:hAnsi="Times New Roman" w:cs="Times New Roman"/>
          <w:sz w:val="28"/>
          <w:szCs w:val="28"/>
        </w:rPr>
        <w:t xml:space="preserve"> Условий размещения и эксплуатации нестационарных торговых объектов при проведении праздничных, общественно-политических, культурно-массовых и спортивных мероприятий, имеющих временный характер, на территории Березовского городского округа, утвержденных постановлением администрации Березовского городского округа от 20.06.2019 №525, а также соответствие заявленного срока размещения срокам проводимого мероприятия;</w:t>
      </w: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4)проверяет соответствие </w:t>
      </w:r>
      <w:r w:rsidRPr="003B79B2">
        <w:rPr>
          <w:rFonts w:ascii="Times New Roman" w:hAnsi="Times New Roman" w:cs="Times New Roman"/>
          <w:spacing w:val="2"/>
          <w:sz w:val="28"/>
          <w:szCs w:val="28"/>
        </w:rPr>
        <w:t>заявленного места размещения НТО планируемому месту проведения массового мероприятия;</w:t>
      </w: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B79B2">
        <w:rPr>
          <w:rFonts w:ascii="Times New Roman" w:hAnsi="Times New Roman" w:cs="Times New Roman"/>
          <w:spacing w:val="2"/>
          <w:sz w:val="28"/>
          <w:szCs w:val="28"/>
        </w:rPr>
        <w:t>5)проверяет наличие (отсутствие) ранее выданного разрешения на размещение НТО в данном месте другому лицу;</w:t>
      </w: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pacing w:val="2"/>
          <w:sz w:val="28"/>
          <w:szCs w:val="28"/>
        </w:rPr>
        <w:t>6)</w:t>
      </w:r>
      <w:r w:rsidRPr="003B79B2">
        <w:rPr>
          <w:rFonts w:ascii="Times New Roman" w:hAnsi="Times New Roman" w:cs="Times New Roman"/>
          <w:sz w:val="28"/>
          <w:szCs w:val="28"/>
        </w:rPr>
        <w:t>проверяет наличие (отсутствие) официальной информации о нарушений действующего законодательства  субъектом предпринимательской деятельности ранее, при проведении подобных мероприятий.</w:t>
      </w: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48.Критерии принятия решений:</w:t>
      </w: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eastAsiaTheme="minorHAnsi" w:hAnsi="Times New Roman" w:cs="Times New Roman"/>
          <w:sz w:val="28"/>
          <w:szCs w:val="28"/>
          <w:lang w:eastAsia="en-US"/>
        </w:rPr>
        <w:t>наличие (отсутствие) приписок, подчисток, помарок в документах;</w:t>
      </w: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полнота и достоверность сведений, содержащихся в представленных документах;</w:t>
      </w: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постановка заявителя на учет в налоговом органе;</w:t>
      </w: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 w:rsidRPr="003B79B2">
        <w:rPr>
          <w:rFonts w:ascii="Times New Roman" w:hAnsi="Times New Roman" w:cs="Times New Roman"/>
          <w:spacing w:val="2"/>
          <w:sz w:val="28"/>
          <w:szCs w:val="28"/>
        </w:rPr>
        <w:t>заявленного места размещения НТО планируемому месту проведения массового мероприятия;</w:t>
      </w: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наличие (отсутствие) действующего разрешения  на размещение НТО в указанном месте, выданного по заявлению, поступившему ранее;</w:t>
      </w: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соблюдение срока подачи заявления на размещение в дни проведения праздничных, общественно-политических, спортивных и культурно-зрелищных </w:t>
      </w:r>
      <w:r w:rsidR="004A3FA3">
        <w:rPr>
          <w:rFonts w:ascii="Times New Roman" w:hAnsi="Times New Roman" w:cs="Times New Roman"/>
          <w:sz w:val="28"/>
          <w:szCs w:val="28"/>
        </w:rPr>
        <w:t>мероприятий, указанного в п.2.1</w:t>
      </w:r>
      <w:r w:rsidRPr="003B79B2">
        <w:rPr>
          <w:rFonts w:ascii="Times New Roman" w:hAnsi="Times New Roman" w:cs="Times New Roman"/>
          <w:sz w:val="28"/>
          <w:szCs w:val="28"/>
        </w:rPr>
        <w:t xml:space="preserve"> Условий размещения и эксплуатации нестационарных торговых объектов при проведении праздничных, общественно-политических, культурно-массовых и спортивных мероприятий, имеющих временный характер, на территории Березовского городского округа, утвержденных постановлением администрации Березовского городского округа от 20.06.2019 №525, а также соответствие заявленного срока размещения срокам проводимого мероприятия;</w:t>
      </w: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наличие (отсутствие) официальной информации о нарушений действующего законодательства  субъектом предпринимательской деятельности ранее, при проведении подобных мероприятий.</w:t>
      </w: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49.Результатом административной процедуры «Рассмотрение документов и проверка содержащихся в них сведений» является:</w:t>
      </w: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принятие решения о подготовке разрешения на размещение и эксплуатацию нестационарного торгового объекта (далее - НТО) во время проведения мероприятия;</w:t>
      </w: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lastRenderedPageBreak/>
        <w:t>принятие решения об отказе в предоставлении муниципальной услуги.</w:t>
      </w: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50.Способом фиксации результата выполнения административной процедуры является</w:t>
      </w:r>
      <w:bookmarkStart w:id="2" w:name="_GoBack"/>
      <w:r w:rsidRPr="003B79B2">
        <w:rPr>
          <w:rFonts w:ascii="Times New Roman" w:hAnsi="Times New Roman" w:cs="Times New Roman"/>
          <w:sz w:val="28"/>
          <w:szCs w:val="28"/>
        </w:rPr>
        <w:t xml:space="preserve"> запись в Журнале регистрации заявлений и выданных разрешительных документов на размещение НТО о выданном разрешении, либо уведомление об отказе в предоставлении муниципальной услуги.</w:t>
      </w:r>
    </w:p>
    <w:bookmarkEnd w:id="2"/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926593" w:rsidP="003B79B2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CA66E5" w:rsidRPr="003B79B2">
        <w:rPr>
          <w:rFonts w:ascii="Times New Roman" w:hAnsi="Times New Roman" w:cs="Times New Roman"/>
          <w:sz w:val="28"/>
          <w:szCs w:val="28"/>
        </w:rPr>
        <w:t>.Подготовка разрешения на размещение и эксплуатацию нестационарного торгового объекта</w:t>
      </w:r>
    </w:p>
    <w:p w:rsidR="00CA66E5" w:rsidRPr="003B79B2" w:rsidRDefault="00CA66E5" w:rsidP="003B79B2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CA66E5" w:rsidP="004A3F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51.Основанием для начала административной процедуры «Подготовка разрешения на размещение и эксплуатацию нестационарн</w:t>
      </w:r>
      <w:r w:rsidR="004A3FA3">
        <w:rPr>
          <w:rFonts w:ascii="Times New Roman" w:hAnsi="Times New Roman" w:cs="Times New Roman"/>
          <w:sz w:val="28"/>
          <w:szCs w:val="28"/>
        </w:rPr>
        <w:t xml:space="preserve">ого торгового объекта» является </w:t>
      </w:r>
      <w:r w:rsidRPr="003B79B2">
        <w:rPr>
          <w:rFonts w:ascii="Times New Roman" w:hAnsi="Times New Roman" w:cs="Times New Roman"/>
          <w:sz w:val="28"/>
          <w:szCs w:val="28"/>
        </w:rPr>
        <w:t xml:space="preserve">принятие решения о подготовке разрешения на размещение и эксплуатацию нестационарного торгового объекта (далее - НТО) </w:t>
      </w:r>
      <w:r w:rsidR="004A3FA3">
        <w:rPr>
          <w:rFonts w:ascii="Times New Roman" w:hAnsi="Times New Roman" w:cs="Times New Roman"/>
          <w:sz w:val="28"/>
          <w:szCs w:val="28"/>
        </w:rPr>
        <w:t>во время проведения мероприятия.</w:t>
      </w: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52.Специалист Отдела подготавливает разрешение на размещение и эксплуатацию нестационарного торгового объекта, обеспечивает его подписание заместителем главы администрации Березовского городского округа. Разрешение  оформляется</w:t>
      </w:r>
      <w:r w:rsidR="004A3FA3">
        <w:rPr>
          <w:rFonts w:ascii="Times New Roman" w:hAnsi="Times New Roman" w:cs="Times New Roman"/>
          <w:sz w:val="28"/>
          <w:szCs w:val="28"/>
        </w:rPr>
        <w:t xml:space="preserve"> в форме реестра (приложение №2</w:t>
      </w:r>
      <w:r w:rsidRPr="003B79B2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регламенту) в 2-х экземплярах, по одному для каждой стороны. В Журнале регистрации заявлений и выданных разрешительных документов на размещение НТО делается соответствующая запись о регистрации разрешения.</w:t>
      </w: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Срок исполнения административной процедуры – 5 календарных дней.</w:t>
      </w:r>
    </w:p>
    <w:p w:rsidR="00CA66E5" w:rsidRPr="003B79B2" w:rsidRDefault="004A3FA3" w:rsidP="004A3F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53.Критерии принятия решения - </w:t>
      </w:r>
      <w:r w:rsidR="00CA66E5" w:rsidRPr="003B79B2">
        <w:rPr>
          <w:rFonts w:ascii="Times New Roman" w:hAnsi="Times New Roman" w:cs="Times New Roman"/>
          <w:sz w:val="28"/>
          <w:szCs w:val="28"/>
        </w:rPr>
        <w:t>решение Отдела о подготовке разрешения на размещение и эксплуатацию НТО во время проведения мероприятия.</w:t>
      </w: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54.Результатом административной процедуры «Подготовка разрешения на размещение и эксплуатацию нестационарного торгового объекта» является подготовленное разрешение на размещение и эксплуатацию НТО.</w:t>
      </w: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55.Способом фиксации результата выполнения административной процедуры является регистрация разрешения в Журнале регистрации заявлений и выданных разрешительных документов на размещение НТО.</w:t>
      </w:r>
    </w:p>
    <w:p w:rsidR="00CA66E5" w:rsidRPr="003B79B2" w:rsidRDefault="00CA66E5" w:rsidP="003B79B2">
      <w:pPr>
        <w:pStyle w:val="ConsPlusNormal"/>
        <w:ind w:firstLine="54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A66E5" w:rsidRPr="003B79B2" w:rsidRDefault="00926593" w:rsidP="003B79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CA66E5" w:rsidRPr="003B79B2">
        <w:rPr>
          <w:rFonts w:ascii="Times New Roman" w:hAnsi="Times New Roman" w:cs="Times New Roman"/>
          <w:sz w:val="28"/>
          <w:szCs w:val="28"/>
        </w:rPr>
        <w:t>.Выдача (направление) результата предоставления муниципальной услуги</w:t>
      </w:r>
    </w:p>
    <w:p w:rsidR="00CA66E5" w:rsidRPr="003B79B2" w:rsidRDefault="00CA66E5" w:rsidP="003B79B2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56.Основанием для начала административной процедуры «Выдача (направление) результата предоставления муниципальной услуги» является регистрация разрешения на размещение и эксплуатацию НТО в Журнале регистрации заявлений и выданных разрешительных документов на размещение НТО, либо уведомления об отказе в выдаче разрешения на размещение и эксплуатацию НТО.</w:t>
      </w: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57.В срок, не позднее чем за 3 календарных дня до даты планируемого размещения НТО, специалист Отдела </w:t>
      </w:r>
      <w:r w:rsidR="004A3FA3">
        <w:rPr>
          <w:rFonts w:ascii="Times New Roman" w:hAnsi="Times New Roman" w:cs="Times New Roman"/>
          <w:sz w:val="28"/>
          <w:szCs w:val="28"/>
        </w:rPr>
        <w:t>оповещает заявителя по телефону</w:t>
      </w:r>
      <w:r w:rsidRPr="003B79B2">
        <w:rPr>
          <w:rFonts w:ascii="Times New Roman" w:hAnsi="Times New Roman" w:cs="Times New Roman"/>
          <w:sz w:val="28"/>
          <w:szCs w:val="28"/>
        </w:rPr>
        <w:t xml:space="preserve"> либо в письменном виде о принятом решении.</w:t>
      </w: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58.Выдача разрешения  на размещение и эксплуатацию НТО либо уведомления об отказе в выдаче разрешения на размещение и эксплуатацию НТО </w:t>
      </w:r>
      <w:r w:rsidRPr="003B79B2">
        <w:rPr>
          <w:rFonts w:ascii="Times New Roman" w:hAnsi="Times New Roman" w:cs="Times New Roman"/>
          <w:sz w:val="28"/>
          <w:szCs w:val="28"/>
        </w:rPr>
        <w:lastRenderedPageBreak/>
        <w:t>осуществляется специалистом Отдела заявителю при предъявлении документа, удостоверяющего личность заявителя, или его уполномоченному представителю при предъявлении документа, удостоверяющего личность.</w:t>
      </w:r>
    </w:p>
    <w:p w:rsidR="00CA66E5" w:rsidRPr="003B79B2" w:rsidRDefault="004A3FA3" w:rsidP="004A3F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59.Критерии принятия решения - </w:t>
      </w:r>
      <w:r w:rsidR="00CA66E5" w:rsidRPr="003B79B2">
        <w:rPr>
          <w:rFonts w:ascii="Times New Roman" w:hAnsi="Times New Roman" w:cs="Times New Roman"/>
          <w:sz w:val="28"/>
          <w:szCs w:val="28"/>
        </w:rPr>
        <w:t>наличие у заявителя или его уполномоченного представителя доку</w:t>
      </w:r>
      <w:r>
        <w:rPr>
          <w:rFonts w:ascii="Times New Roman" w:hAnsi="Times New Roman" w:cs="Times New Roman"/>
          <w:sz w:val="28"/>
          <w:szCs w:val="28"/>
        </w:rPr>
        <w:t>мента, удостоверяющего личность.</w:t>
      </w: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60.Результатом выполнения административной процедуры «Выдача (направление) результата предоставления муниципальной услуги» является выдача разрешения на размещение и эксплуатацию НТО либо уведомления об отказе в выдаче разрешения на размещение и эксплуатацию НТО.</w:t>
      </w:r>
    </w:p>
    <w:p w:rsidR="00CA66E5" w:rsidRPr="003B79B2" w:rsidRDefault="00CA66E5" w:rsidP="003B7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61.Способом фиксации результата выполнения административной процедуры является отметка заявителя о получении разрешения на размещение и эксплуатацию НТО в Журнале регистрации заявлений и выданных разрешительных документов на размещение НТО, либо информация о вручении заявителю уведомления об отказе в выдаче разрешения на размещение и эксплуатацию нестационарного торгового объекта.</w:t>
      </w:r>
    </w:p>
    <w:p w:rsidR="00CA66E5" w:rsidRPr="003B79B2" w:rsidRDefault="00CA66E5" w:rsidP="003B79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926593" w:rsidP="003B79B2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3.7</w:t>
      </w:r>
      <w:r w:rsidR="00CA66E5" w:rsidRPr="003B79B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CA66E5" w:rsidRPr="003B79B2">
        <w:rPr>
          <w:rFonts w:ascii="Times New Roman" w:hAnsi="Times New Roman" w:cs="Times New Roman"/>
          <w:sz w:val="28"/>
          <w:szCs w:val="28"/>
        </w:rPr>
        <w:t xml:space="preserve">Порядок осуществления административных процедур в электронной </w:t>
      </w:r>
    </w:p>
    <w:p w:rsidR="00CA66E5" w:rsidRPr="003B79B2" w:rsidRDefault="00CA66E5" w:rsidP="003B79B2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форме, в том числе с использованием Единого портала</w:t>
      </w:r>
    </w:p>
    <w:p w:rsidR="00CA66E5" w:rsidRPr="003B79B2" w:rsidRDefault="00CA66E5" w:rsidP="003B79B2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62.Информация о предоставлении муниципальной услуги на Едином портале.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На Едином портале размещается следующая информация: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1)исчерпывающий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2)круг заявителей;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3)срок предоставления муниципальной услуги;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4)результаты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5)размер государственной пошлины, взимаемой за предоставление муниципальной услуги;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6)исчерпывающий перечень оснований для приостановления или отказа в предоставлении муниципальной услуги;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7)о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8)формы заявлений (уведомлений, сообщений), используемые при предоставлении муниципальной услуги.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Информация на Едином портале о порядке и сроках предоставления муниципальной услуги предоставляется заявителю бесплатно.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</w:t>
      </w:r>
      <w:r w:rsidRPr="003B79B2">
        <w:rPr>
          <w:rFonts w:ascii="Times New Roman" w:hAnsi="Times New Roman" w:cs="Times New Roman"/>
          <w:sz w:val="28"/>
          <w:szCs w:val="28"/>
        </w:rPr>
        <w:lastRenderedPageBreak/>
        <w:t>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63.Запись на прием в Отдел для подачи заявления с использованием Единого портала не осуществляется.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64.Формирование заявления заявителем осуществляется посредством заполнения электронной формы заявления на Едином портале без необходимости дополнительной подачи заявления в какой-либо иной форме.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На Едином портале размещаются образцы заполнения электронной формы заявления.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При формировании заявления заявителю обеспечивается:</w:t>
      </w:r>
    </w:p>
    <w:p w:rsidR="00CA66E5" w:rsidRPr="003B79B2" w:rsidRDefault="004A3FA3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A66E5" w:rsidRPr="003B79B2">
        <w:rPr>
          <w:rFonts w:ascii="Times New Roman" w:hAnsi="Times New Roman" w:cs="Times New Roman"/>
          <w:sz w:val="28"/>
          <w:szCs w:val="28"/>
        </w:rPr>
        <w:t>возможность копирования и сохранения заявления и иных документов, указанных в п.17</w:t>
      </w:r>
      <w:hyperlink r:id="rId17" w:history="1"/>
      <w:r w:rsidR="00CA66E5" w:rsidRPr="003B79B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необходимых для предоставления муниципальной услуги;</w:t>
      </w:r>
    </w:p>
    <w:p w:rsidR="00CA66E5" w:rsidRPr="003B79B2" w:rsidRDefault="004A3FA3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A66E5" w:rsidRPr="003B79B2">
        <w:rPr>
          <w:rFonts w:ascii="Times New Roman" w:hAnsi="Times New Roman" w:cs="Times New Roman"/>
          <w:sz w:val="28"/>
          <w:szCs w:val="28"/>
        </w:rPr>
        <w:t>возможность печати на бумажном носителе копии электронной формы заявления;</w:t>
      </w:r>
    </w:p>
    <w:p w:rsidR="00CA66E5" w:rsidRPr="003B79B2" w:rsidRDefault="004A3FA3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A66E5" w:rsidRPr="003B79B2">
        <w:rPr>
          <w:rFonts w:ascii="Times New Roman" w:hAnsi="Times New Roman" w:cs="Times New Roman"/>
          <w:sz w:val="28"/>
          <w:szCs w:val="28"/>
        </w:rP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CA66E5" w:rsidRPr="003B79B2" w:rsidRDefault="004A3FA3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A66E5" w:rsidRPr="003B79B2">
        <w:rPr>
          <w:rFonts w:ascii="Times New Roman" w:hAnsi="Times New Roman" w:cs="Times New Roman"/>
          <w:sz w:val="28"/>
          <w:szCs w:val="28"/>
        </w:rPr>
        <w:t>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Едином портале, в части, касающейся сведений, отсутствующих в единой системе идентификации и аутентификации;</w:t>
      </w:r>
    </w:p>
    <w:p w:rsidR="00CA66E5" w:rsidRPr="003B79B2" w:rsidRDefault="004A3FA3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CA66E5" w:rsidRPr="003B79B2">
        <w:rPr>
          <w:rFonts w:ascii="Times New Roman" w:hAnsi="Times New Roman" w:cs="Times New Roman"/>
          <w:sz w:val="28"/>
          <w:szCs w:val="28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CA66E5" w:rsidRPr="003B79B2" w:rsidRDefault="004A3FA3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CA66E5" w:rsidRPr="003B79B2">
        <w:rPr>
          <w:rFonts w:ascii="Times New Roman" w:hAnsi="Times New Roman" w:cs="Times New Roman"/>
          <w:sz w:val="28"/>
          <w:szCs w:val="28"/>
        </w:rPr>
        <w:t>возможность доступа заявителя на едином портале или официальном сайте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Сформированное и подписанное заявление и иные документы, указанные в </w:t>
      </w:r>
      <w:hyperlink r:id="rId18" w:history="1">
        <w:r w:rsidRPr="003B79B2">
          <w:rPr>
            <w:rFonts w:ascii="Times New Roman" w:hAnsi="Times New Roman" w:cs="Times New Roman"/>
            <w:sz w:val="28"/>
            <w:szCs w:val="28"/>
          </w:rPr>
          <w:t>п.17</w:t>
        </w:r>
      </w:hyperlink>
      <w:r w:rsidRPr="003B79B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необходимые для </w:t>
      </w:r>
      <w:r w:rsidRPr="003B79B2">
        <w:rPr>
          <w:rFonts w:ascii="Times New Roman" w:hAnsi="Times New Roman" w:cs="Times New Roman"/>
          <w:sz w:val="28"/>
          <w:szCs w:val="28"/>
        </w:rPr>
        <w:lastRenderedPageBreak/>
        <w:t>предоставления муниципальной услуги, направляются в орган (организацию) посредством Единого портала.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65.Отдел обеспечивает прием документов, необходимых для предоставления муниципальной услуги, и регистрацию заявления без необходимости повторного представления заявителем таких документов на бумажном носителе.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Срок регистрации заявления - один рабочий день.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начинается с момента приема и регистрации Отделом электронных документов, необходимых для предоставления муниципальной услуги. 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При получении заявления в электронной форме в автоматическом режиме осуществляется форматно-логический контроль заявления, проверяется наличие оснований для отказа в приеме заявления, указанных в </w:t>
      </w:r>
      <w:hyperlink r:id="rId19" w:history="1">
        <w:r w:rsidRPr="003B79B2">
          <w:rPr>
            <w:rFonts w:ascii="Times New Roman" w:hAnsi="Times New Roman" w:cs="Times New Roman"/>
            <w:sz w:val="28"/>
            <w:szCs w:val="28"/>
          </w:rPr>
          <w:t>п.23</w:t>
        </w:r>
      </w:hyperlink>
      <w:r w:rsidR="00362CA8">
        <w:rPr>
          <w:rFonts w:ascii="Times New Roman" w:hAnsi="Times New Roman" w:cs="Times New Roman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а также осуществляются следующие действия: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1)при наличии хотя бы одного из указанных оснований должностное лицо, ответственное за предоставление муниципальной услуги, в срок, не превышающий срок предоставления муниципальной услуги, подготавливает письмо о невозможности предоставления муниципальной услуги;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2)при отсутствии указанных оснований заявителю сообщается присвоенный заявлению в электронной форме уникальный номер, по которому в соответствующем разделе Единого портала заявителю будет представлена информация о ходе выполнения указанного заявления.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Прием и регистрация заявления осуществляются специалистом Отдела, ответственным за предоставление муниципальной услуги.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После регистрации заявление направляется специалисту Отдела, ответственному за предоставление муниципальной услуги.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После принятия заявления заявителя специалистом Отдела, ответственным на предоставление муниципальной услуги, статус заявления заявителя в личном кабинете на Едином портале обновляется до статуса «принято».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66.Государственная пошлина за предоставление муниципальной услуги не взимается.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67.Заявитель имеет возможность получения информации о ходе предоставления муниципальной услуги.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68.Информация о ходе предоставления муниципальной услуги направляется заявителю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по выбору заявителя.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CA66E5" w:rsidRPr="003B79B2" w:rsidRDefault="00362CA8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A66E5" w:rsidRPr="003B79B2">
        <w:rPr>
          <w:rFonts w:ascii="Times New Roman" w:hAnsi="Times New Roman" w:cs="Times New Roman"/>
          <w:sz w:val="28"/>
          <w:szCs w:val="28"/>
        </w:rPr>
        <w:t>уведомление о приеме и регистрации заявления и иных документов, необходимых для предоставления муниципальной услуги;</w:t>
      </w:r>
    </w:p>
    <w:p w:rsidR="00CA66E5" w:rsidRPr="003B79B2" w:rsidRDefault="00362CA8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A66E5" w:rsidRPr="003B79B2">
        <w:rPr>
          <w:rFonts w:ascii="Times New Roman" w:hAnsi="Times New Roman" w:cs="Times New Roman"/>
          <w:sz w:val="28"/>
          <w:szCs w:val="28"/>
        </w:rPr>
        <w:t>уведомление об окончании предоставления муниципальной услуги, либо мотивированном отказе в приеме заявления и иных документов, необходимых для предоставления муниципальной услуги;</w:t>
      </w:r>
    </w:p>
    <w:p w:rsidR="00CA66E5" w:rsidRPr="003B79B2" w:rsidRDefault="00362CA8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CA66E5" w:rsidRPr="003B79B2">
        <w:rPr>
          <w:rFonts w:ascii="Times New Roman" w:hAnsi="Times New Roman" w:cs="Times New Roman"/>
          <w:sz w:val="28"/>
          <w:szCs w:val="28"/>
        </w:rPr>
        <w:t>уведомление о возможности получить результат предоставления муниципальной услуги, либо мотивированный отказ в предоставлении муниципальной услуги.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69.Заявитель вправе получить результат предоставления муниципальной услуги на бумажном носителе в течение срока действия результата предоставления муниципальной услуги.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A66E5" w:rsidRPr="003B79B2" w:rsidRDefault="00926593" w:rsidP="003B79B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3.8</w:t>
      </w:r>
      <w:r w:rsidR="00CA66E5" w:rsidRPr="003B79B2">
        <w:rPr>
          <w:rFonts w:ascii="Times New Roman" w:hAnsi="Times New Roman" w:cs="Times New Roman"/>
          <w:bCs/>
          <w:sz w:val="28"/>
          <w:szCs w:val="28"/>
        </w:rPr>
        <w:t>.Порядок осуществления административных процедур в МФЦ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70.Для получения муниципальной услуги через МФЦ заявитель заполняет заявление и согласие на обработку персональных данных.</w:t>
      </w:r>
    </w:p>
    <w:p w:rsidR="00CA66E5" w:rsidRPr="003B79B2" w:rsidRDefault="00CA66E5" w:rsidP="003B7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71.Оператор МФЦ выдает заявителю расписку в получении документов с указанием их перечня и даты получения.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Принятое заявление оператор МФЦ регистрирует, а также ставит дату приема и личную подпись.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72.Принятые документы передаются в Отдел в срок не позднее дня, следующего за днем регистрации в МФЦ. Передача документов подтверждается ведомостью, подготовленной передающей стороной и оформленной в 2 экземплярах.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Специалист Отдела регистрирует заявление, рассматривает поступившие документы и выполняет административные процедуры в соответствии с Административным регламентом. 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73.Возможность получить результат муниципальной услуги через МФЦ не предусмотрена.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74.Срок оказания муниципальной услуги исчисляется с момента регистрации обращения заявителя в Отделе.</w:t>
      </w:r>
    </w:p>
    <w:p w:rsidR="00CA66E5" w:rsidRPr="003B79B2" w:rsidRDefault="00CA66E5" w:rsidP="003B79B2">
      <w:pPr>
        <w:pStyle w:val="ConsPlusNormal"/>
        <w:tabs>
          <w:tab w:val="left" w:pos="720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A66E5" w:rsidRPr="003B79B2" w:rsidRDefault="00926593" w:rsidP="003B79B2">
      <w:pPr>
        <w:pStyle w:val="ConsPlusNormal"/>
        <w:ind w:firstLine="54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3.9</w:t>
      </w:r>
      <w:r w:rsidR="00CA66E5" w:rsidRPr="003B79B2">
        <w:rPr>
          <w:rFonts w:ascii="Times New Roman" w:eastAsiaTheme="minorHAnsi" w:hAnsi="Times New Roman" w:cs="Times New Roman"/>
          <w:sz w:val="28"/>
          <w:szCs w:val="28"/>
          <w:lang w:eastAsia="en-US"/>
        </w:rPr>
        <w:t>.Исправление допущенных опечаток и ошибок в выданных в результате предоставления муниципальной услуги документах</w:t>
      </w:r>
    </w:p>
    <w:p w:rsidR="00CA66E5" w:rsidRPr="003B79B2" w:rsidRDefault="00CA66E5" w:rsidP="003B79B2">
      <w:pPr>
        <w:pStyle w:val="ConsPlusNormal"/>
        <w:ind w:firstLine="54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75.Основанием для начала административной процедуры «</w:t>
      </w:r>
      <w:r w:rsidRPr="003B79B2">
        <w:rPr>
          <w:rFonts w:ascii="Times New Roman" w:eastAsiaTheme="minorHAnsi" w:hAnsi="Times New Roman" w:cs="Times New Roman"/>
          <w:sz w:val="28"/>
          <w:szCs w:val="28"/>
          <w:lang w:eastAsia="en-US"/>
        </w:rPr>
        <w:t>Исправление допущенных опечаток и ошибок в выданных в результате предоставления муниципальной услуги документах»</w:t>
      </w:r>
      <w:r w:rsidRPr="003B79B2">
        <w:rPr>
          <w:rFonts w:ascii="Times New Roman" w:hAnsi="Times New Roman" w:cs="Times New Roman"/>
          <w:sz w:val="28"/>
          <w:szCs w:val="28"/>
        </w:rPr>
        <w:t xml:space="preserve"> является представление (направление) заявителем в Отдел в произвольной форме заявления об исправлении опечаток и (или) ошибок, допущенных в документах, выданных в результате предоставления муниципальной услуги.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76.Специалист Отдела, ответственный за предоставление муниципальной услуги, рассматривает заявление и проводит проверку указанных в заявлении сведений в срок, не превышающий 2 рабочих дней с даты регистрации соответствующего заявления.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77.Критерием принятия решения по административной процедуре является наличие или отсутствие таких опечаток и (или) ошибок.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78.В</w:t>
      </w:r>
      <w:r w:rsidR="001C2CB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случае выявления допущенных опечаток и (или) ошибок в документах, выданных в результате предоставления муниципальной услуги, </w:t>
      </w:r>
      <w:r w:rsidRPr="003B79B2">
        <w:rPr>
          <w:rFonts w:ascii="Times New Roman" w:hAnsi="Times New Roman" w:cs="Times New Roman"/>
          <w:sz w:val="28"/>
          <w:szCs w:val="28"/>
        </w:rPr>
        <w:lastRenderedPageBreak/>
        <w:t>специалист Отдела, ответственный за предоставление муниципальной услуги, осуществляет исправление допущенных опечаток и (или) ошибок в срок, не превышающий 5 рабочих дней с момента регистрации соответствующего заявления.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79.В </w:t>
      </w:r>
      <w:r w:rsidR="001C2CB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случае </w:t>
      </w:r>
      <w:r w:rsidR="001C2CB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отсутствия </w:t>
      </w:r>
      <w:r w:rsidR="001C2CB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опечаток и (или) ошибок в документах, выданных в результате предоставления муниципальной услуги, специалист Отдела, ответственный за предоставление муниципальной услуги, письменно сообщает заявителю</w:t>
      </w:r>
      <w:r w:rsidR="001C2CB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80.Результатом административной процедуры является подготовка исправленного документа, являющегося результатом предоставления муниципальной услуги, или сообщения об отсутствии таких опечаток и (или) ошибок.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81.Способом</w:t>
      </w:r>
      <w:r w:rsidR="001C2CBD">
        <w:rPr>
          <w:rFonts w:ascii="Times New Roman" w:hAnsi="Times New Roman" w:cs="Times New Roman"/>
          <w:sz w:val="28"/>
          <w:szCs w:val="28"/>
        </w:rPr>
        <w:t xml:space="preserve"> 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фиксации </w:t>
      </w:r>
      <w:r w:rsidR="001C2CBD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>административной</w:t>
      </w:r>
      <w:r w:rsidR="001C2CBD">
        <w:rPr>
          <w:rFonts w:ascii="Times New Roman" w:hAnsi="Times New Roman" w:cs="Times New Roman"/>
          <w:sz w:val="28"/>
          <w:szCs w:val="28"/>
        </w:rPr>
        <w:t xml:space="preserve">   </w:t>
      </w:r>
      <w:r w:rsidRPr="003B79B2">
        <w:rPr>
          <w:rFonts w:ascii="Times New Roman" w:hAnsi="Times New Roman" w:cs="Times New Roman"/>
          <w:sz w:val="28"/>
          <w:szCs w:val="28"/>
        </w:rPr>
        <w:t xml:space="preserve">процедуры </w:t>
      </w:r>
      <w:r w:rsidR="001C2CBD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>является</w:t>
      </w:r>
      <w:r w:rsidR="001C2CBD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выдача</w:t>
      </w:r>
      <w:r w:rsidR="001C2CB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</w:t>
      </w:r>
      <w:r w:rsidR="001C2CBD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(направление) </w:t>
      </w:r>
      <w:r w:rsidR="001C2CBD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>заявителю</w:t>
      </w:r>
      <w:r w:rsidR="001C2CBD">
        <w:rPr>
          <w:rFonts w:ascii="Times New Roman" w:hAnsi="Times New Roman" w:cs="Times New Roman"/>
          <w:sz w:val="28"/>
          <w:szCs w:val="28"/>
        </w:rPr>
        <w:t xml:space="preserve">    </w:t>
      </w:r>
      <w:r w:rsidRPr="003B79B2">
        <w:rPr>
          <w:rFonts w:ascii="Times New Roman" w:hAnsi="Times New Roman" w:cs="Times New Roman"/>
          <w:sz w:val="28"/>
          <w:szCs w:val="28"/>
        </w:rPr>
        <w:t xml:space="preserve">исправленного </w:t>
      </w:r>
      <w:r w:rsidR="001C2CBD">
        <w:rPr>
          <w:rFonts w:ascii="Times New Roman" w:hAnsi="Times New Roman" w:cs="Times New Roman"/>
          <w:sz w:val="28"/>
          <w:szCs w:val="28"/>
        </w:rPr>
        <w:t xml:space="preserve">   </w:t>
      </w:r>
      <w:r w:rsidRPr="003B79B2">
        <w:rPr>
          <w:rFonts w:ascii="Times New Roman" w:hAnsi="Times New Roman" w:cs="Times New Roman"/>
          <w:sz w:val="28"/>
          <w:szCs w:val="28"/>
        </w:rPr>
        <w:t>взамен</w:t>
      </w:r>
      <w:r w:rsidR="001C2CBD">
        <w:rPr>
          <w:rFonts w:ascii="Times New Roman" w:hAnsi="Times New Roman" w:cs="Times New Roman"/>
          <w:sz w:val="28"/>
          <w:szCs w:val="28"/>
        </w:rPr>
        <w:t xml:space="preserve">   </w:t>
      </w:r>
      <w:r w:rsidRPr="003B79B2">
        <w:rPr>
          <w:rFonts w:ascii="Times New Roman" w:hAnsi="Times New Roman" w:cs="Times New Roman"/>
          <w:sz w:val="28"/>
          <w:szCs w:val="28"/>
        </w:rPr>
        <w:t xml:space="preserve"> ранее</w:t>
      </w:r>
      <w:r w:rsidR="001C2CB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</w:t>
      </w:r>
      <w:r w:rsidR="001C2CBD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выданного документа, </w:t>
      </w:r>
      <w:r w:rsidR="001C2CBD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 xml:space="preserve">являющегося </w:t>
      </w:r>
      <w:r w:rsidR="001C2CBD">
        <w:rPr>
          <w:rFonts w:ascii="Times New Roman" w:hAnsi="Times New Roman" w:cs="Times New Roman"/>
          <w:sz w:val="28"/>
          <w:szCs w:val="28"/>
        </w:rPr>
        <w:t xml:space="preserve">  </w:t>
      </w:r>
      <w:r w:rsidRPr="003B79B2">
        <w:rPr>
          <w:rFonts w:ascii="Times New Roman" w:hAnsi="Times New Roman" w:cs="Times New Roman"/>
          <w:sz w:val="28"/>
          <w:szCs w:val="28"/>
        </w:rPr>
        <w:t>результатом</w:t>
      </w:r>
      <w:r w:rsidR="001C2CB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</w:t>
      </w:r>
      <w:r w:rsidR="001C2CB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>предоставления</w:t>
      </w:r>
      <w:r w:rsidR="001C2CB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1C2CBD">
        <w:rPr>
          <w:rFonts w:ascii="Times New Roman" w:hAnsi="Times New Roman" w:cs="Times New Roman"/>
          <w:sz w:val="28"/>
          <w:szCs w:val="28"/>
        </w:rPr>
        <w:t xml:space="preserve"> </w:t>
      </w:r>
      <w:r w:rsidRPr="003B79B2">
        <w:rPr>
          <w:rFonts w:ascii="Times New Roman" w:hAnsi="Times New Roman" w:cs="Times New Roman"/>
          <w:sz w:val="28"/>
          <w:szCs w:val="28"/>
        </w:rPr>
        <w:t xml:space="preserve"> услуги, или сообщения об отсутствии таких опечаток и (или) ошибок.</w:t>
      </w:r>
    </w:p>
    <w:p w:rsidR="00CA66E5" w:rsidRPr="003B79B2" w:rsidRDefault="00CA66E5" w:rsidP="003B79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79B2">
        <w:rPr>
          <w:rFonts w:ascii="Times New Roman" w:eastAsia="Times New Roman" w:hAnsi="Times New Roman" w:cs="Times New Roman"/>
          <w:sz w:val="28"/>
          <w:szCs w:val="28"/>
        </w:rPr>
        <w:t xml:space="preserve">4.Порядок и форма контроля за исполнением </w:t>
      </w:r>
    </w:p>
    <w:p w:rsidR="00CA66E5" w:rsidRPr="003B79B2" w:rsidRDefault="00CA66E5" w:rsidP="003B79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79B2">
        <w:rPr>
          <w:rFonts w:ascii="Times New Roman" w:eastAsia="Times New Roman" w:hAnsi="Times New Roman" w:cs="Times New Roman"/>
          <w:sz w:val="28"/>
          <w:szCs w:val="28"/>
        </w:rPr>
        <w:t>Административного регламента</w:t>
      </w:r>
    </w:p>
    <w:p w:rsidR="00CA66E5" w:rsidRPr="003B79B2" w:rsidRDefault="00CA66E5" w:rsidP="003B79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9B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4.1.Порядок осуществления текущего контроля за соблюдением и 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исполнением ответственными должностными лицами положений </w:t>
      </w:r>
      <w:r w:rsidR="001C2CBD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3B79B2">
        <w:rPr>
          <w:rFonts w:ascii="Times New Roman" w:hAnsi="Times New Roman" w:cs="Times New Roman"/>
          <w:sz w:val="28"/>
          <w:szCs w:val="28"/>
        </w:rPr>
        <w:t>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  <w:r w:rsidRPr="003B79B2">
        <w:rPr>
          <w:rFonts w:ascii="Times New Roman" w:hAnsi="Times New Roman" w:cs="Times New Roman"/>
          <w:sz w:val="28"/>
          <w:szCs w:val="28"/>
        </w:rPr>
        <w:tab/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82.Текущий контроль за соблюдением последовательности действий, определенных административными процедурами по предоставлению муниципальной услуги, осуществляется начальником Отдела на постоянной основе, а также путем проведения плановых и внеплановых проверок по соблюдению и исполнению положений настоящего Административного регламента.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Текущий контроль осуществляется при визировании, согласовании и подписании документов, оформляемых в процессе предоставления муниципальной услуги.</w:t>
      </w:r>
    </w:p>
    <w:p w:rsidR="00CA66E5" w:rsidRPr="003B79B2" w:rsidRDefault="00CA66E5" w:rsidP="003B79B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83.Текущий контроль за соблюдением работником МФЦ последовательности действий, определенных административными процедурами в рамках настоящего Административного регламента, осуществляется руководителем соответствующего структурного подразделения МФЦ, в подчинении которого работает специалист МФЦ.</w:t>
      </w:r>
    </w:p>
    <w:p w:rsidR="00CA66E5" w:rsidRPr="003B79B2" w:rsidRDefault="00CA66E5" w:rsidP="003B79B2">
      <w:pPr>
        <w:pStyle w:val="ConsPlusNormal"/>
        <w:widowControl/>
        <w:ind w:firstLine="709"/>
        <w:rPr>
          <w:rFonts w:ascii="Times New Roman" w:hAnsi="Times New Roman" w:cs="Times New Roman"/>
          <w:color w:val="7030A0"/>
          <w:sz w:val="28"/>
          <w:szCs w:val="28"/>
        </w:rPr>
      </w:pPr>
    </w:p>
    <w:p w:rsidR="00CA66E5" w:rsidRPr="003B79B2" w:rsidRDefault="00CA66E5" w:rsidP="003B79B2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lastRenderedPageBreak/>
        <w:t xml:space="preserve">4.2.Порядок и периодичность осуществления плановых и внеплановых </w:t>
      </w:r>
    </w:p>
    <w:p w:rsidR="00CA66E5" w:rsidRPr="003B79B2" w:rsidRDefault="00CA66E5" w:rsidP="003B79B2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проверок полноты и качества предоставления муниципальной услуги, </w:t>
      </w:r>
    </w:p>
    <w:p w:rsidR="00CA66E5" w:rsidRPr="003B79B2" w:rsidRDefault="00CA66E5" w:rsidP="003B79B2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в том числе порядок и формы контроля за полнотой и качеством </w:t>
      </w:r>
    </w:p>
    <w:p w:rsidR="00CA66E5" w:rsidRPr="003B79B2" w:rsidRDefault="00CA66E5" w:rsidP="003B79B2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CA66E5" w:rsidRPr="003B79B2" w:rsidRDefault="00CA66E5" w:rsidP="003B79B2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84.Контроль за полнотой и качеством предоставления муниципальной услуги включает проведение проверок соблюдения и исполнения работниками Отдела, предоставляющими муниципальную услугу, настоящего Административного регламента, требований к заполнению, ведению и хранению бланков учетной документации получателей муниципальной услуги, соблюдения иных нормативных правовых актов, регулирующих предоставление муниципальной услуги.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Периодичность и порядок проведения проверок определяет начальник Отдела.</w:t>
      </w:r>
    </w:p>
    <w:p w:rsidR="00CA66E5" w:rsidRPr="003B79B2" w:rsidRDefault="00CA66E5" w:rsidP="003B79B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Результаты проверок оформляются в виде справки, в которой отмечаются выявленные недостатки и предложения по их устранению.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4.3.Ответственность должностных лиц органа, предоставляющего муниципальные услуги, за решения и действия (бездействие), принимаемые (осуществляемые) ими в ходе предоставления муниципальной услуги</w:t>
      </w:r>
    </w:p>
    <w:p w:rsidR="00CA66E5" w:rsidRPr="003B79B2" w:rsidRDefault="00CA66E5" w:rsidP="003B79B2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66E5" w:rsidRPr="003B79B2" w:rsidRDefault="00CA66E5" w:rsidP="003B79B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85.Специалисты (должностные лица) Отдела несут дисциплинарную,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услуги, предусмотренной настоящим Административным регламентом.</w:t>
      </w:r>
    </w:p>
    <w:p w:rsidR="00CA66E5" w:rsidRPr="003B79B2" w:rsidRDefault="00CA66E5" w:rsidP="003B79B2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4.4.Положения, характеризующие требования к порядку и формам </w:t>
      </w:r>
    </w:p>
    <w:p w:rsidR="00CA66E5" w:rsidRPr="003B79B2" w:rsidRDefault="00CA66E5" w:rsidP="003B79B2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контроля за предоставлением муниципальной услуги, в том числе </w:t>
      </w:r>
    </w:p>
    <w:p w:rsidR="00CA66E5" w:rsidRPr="003B79B2" w:rsidRDefault="00CA66E5" w:rsidP="003B79B2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со стороны граждан, их объединений и организаций</w:t>
      </w:r>
    </w:p>
    <w:p w:rsidR="00CA66E5" w:rsidRPr="003B79B2" w:rsidRDefault="00CA66E5" w:rsidP="003B79B2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86.Контроль за предоставлением муниципальной услуги осуществляется в форме контроля за соблюдением последовательности действий, определенных административными процедурами по предоставлению муниципальной услуги и принятием решений должностными лицами, путем проведения проверок соблюдения и исполнения должностными лицами Отдела нормативных правовых актов, а также положений Административного регламента.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87.Проверки также могут проводиться по жалобе на решения, действия (бездействие) специалистов Отдела.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88.Контроль за предоставлением муниципальной услуги со стороны граждан, их объединений и организаций осуществляется посредством открытости деятельности Отдела при предоставлении муниципальной услуги, получения полной, актуальной и достоверной информации о порядке предоставления </w:t>
      </w:r>
      <w:r w:rsidRPr="003B79B2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 и возможности досудебного рассмотрения обращений (жалоб) в процессе получения муниципальной услуги.</w:t>
      </w:r>
    </w:p>
    <w:p w:rsidR="00CA66E5" w:rsidRPr="003B79B2" w:rsidRDefault="00CA66E5" w:rsidP="003B79B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В целях участия в осуществлении контроля за исполнением настоящего Административного регламента граждане, их объединения и организации вправе обращаться к начальнику Отдела по вопросам, касающимся исполнения специалистами (должностными лицами) Отдела положений Административного регламента, инициировать проведение проверок исполнения положений  Административного регламента, осуществлять иные предусмотренные законодательством Российской Федерации и (или) Свердловской области права.</w:t>
      </w:r>
    </w:p>
    <w:p w:rsidR="00CA66E5" w:rsidRPr="003B79B2" w:rsidRDefault="00CA66E5" w:rsidP="003B79B2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926593" w:rsidP="003B79B2">
      <w:pPr>
        <w:pStyle w:val="a4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CA66E5" w:rsidRPr="003B79B2">
        <w:rPr>
          <w:rFonts w:ascii="Times New Roman" w:hAnsi="Times New Roman" w:cs="Times New Roman"/>
          <w:sz w:val="28"/>
          <w:szCs w:val="28"/>
        </w:rPr>
        <w:t>.Ответственность должностных лиц за решения и действия (бездействие) принимаемые в ходе предоставления муниципальной услуги</w:t>
      </w:r>
    </w:p>
    <w:p w:rsidR="00CA66E5" w:rsidRPr="003B79B2" w:rsidRDefault="00CA66E5" w:rsidP="003B79B2">
      <w:pPr>
        <w:pStyle w:val="a4"/>
        <w:ind w:left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A66E5" w:rsidRPr="003B79B2" w:rsidRDefault="00CA66E5" w:rsidP="003B7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89.Должностные лица, участвующие в предоставлении муниципальной услуги, несут персональную ответственность за принятие решений и действия (бездействие) при предоставлении муниципальной услуги.</w:t>
      </w:r>
    </w:p>
    <w:p w:rsidR="00CA66E5" w:rsidRPr="003B79B2" w:rsidRDefault="00CA66E5" w:rsidP="003B79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Персональная ответственность устанавливается в должностных инструкциях в соответствии с требованиями законодательства Российской Федерации.</w:t>
      </w:r>
      <w:r w:rsidRPr="003B79B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A66E5" w:rsidRPr="003B79B2" w:rsidRDefault="00CA66E5" w:rsidP="003B79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ab/>
      </w:r>
      <w:r w:rsidRPr="003B79B2">
        <w:rPr>
          <w:rFonts w:ascii="Times New Roman" w:eastAsia="Times New Roman" w:hAnsi="Times New Roman" w:cs="Times New Roman"/>
          <w:sz w:val="28"/>
          <w:szCs w:val="28"/>
        </w:rPr>
        <w:t>5.Досудебный (внесудебный) порядок обжалования решений и действий (бездействия) органа, предоставляющего муниципальную услугу, муниципальных служащих, участвующих в предоставлении</w:t>
      </w:r>
    </w:p>
    <w:p w:rsidR="00CA66E5" w:rsidRPr="003B79B2" w:rsidRDefault="00CA66E5" w:rsidP="003B79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79B2">
        <w:rPr>
          <w:rFonts w:ascii="Times New Roman" w:eastAsia="Times New Roman" w:hAnsi="Times New Roman" w:cs="Times New Roman"/>
          <w:sz w:val="28"/>
          <w:szCs w:val="28"/>
        </w:rPr>
        <w:t>муниципальной услуги</w:t>
      </w:r>
    </w:p>
    <w:p w:rsidR="00CA66E5" w:rsidRPr="003B79B2" w:rsidRDefault="00CA66E5" w:rsidP="003B79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9B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B79B2">
        <w:rPr>
          <w:rFonts w:ascii="Times New Roman" w:eastAsia="Calibri" w:hAnsi="Times New Roman" w:cs="Times New Roman"/>
          <w:bCs/>
          <w:sz w:val="28"/>
          <w:szCs w:val="28"/>
        </w:rPr>
        <w:t xml:space="preserve">5.1.Информация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 услуги 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B79B2">
        <w:rPr>
          <w:rFonts w:ascii="Times New Roman" w:eastAsia="Calibri" w:hAnsi="Times New Roman" w:cs="Times New Roman"/>
          <w:bCs/>
          <w:sz w:val="28"/>
          <w:szCs w:val="28"/>
        </w:rPr>
        <w:t>(далее - жалоба)</w:t>
      </w:r>
    </w:p>
    <w:p w:rsidR="00CA66E5" w:rsidRPr="003B79B2" w:rsidRDefault="00CA66E5" w:rsidP="003B79B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9B2">
        <w:rPr>
          <w:rFonts w:ascii="Times New Roman" w:eastAsia="Times New Roman" w:hAnsi="Times New Roman" w:cs="Times New Roman"/>
          <w:sz w:val="28"/>
          <w:szCs w:val="28"/>
        </w:rPr>
        <w:t>90.Заявители (их уполномоченные представители) имеют право на обжалование действий или бездействия должностных лиц отдела в досудебном порядке в следующих случаях:</w:t>
      </w:r>
    </w:p>
    <w:p w:rsidR="00CA66E5" w:rsidRPr="003B79B2" w:rsidRDefault="00CA66E5" w:rsidP="003B79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9B2">
        <w:rPr>
          <w:rFonts w:ascii="Times New Roman" w:eastAsia="Times New Roman" w:hAnsi="Times New Roman" w:cs="Times New Roman"/>
          <w:sz w:val="28"/>
          <w:szCs w:val="28"/>
        </w:rPr>
        <w:t>1)нарушение срока регистрации запроса заявителя о предоставлении муниципальной услуги;</w:t>
      </w:r>
    </w:p>
    <w:p w:rsidR="00CA66E5" w:rsidRPr="003B79B2" w:rsidRDefault="00CA66E5" w:rsidP="003B79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9B2">
        <w:rPr>
          <w:rFonts w:ascii="Times New Roman" w:eastAsia="Times New Roman" w:hAnsi="Times New Roman" w:cs="Times New Roman"/>
          <w:sz w:val="28"/>
          <w:szCs w:val="28"/>
        </w:rPr>
        <w:t>2)нарушение срока предоставления муниципальной услуги;</w:t>
      </w:r>
    </w:p>
    <w:p w:rsidR="00CA66E5" w:rsidRPr="003B79B2" w:rsidRDefault="00CA66E5" w:rsidP="003B79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9B2">
        <w:rPr>
          <w:rFonts w:ascii="Times New Roman" w:eastAsia="Times New Roman" w:hAnsi="Times New Roman" w:cs="Times New Roman"/>
          <w:sz w:val="28"/>
          <w:szCs w:val="28"/>
        </w:rPr>
        <w:t>3)требование у заявителя документов, не предусмотренных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 для предоставления муниципальной услуги;</w:t>
      </w:r>
    </w:p>
    <w:p w:rsidR="00CA66E5" w:rsidRPr="003B79B2" w:rsidRDefault="00CA66E5" w:rsidP="003B79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9B2">
        <w:rPr>
          <w:rFonts w:ascii="Times New Roman" w:eastAsia="Times New Roman" w:hAnsi="Times New Roman" w:cs="Times New Roman"/>
          <w:sz w:val="28"/>
          <w:szCs w:val="28"/>
        </w:rPr>
        <w:t xml:space="preserve">4)отказ в приеме документов, предоставление которых предусмотрено нормативными правовыми актами Российской Федерации, нормативными правовыми актами Свердловской области, муниципальными нормативными </w:t>
      </w:r>
      <w:r w:rsidRPr="003B79B2">
        <w:rPr>
          <w:rFonts w:ascii="Times New Roman" w:eastAsia="Times New Roman" w:hAnsi="Times New Roman" w:cs="Times New Roman"/>
          <w:sz w:val="28"/>
          <w:szCs w:val="28"/>
        </w:rPr>
        <w:lastRenderedPageBreak/>
        <w:t>правовыми актами Березовского городского округа для предоставления муниципальной услуги;</w:t>
      </w:r>
    </w:p>
    <w:p w:rsidR="00CA66E5" w:rsidRPr="003B79B2" w:rsidRDefault="00CA66E5" w:rsidP="003B79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9B2">
        <w:rPr>
          <w:rFonts w:ascii="Times New Roman" w:eastAsia="Times New Roman" w:hAnsi="Times New Roman" w:cs="Times New Roman"/>
          <w:sz w:val="28"/>
          <w:szCs w:val="28"/>
        </w:rPr>
        <w:t>5)отказ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округа;</w:t>
      </w:r>
    </w:p>
    <w:p w:rsidR="00CA66E5" w:rsidRPr="003B79B2" w:rsidRDefault="00CA66E5" w:rsidP="003B79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9B2">
        <w:rPr>
          <w:rFonts w:ascii="Times New Roman" w:eastAsia="Times New Roman" w:hAnsi="Times New Roman" w:cs="Times New Roman"/>
          <w:sz w:val="28"/>
          <w:szCs w:val="28"/>
        </w:rPr>
        <w:t>6)отказ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B79B2">
        <w:rPr>
          <w:rFonts w:ascii="Times New Roman" w:eastAsia="Times New Roman" w:hAnsi="Times New Roman" w:cs="Times New Roman"/>
          <w:sz w:val="28"/>
          <w:szCs w:val="28"/>
        </w:rPr>
        <w:t>7)</w:t>
      </w:r>
      <w:r w:rsidRPr="003B79B2">
        <w:rPr>
          <w:rFonts w:ascii="Times New Roman" w:eastAsiaTheme="minorHAnsi" w:hAnsi="Times New Roman" w:cs="Times New Roman"/>
          <w:sz w:val="28"/>
          <w:szCs w:val="28"/>
          <w:lang w:eastAsia="en-US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B79B2">
        <w:rPr>
          <w:rFonts w:ascii="Times New Roman" w:eastAsia="Times New Roman" w:hAnsi="Times New Roman" w:cs="Times New Roman"/>
          <w:sz w:val="28"/>
          <w:szCs w:val="28"/>
        </w:rPr>
        <w:t>8)</w:t>
      </w:r>
      <w:r w:rsidRPr="003B79B2">
        <w:rPr>
          <w:rFonts w:ascii="Times New Roman" w:eastAsiaTheme="minorHAnsi" w:hAnsi="Times New Roman" w:cs="Times New Roman"/>
          <w:sz w:val="28"/>
          <w:szCs w:val="28"/>
          <w:lang w:eastAsia="en-US"/>
        </w:rPr>
        <w:t>нарушение срока или порядка выдачи документов по результатам предоставления муниципальной услуги;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B79B2">
        <w:rPr>
          <w:rFonts w:ascii="Times New Roman" w:eastAsia="Times New Roman" w:hAnsi="Times New Roman" w:cs="Times New Roman"/>
          <w:sz w:val="28"/>
          <w:szCs w:val="28"/>
        </w:rPr>
        <w:t>9)</w:t>
      </w:r>
      <w:r w:rsidRPr="003B79B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</w:t>
      </w:r>
      <w:r w:rsidR="001C2CBD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муниципальными правовыми актами;</w:t>
      </w:r>
      <w:r w:rsidRPr="003B79B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B79B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10)требование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государственной или муниципальной услуги, за исключением случаев, предусмотренных </w:t>
      </w:r>
      <w:hyperlink r:id="rId20" w:history="1">
        <w:r w:rsidRPr="003B79B2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</w:t>
        </w:r>
        <w:r w:rsidR="001C2CBD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.</w:t>
        </w:r>
        <w:r w:rsidRPr="003B79B2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4 ч</w:t>
        </w:r>
        <w:r w:rsidR="001C2CBD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.</w:t>
        </w:r>
        <w:r w:rsidRPr="003B79B2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 ст</w:t>
        </w:r>
        <w:r w:rsidR="001C2CBD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.</w:t>
        </w:r>
        <w:r w:rsidRPr="003B79B2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7</w:t>
        </w:r>
      </w:hyperlink>
      <w:r w:rsidRPr="003B79B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от 27.07.2010 №210-ФЗ. 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B79B2">
        <w:rPr>
          <w:rFonts w:ascii="Times New Roman" w:eastAsia="Calibri" w:hAnsi="Times New Roman" w:cs="Times New Roman"/>
          <w:bCs/>
          <w:sz w:val="28"/>
          <w:szCs w:val="28"/>
        </w:rPr>
        <w:t xml:space="preserve">5.2.Органы местного самоуправления, организации и уполномоченные 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B79B2">
        <w:rPr>
          <w:rFonts w:ascii="Times New Roman" w:eastAsia="Calibri" w:hAnsi="Times New Roman" w:cs="Times New Roman"/>
          <w:bCs/>
          <w:sz w:val="28"/>
          <w:szCs w:val="28"/>
        </w:rPr>
        <w:t xml:space="preserve">на рассмотрение жалобы лица, которым может быть направлена жалоба 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B79B2">
        <w:rPr>
          <w:rFonts w:ascii="Times New Roman" w:eastAsia="Calibri" w:hAnsi="Times New Roman" w:cs="Times New Roman"/>
          <w:bCs/>
          <w:sz w:val="28"/>
          <w:szCs w:val="28"/>
        </w:rPr>
        <w:t>заявителя в досудебном (внесудебном) порядке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91.В случае обжалования решений и действий (бездействия) Отдела, предоставляющего муниципальную услугу, его должностных лиц и муниципальных служащих жалоба подается для рассмотрения в администрацию Березовского городского округа, в письменной форме на бумажном носителе, в том числе при личном приеме заявителя, в электронной форме, по почте или через МФЦ.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92.Жалобу на решения и действия (бездействие) Отдела, предоставляющего муниципальную услугу, его должностных лиц и муниципальных служащих Отдела, также возможно подать на имя главы администрации Березовского городского округа или заместителя главы администрации, курирующего Отдел, </w:t>
      </w:r>
      <w:r w:rsidRPr="003B79B2">
        <w:rPr>
          <w:rFonts w:ascii="Times New Roman" w:hAnsi="Times New Roman" w:cs="Times New Roman"/>
          <w:sz w:val="28"/>
          <w:szCs w:val="28"/>
        </w:rPr>
        <w:lastRenderedPageBreak/>
        <w:t>согласно распределению обязанностей, в письменной форме на бумажном носителе, в том числе при личном приеме заявителя, в электронной форме, по почте или через МФЦ.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93.В случае обжалования решений и действий (бездействия) МФЦ, работника МФЦ жалоба подается для рассмотрения в МФЦ по месту предоставления муниципальной услуги, в письменной форме на бумажном носителе, в том числе при личном приеме заявителя, в электронной форме или по почте.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94.Жалобу на решения и действия (бездействи</w:t>
      </w:r>
      <w:r w:rsidR="001C2CBD">
        <w:rPr>
          <w:rFonts w:ascii="Times New Roman" w:hAnsi="Times New Roman" w:cs="Times New Roman"/>
          <w:sz w:val="28"/>
          <w:szCs w:val="28"/>
        </w:rPr>
        <w:t>е) МФЦ также возможно подать в д</w:t>
      </w:r>
      <w:r w:rsidRPr="003B79B2">
        <w:rPr>
          <w:rFonts w:ascii="Times New Roman" w:hAnsi="Times New Roman" w:cs="Times New Roman"/>
          <w:sz w:val="28"/>
          <w:szCs w:val="28"/>
        </w:rPr>
        <w:t>епартамент информатизации и связи Свердловской области (далее - учредитель МФЦ), в письменной форме на бумажном носителе, в том числе при личном приеме заявителя, в электронной форме, по почте или через многофункциональный центр предоставления государственных и муниципальных услуг.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B79B2">
        <w:rPr>
          <w:rFonts w:ascii="Times New Roman" w:eastAsia="Calibri" w:hAnsi="Times New Roman" w:cs="Times New Roman"/>
          <w:bCs/>
          <w:sz w:val="28"/>
          <w:szCs w:val="28"/>
        </w:rPr>
        <w:t xml:space="preserve">5.3.Способы информирования заявителей о порядке подачи и 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B79B2">
        <w:rPr>
          <w:rFonts w:ascii="Times New Roman" w:eastAsia="Calibri" w:hAnsi="Times New Roman" w:cs="Times New Roman"/>
          <w:bCs/>
          <w:sz w:val="28"/>
          <w:szCs w:val="28"/>
        </w:rPr>
        <w:t>рассмотрения жалобы, в том числе с использованием единого портала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95.Отдел, МФЦ, а также учредитель МФЦ обеспечивают: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1)информирование заявителей о порядке обжалования решений и действий (бездействия) Отдела, предоставляющего муниципальную услугу, его должностных лиц и муниципальных служащих, решений и действий (бездействия) МФЦ, его должностных лиц и работников посредством размещения информации: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на стендах в местах предоставления муниципальных услуг;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на официальных сайтах администрации Березовского городского округа, МФЦ и учредителя МФЦ (http://dis.midural.ru/);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2)консультирование заявителей о порядке обжалования решений и действий (бездействия) органа, предоставляющего муниципальную услугу, его должностных лиц и муниципальных служащих, решений и действий (бездействия) МФЦ, его должностных лиц и работников, в том числе по телефону, электронной почте, при личном приеме.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B79B2">
        <w:rPr>
          <w:rFonts w:ascii="Times New Roman" w:eastAsia="Calibri" w:hAnsi="Times New Roman" w:cs="Times New Roman"/>
          <w:bCs/>
          <w:sz w:val="28"/>
          <w:szCs w:val="28"/>
        </w:rPr>
        <w:t xml:space="preserve">5.4.Перечень нормативных правовых актов, регулирующих порядок 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B79B2">
        <w:rPr>
          <w:rFonts w:ascii="Times New Roman" w:eastAsia="Calibri" w:hAnsi="Times New Roman" w:cs="Times New Roman"/>
          <w:bCs/>
          <w:sz w:val="28"/>
          <w:szCs w:val="28"/>
        </w:rPr>
        <w:t>досудебного (внесудебного) обжалования решений и действий (бездействия) органа, предоставляющего муниципальную услугу, его должностных лиц и муниципальных служащих, а также решений и действий (бездействия)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 xml:space="preserve">96.Порядок досудебного (внесудебного) обжалования решений и действий (бездействия) Отдела, должностных лиц Отдела, работников, предоставляющих </w:t>
      </w:r>
      <w:r w:rsidRPr="003B79B2">
        <w:rPr>
          <w:rFonts w:ascii="Times New Roman" w:hAnsi="Times New Roman" w:cs="Times New Roman"/>
          <w:sz w:val="28"/>
          <w:szCs w:val="28"/>
        </w:rPr>
        <w:lastRenderedPageBreak/>
        <w:t>муниципальную услугу, а также решений и действий (бездействия) МФЦ, работников МФЦ регулируется: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1)</w:t>
      </w:r>
      <w:hyperlink r:id="rId21" w:history="1">
        <w:r w:rsidRPr="003B79B2">
          <w:rPr>
            <w:rFonts w:ascii="Times New Roman" w:hAnsi="Times New Roman" w:cs="Times New Roman"/>
            <w:sz w:val="28"/>
            <w:szCs w:val="28"/>
          </w:rPr>
          <w:t>ст</w:t>
        </w:r>
        <w:r w:rsidR="001C2CBD">
          <w:rPr>
            <w:rFonts w:ascii="Times New Roman" w:hAnsi="Times New Roman" w:cs="Times New Roman"/>
            <w:sz w:val="28"/>
            <w:szCs w:val="28"/>
          </w:rPr>
          <w:t>.</w:t>
        </w:r>
        <w:r w:rsidRPr="003B79B2">
          <w:rPr>
            <w:rFonts w:ascii="Times New Roman" w:hAnsi="Times New Roman" w:cs="Times New Roman"/>
            <w:sz w:val="28"/>
            <w:szCs w:val="28"/>
          </w:rPr>
          <w:t>11.1</w:t>
        </w:r>
      </w:hyperlink>
      <w:r w:rsidRPr="003B79B2">
        <w:rPr>
          <w:rFonts w:ascii="Times New Roman" w:hAnsi="Times New Roman" w:cs="Times New Roman"/>
          <w:sz w:val="28"/>
          <w:szCs w:val="28"/>
        </w:rPr>
        <w:t xml:space="preserve"> - </w:t>
      </w:r>
      <w:hyperlink r:id="rId22" w:history="1">
        <w:r w:rsidRPr="003B79B2">
          <w:rPr>
            <w:rFonts w:ascii="Times New Roman" w:hAnsi="Times New Roman" w:cs="Times New Roman"/>
            <w:sz w:val="28"/>
            <w:szCs w:val="28"/>
          </w:rPr>
          <w:t>11.3</w:t>
        </w:r>
      </w:hyperlink>
      <w:r w:rsidRPr="003B79B2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2010 года №210-ФЗ;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2)</w:t>
      </w:r>
      <w:hyperlink r:id="rId23" w:history="1">
        <w:r w:rsidRPr="003B79B2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3B79B2">
        <w:rPr>
          <w:rFonts w:ascii="Times New Roman" w:hAnsi="Times New Roman" w:cs="Times New Roman"/>
          <w:sz w:val="28"/>
          <w:szCs w:val="28"/>
        </w:rPr>
        <w:t xml:space="preserve"> Правительства Свердловской области от 22.11.2018 №828-ПП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работников»;</w:t>
      </w:r>
    </w:p>
    <w:p w:rsidR="00CA66E5" w:rsidRPr="003B79B2" w:rsidRDefault="00CA66E5" w:rsidP="003B79B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B79B2">
        <w:rPr>
          <w:rFonts w:ascii="Times New Roman" w:hAnsi="Times New Roman" w:cs="Times New Roman"/>
          <w:b w:val="0"/>
          <w:sz w:val="28"/>
          <w:szCs w:val="28"/>
        </w:rPr>
        <w:t>3)постановлением администрации Березовского городского округа от 26.12.2018 №1145 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округа».</w:t>
      </w:r>
    </w:p>
    <w:p w:rsidR="00CA66E5" w:rsidRPr="003B79B2" w:rsidRDefault="00CA66E5" w:rsidP="003B7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B2">
        <w:rPr>
          <w:rFonts w:ascii="Times New Roman" w:hAnsi="Times New Roman" w:cs="Times New Roman"/>
          <w:sz w:val="28"/>
          <w:szCs w:val="28"/>
        </w:rPr>
        <w:t>97.Полная информация о порядке подачи и рассмотрении жалобы на решения и действия (бездействие) Отдела, должностных лиц Отдела, работников, предоставляющих муниципальную услугу, а также решения и действия (бездействие) МФЦ, работников МФЦ размещена в разделе «Дополнительная информация» на Едином портале.</w:t>
      </w:r>
    </w:p>
    <w:p w:rsidR="00CA66E5" w:rsidRPr="003B79B2" w:rsidRDefault="00CA66E5" w:rsidP="003B79B2">
      <w:pPr>
        <w:pStyle w:val="ConsPlusNormal"/>
        <w:tabs>
          <w:tab w:val="left" w:pos="810"/>
        </w:tabs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121AD" w:rsidRPr="003B79B2" w:rsidRDefault="00C121AD" w:rsidP="003B79B2">
      <w:pPr>
        <w:spacing w:after="0" w:line="240" w:lineRule="auto"/>
        <w:rPr>
          <w:rFonts w:ascii="Times New Roman" w:hAnsi="Times New Roman" w:cs="Times New Roman"/>
        </w:rPr>
      </w:pPr>
    </w:p>
    <w:sectPr w:rsidR="00C121AD" w:rsidRPr="003B79B2" w:rsidSect="003B79B2">
      <w:headerReference w:type="default" r:id="rId24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5629" w:rsidRDefault="00CE5629" w:rsidP="003B79B2">
      <w:pPr>
        <w:spacing w:after="0" w:line="240" w:lineRule="auto"/>
      </w:pPr>
      <w:r>
        <w:separator/>
      </w:r>
    </w:p>
  </w:endnote>
  <w:endnote w:type="continuationSeparator" w:id="1">
    <w:p w:rsidR="00CE5629" w:rsidRDefault="00CE5629" w:rsidP="003B7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5629" w:rsidRDefault="00CE5629" w:rsidP="003B79B2">
      <w:pPr>
        <w:spacing w:after="0" w:line="240" w:lineRule="auto"/>
      </w:pPr>
      <w:r>
        <w:separator/>
      </w:r>
    </w:p>
  </w:footnote>
  <w:footnote w:type="continuationSeparator" w:id="1">
    <w:p w:rsidR="00CE5629" w:rsidRDefault="00CE5629" w:rsidP="003B7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16496"/>
      <w:docPartObj>
        <w:docPartGallery w:val="Page Numbers (Top of Page)"/>
        <w:docPartUnique/>
      </w:docPartObj>
    </w:sdtPr>
    <w:sdtContent>
      <w:p w:rsidR="004A3FA3" w:rsidRDefault="00460D39">
        <w:pPr>
          <w:pStyle w:val="a7"/>
          <w:jc w:val="center"/>
        </w:pPr>
        <w:fldSimple w:instr=" PAGE   \* MERGEFORMAT ">
          <w:r w:rsidR="00CD4072">
            <w:rPr>
              <w:noProof/>
            </w:rPr>
            <w:t>4</w:t>
          </w:r>
        </w:fldSimple>
      </w:p>
    </w:sdtContent>
  </w:sdt>
  <w:p w:rsidR="004A3FA3" w:rsidRDefault="004A3FA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F3623"/>
    <w:multiLevelType w:val="hybridMultilevel"/>
    <w:tmpl w:val="A5B0BECA"/>
    <w:lvl w:ilvl="0" w:tplc="AACE35A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7D6E04"/>
    <w:multiLevelType w:val="hybridMultilevel"/>
    <w:tmpl w:val="37E22A8E"/>
    <w:lvl w:ilvl="0" w:tplc="2A5EC35C">
      <w:start w:val="15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27EA7B25"/>
    <w:multiLevelType w:val="hybridMultilevel"/>
    <w:tmpl w:val="D4CE9EDE"/>
    <w:lvl w:ilvl="0" w:tplc="65B0896E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3">
    <w:nsid w:val="2C3D5AE7"/>
    <w:multiLevelType w:val="multilevel"/>
    <w:tmpl w:val="9E8CDB68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5" w:hanging="2160"/>
      </w:pPr>
      <w:rPr>
        <w:rFonts w:hint="default"/>
      </w:rPr>
    </w:lvl>
  </w:abstractNum>
  <w:abstractNum w:abstractNumId="4">
    <w:nsid w:val="53720A5D"/>
    <w:multiLevelType w:val="multilevel"/>
    <w:tmpl w:val="0A804E18"/>
    <w:lvl w:ilvl="0">
      <w:start w:val="1"/>
      <w:numFmt w:val="decimal"/>
      <w:lvlText w:val="%1."/>
      <w:lvlJc w:val="left"/>
      <w:pPr>
        <w:ind w:left="1020" w:hanging="48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5">
    <w:nsid w:val="582B3A5F"/>
    <w:multiLevelType w:val="multilevel"/>
    <w:tmpl w:val="1466D73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A66E5"/>
    <w:rsid w:val="00027850"/>
    <w:rsid w:val="001B6D27"/>
    <w:rsid w:val="001C2CBD"/>
    <w:rsid w:val="00261ED3"/>
    <w:rsid w:val="002A6B10"/>
    <w:rsid w:val="00362CA8"/>
    <w:rsid w:val="003B79B2"/>
    <w:rsid w:val="00460D39"/>
    <w:rsid w:val="004A3FA3"/>
    <w:rsid w:val="005151CE"/>
    <w:rsid w:val="006A167E"/>
    <w:rsid w:val="00926593"/>
    <w:rsid w:val="009E78ED"/>
    <w:rsid w:val="00C121AD"/>
    <w:rsid w:val="00CA66E5"/>
    <w:rsid w:val="00CD4072"/>
    <w:rsid w:val="00CE5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ED3"/>
  </w:style>
  <w:style w:type="paragraph" w:styleId="3">
    <w:name w:val="heading 3"/>
    <w:basedOn w:val="a"/>
    <w:link w:val="30"/>
    <w:qFormat/>
    <w:rsid w:val="00CA66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A66E5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onsPlusNormal">
    <w:name w:val="ConsPlusNormal"/>
    <w:rsid w:val="00CA66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rsid w:val="00CA66E5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CA66E5"/>
    <w:pPr>
      <w:spacing w:after="0" w:line="240" w:lineRule="auto"/>
      <w:ind w:left="720"/>
      <w:contextualSpacing/>
    </w:pPr>
  </w:style>
  <w:style w:type="paragraph" w:styleId="a5">
    <w:name w:val="Normal (Web)"/>
    <w:basedOn w:val="a"/>
    <w:uiPriority w:val="99"/>
    <w:unhideWhenUsed/>
    <w:rsid w:val="00CA66E5"/>
    <w:pPr>
      <w:spacing w:after="0" w:line="407" w:lineRule="exact"/>
      <w:ind w:left="40" w:right="23" w:firstLine="680"/>
      <w:jc w:val="both"/>
    </w:pPr>
    <w:rPr>
      <w:rFonts w:ascii="Tahoma" w:eastAsia="Times New Roman" w:hAnsi="Tahoma" w:cs="Tahoma"/>
      <w:color w:val="343233"/>
      <w:sz w:val="18"/>
      <w:szCs w:val="18"/>
    </w:rPr>
  </w:style>
  <w:style w:type="paragraph" w:customStyle="1" w:styleId="10">
    <w:name w:val="Основной текст10"/>
    <w:basedOn w:val="a"/>
    <w:rsid w:val="00CA66E5"/>
    <w:pPr>
      <w:shd w:val="clear" w:color="auto" w:fill="FFFFFF"/>
      <w:spacing w:after="600" w:line="320" w:lineRule="exact"/>
      <w:ind w:left="40" w:right="23" w:firstLine="680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1">
    <w:name w:val="Абзац списка1"/>
    <w:basedOn w:val="a"/>
    <w:uiPriority w:val="99"/>
    <w:rsid w:val="00CA66E5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6">
    <w:name w:val="Основной текст_"/>
    <w:link w:val="11"/>
    <w:locked/>
    <w:rsid w:val="00CA66E5"/>
    <w:rPr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6"/>
    <w:rsid w:val="00CA66E5"/>
    <w:pPr>
      <w:shd w:val="clear" w:color="auto" w:fill="FFFFFF"/>
      <w:spacing w:before="420" w:after="420" w:line="226" w:lineRule="exact"/>
      <w:jc w:val="center"/>
    </w:pPr>
    <w:rPr>
      <w:sz w:val="19"/>
      <w:szCs w:val="19"/>
      <w:shd w:val="clear" w:color="auto" w:fill="FFFFFF"/>
    </w:rPr>
  </w:style>
  <w:style w:type="paragraph" w:customStyle="1" w:styleId="Default">
    <w:name w:val="Default"/>
    <w:uiPriority w:val="99"/>
    <w:rsid w:val="00CA66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customStyle="1" w:styleId="ConsPlusNonformat">
    <w:name w:val="ConsPlusNonformat"/>
    <w:uiPriority w:val="99"/>
    <w:rsid w:val="00CA66E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CA66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A66E5"/>
  </w:style>
  <w:style w:type="paragraph" w:styleId="a9">
    <w:name w:val="footer"/>
    <w:basedOn w:val="a"/>
    <w:link w:val="aa"/>
    <w:uiPriority w:val="99"/>
    <w:semiHidden/>
    <w:unhideWhenUsed/>
    <w:rsid w:val="00CA66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A66E5"/>
  </w:style>
  <w:style w:type="paragraph" w:styleId="ab">
    <w:name w:val="Body Text"/>
    <w:basedOn w:val="a"/>
    <w:link w:val="ac"/>
    <w:rsid w:val="00CA66E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CA66E5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Title">
    <w:name w:val="ConsPlusTitle"/>
    <w:rsid w:val="00CA66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F3C2EAB498D208A0DF086AC2C08A8D686B8D4A6BF3C1784E9A2B9BA4C702B973C095B0FFtCu7J" TargetMode="External"/><Relationship Id="rId13" Type="http://schemas.openxmlformats.org/officeDocument/2006/relationships/hyperlink" Target="consultantplus://offline/ref=0BC3BC03046DCF018EBA5C2962AC98A9306EFEB7F027401A73DBF81D87M7O9M" TargetMode="External"/><Relationship Id="rId18" Type="http://schemas.openxmlformats.org/officeDocument/2006/relationships/hyperlink" Target="consultantplus://offline/ref=9FA92D1031CECE6B8E7128406540F6D34357FBFCFF4FA1794161925A3E596B269E4624AEB61F3D262B4C8B5ABE445F73D515D44DA026BD7166ED4B88t8U0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B8E0C4CC90D9FB9FB7CC7770F62D5642C9A0EB8922364E6336E7ECE662F96A606467EDE061ABD0D58ADF6B7DC28972C1B73171DD2X2p5N" TargetMode="External"/><Relationship Id="rId7" Type="http://schemas.openxmlformats.org/officeDocument/2006/relationships/hyperlink" Target="consultantplus://offline/ref=D9F3C2EAB498D208A0DF086AC2C08A8D686B8D4A6BF3C1784E9A2B9BA4C702B973C095B0FEtCu1J" TargetMode="External"/><Relationship Id="rId12" Type="http://schemas.openxmlformats.org/officeDocument/2006/relationships/hyperlink" Target="consultantplus://offline/ref=D9F3C2EAB498D208A0DF086AC2C08A8D686A8F4E6CF6C1784E9A2B9BA4C702B973C095B0tFuBJ" TargetMode="External"/><Relationship Id="rId17" Type="http://schemas.openxmlformats.org/officeDocument/2006/relationships/hyperlink" Target="consultantplus://offline/ref=9FA92D1031CECE6B8E7128406540F6D34357FBFCFF4FA1794161925A3E596B269E4624AEB61F3D262B4C8B5ABE445F73D515D44DA026BD7166ED4B88t8U0M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34EAA98332C2E6D459C8657D812DA7BB6E406A537F0E5E7054B279CC70A9529FAD73F2DADA74C39AE20D79B6BCR1lDF" TargetMode="External"/><Relationship Id="rId20" Type="http://schemas.openxmlformats.org/officeDocument/2006/relationships/hyperlink" Target="consultantplus://offline/ref=DF6FCDA57B202026C6ADCA52D9D2D023E70F6A2B311709564CB55A5CEED5634E0B6F03225BF551DA0E1D8730446721EE1A966B907B5Bv3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&#1073;&#1077;&#1088;&#1077;&#1079;&#1086;&#1074;&#1089;&#1082;&#1080;&#1081;.&#1088;&#1092;/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F0053756DA53243AF07DA3BD648C559B6D5A8E48B8AE21406C1C72B96709E2E0D8B0A92A8E620B85C3AF9441EBCB654C04B79c1D3M" TargetMode="External"/><Relationship Id="rId23" Type="http://schemas.openxmlformats.org/officeDocument/2006/relationships/hyperlink" Target="consultantplus://offline/ref=FB8E0C4CC90D9FB9FB7CD97A190E8B6E2E9153B3952866B46C327899397F90F3460678885657E35409E8BDBADF378B2C19X6p4N" TargetMode="External"/><Relationship Id="rId10" Type="http://schemas.openxmlformats.org/officeDocument/2006/relationships/hyperlink" Target="consultantplus://offline/ref=802EDC6C430E86606C592C424C3825730EFD594E168BB2265F8886434EFEB542F3552AA79EB1676C27704013xCmAJ" TargetMode="External"/><Relationship Id="rId19" Type="http://schemas.openxmlformats.org/officeDocument/2006/relationships/hyperlink" Target="consultantplus://offline/ref=9FA92D1031CECE6B8E7128406540F6D34357FBFCFF4FA1794161925A3E596B269E4624AEB61F3D262B4C8A5EB0445F73D515D44DA026BD7166ED4B88t8U0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82643C63F1C61E6F9FAD772F62ABD295BFFB695A911A467D6F1E1D18DF0ED5CC266C9B879s6M" TargetMode="External"/><Relationship Id="rId14" Type="http://schemas.openxmlformats.org/officeDocument/2006/relationships/hyperlink" Target="consultantplus://offline/ref=0BC3BC03046DCF018EBA5C2962AC98A93061FEBCF422401A73DBF81D87M7O9M" TargetMode="External"/><Relationship Id="rId22" Type="http://schemas.openxmlformats.org/officeDocument/2006/relationships/hyperlink" Target="consultantplus://offline/ref=FB8E0C4CC90D9FB9FB7CC7770F62D5642C9A0EB8922364E6336E7ECE662F96A606467EDD0517BD0D58ADF6B7DC28972C1B73171DD2X2p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28</Pages>
  <Words>10044</Words>
  <Characters>57251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7</cp:revision>
  <cp:lastPrinted>2019-12-10T05:51:00Z</cp:lastPrinted>
  <dcterms:created xsi:type="dcterms:W3CDTF">2019-12-10T04:48:00Z</dcterms:created>
  <dcterms:modified xsi:type="dcterms:W3CDTF">2019-12-10T12:54:00Z</dcterms:modified>
</cp:coreProperties>
</file>