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BD" w:rsidRPr="00604454" w:rsidRDefault="00FC148C" w:rsidP="00FC148C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BD" w:rsidRPr="00604454">
        <w:rPr>
          <w:rFonts w:ascii="Times New Roman" w:hAnsi="Times New Roman" w:cs="Times New Roman"/>
          <w:sz w:val="28"/>
          <w:szCs w:val="28"/>
        </w:rPr>
        <w:t>Приложение</w:t>
      </w:r>
      <w:r w:rsidR="007334BD">
        <w:rPr>
          <w:rFonts w:ascii="Times New Roman" w:hAnsi="Times New Roman" w:cs="Times New Roman"/>
          <w:sz w:val="28"/>
          <w:szCs w:val="28"/>
        </w:rPr>
        <w:t xml:space="preserve"> №</w:t>
      </w:r>
      <w:r w:rsidR="007334BD" w:rsidRPr="00604454">
        <w:rPr>
          <w:rFonts w:ascii="Times New Roman" w:hAnsi="Times New Roman" w:cs="Times New Roman"/>
          <w:sz w:val="28"/>
          <w:szCs w:val="28"/>
        </w:rPr>
        <w:t>1</w:t>
      </w:r>
    </w:p>
    <w:p w:rsidR="007334BD" w:rsidRPr="00604454" w:rsidRDefault="00FC148C" w:rsidP="00FC148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BD" w:rsidRPr="0060445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334BD" w:rsidRDefault="007334BD" w:rsidP="00733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4BD" w:rsidRDefault="007334BD" w:rsidP="00733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4BD" w:rsidRPr="00604454" w:rsidRDefault="007334BD" w:rsidP="00733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4BD" w:rsidRPr="00604454" w:rsidRDefault="007334BD" w:rsidP="007334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0"/>
      <w:bookmarkEnd w:id="0"/>
      <w:r w:rsidRPr="00604454">
        <w:rPr>
          <w:rFonts w:ascii="Times New Roman" w:hAnsi="Times New Roman" w:cs="Times New Roman"/>
          <w:sz w:val="28"/>
          <w:szCs w:val="28"/>
        </w:rPr>
        <w:t>Сведения</w:t>
      </w:r>
    </w:p>
    <w:p w:rsidR="007334BD" w:rsidRPr="00604454" w:rsidRDefault="007334BD" w:rsidP="007334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4454">
        <w:rPr>
          <w:rFonts w:ascii="Times New Roman" w:hAnsi="Times New Roman" w:cs="Times New Roman"/>
          <w:sz w:val="28"/>
          <w:szCs w:val="28"/>
        </w:rPr>
        <w:t>об уполномоченных органах, имеющих право на выдачу</w:t>
      </w:r>
    </w:p>
    <w:p w:rsidR="007334BD" w:rsidRPr="00604454" w:rsidRDefault="007334BD" w:rsidP="007334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4454">
        <w:rPr>
          <w:rFonts w:ascii="Times New Roman" w:hAnsi="Times New Roman" w:cs="Times New Roman"/>
          <w:sz w:val="28"/>
          <w:szCs w:val="28"/>
        </w:rPr>
        <w:t xml:space="preserve">специального разрешения на движение по </w:t>
      </w:r>
      <w:proofErr w:type="gramStart"/>
      <w:r w:rsidRPr="00604454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</w:p>
    <w:p w:rsidR="007334BD" w:rsidRPr="00604454" w:rsidRDefault="007334BD" w:rsidP="007334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4454">
        <w:rPr>
          <w:rFonts w:ascii="Times New Roman" w:hAnsi="Times New Roman" w:cs="Times New Roman"/>
          <w:sz w:val="28"/>
          <w:szCs w:val="28"/>
        </w:rPr>
        <w:t>дорогам м</w:t>
      </w:r>
      <w:r>
        <w:rPr>
          <w:rFonts w:ascii="Times New Roman" w:hAnsi="Times New Roman" w:cs="Times New Roman"/>
          <w:sz w:val="28"/>
          <w:szCs w:val="28"/>
        </w:rPr>
        <w:t>естного значения на территории С</w:t>
      </w:r>
      <w:r w:rsidRPr="00604454">
        <w:rPr>
          <w:rFonts w:ascii="Times New Roman" w:hAnsi="Times New Roman" w:cs="Times New Roman"/>
          <w:sz w:val="28"/>
          <w:szCs w:val="28"/>
        </w:rPr>
        <w:t>вердловской области</w:t>
      </w:r>
    </w:p>
    <w:p w:rsidR="007334BD" w:rsidRPr="00604454" w:rsidRDefault="007334BD" w:rsidP="007334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4454">
        <w:rPr>
          <w:rFonts w:ascii="Times New Roman" w:hAnsi="Times New Roman" w:cs="Times New Roman"/>
          <w:sz w:val="28"/>
          <w:szCs w:val="28"/>
        </w:rPr>
        <w:t>транспортного средства, осуществляющего перевозки</w:t>
      </w:r>
    </w:p>
    <w:p w:rsidR="007334BD" w:rsidRPr="00604454" w:rsidRDefault="007334BD" w:rsidP="007334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4454">
        <w:rPr>
          <w:rFonts w:ascii="Times New Roman" w:hAnsi="Times New Roman" w:cs="Times New Roman"/>
          <w:sz w:val="28"/>
          <w:szCs w:val="28"/>
        </w:rPr>
        <w:t>тяжеловесных и (или) крупногабаритных грузов</w:t>
      </w:r>
    </w:p>
    <w:p w:rsidR="007334BD" w:rsidRPr="00604454" w:rsidRDefault="007334BD" w:rsidP="007334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5"/>
        <w:gridCol w:w="2268"/>
        <w:gridCol w:w="1842"/>
        <w:gridCol w:w="1985"/>
      </w:tblGrid>
      <w:tr w:rsidR="007334BD" w:rsidRPr="00E23240" w:rsidTr="00511C82">
        <w:trPr>
          <w:trHeight w:val="910"/>
        </w:trPr>
        <w:tc>
          <w:tcPr>
            <w:tcW w:w="3895" w:type="dxa"/>
          </w:tcPr>
          <w:p w:rsidR="007334BD" w:rsidRPr="00E23240" w:rsidRDefault="007334BD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2268" w:type="dxa"/>
          </w:tcPr>
          <w:p w:rsidR="007334BD" w:rsidRPr="00E23240" w:rsidRDefault="007334BD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842" w:type="dxa"/>
          </w:tcPr>
          <w:p w:rsidR="007334BD" w:rsidRPr="00E23240" w:rsidRDefault="007334BD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Номера телефонов для справок</w:t>
            </w:r>
          </w:p>
        </w:tc>
        <w:tc>
          <w:tcPr>
            <w:tcW w:w="1985" w:type="dxa"/>
          </w:tcPr>
          <w:p w:rsidR="007334BD" w:rsidRPr="00E23240" w:rsidRDefault="007334BD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 xml:space="preserve">Адреса электронной почты, сайта, </w:t>
            </w:r>
            <w:proofErr w:type="spellStart"/>
            <w:proofErr w:type="gramStart"/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интернет-сервиса</w:t>
            </w:r>
            <w:proofErr w:type="spellEnd"/>
            <w:proofErr w:type="gramEnd"/>
          </w:p>
        </w:tc>
      </w:tr>
      <w:tr w:rsidR="007334BD" w:rsidRPr="00E23240" w:rsidTr="00511C82">
        <w:trPr>
          <w:trHeight w:val="873"/>
        </w:trPr>
        <w:tc>
          <w:tcPr>
            <w:tcW w:w="3895" w:type="dxa"/>
          </w:tcPr>
          <w:p w:rsidR="007334BD" w:rsidRPr="00E23240" w:rsidRDefault="007334BD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городского округа (отдел жилищно-коммунального хозяйства)</w:t>
            </w:r>
          </w:p>
        </w:tc>
        <w:tc>
          <w:tcPr>
            <w:tcW w:w="2268" w:type="dxa"/>
          </w:tcPr>
          <w:p w:rsidR="007334BD" w:rsidRPr="00E23240" w:rsidRDefault="007334BD" w:rsidP="00511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езовский Свердловской обл., ул.</w:t>
            </w: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Строителей, 7</w:t>
            </w:r>
          </w:p>
        </w:tc>
        <w:tc>
          <w:tcPr>
            <w:tcW w:w="1842" w:type="dxa"/>
          </w:tcPr>
          <w:p w:rsidR="007334BD" w:rsidRPr="00E23240" w:rsidRDefault="00FC148C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334BD" w:rsidRPr="00E23240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34BD" w:rsidRPr="00E23240" w:rsidRDefault="007334BD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8(34369)</w:t>
            </w: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4-47-78</w:t>
            </w:r>
            <w:r w:rsidR="00FC1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34BD" w:rsidRPr="00E23240" w:rsidRDefault="008C7CB8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334BD" w:rsidRPr="00E23240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r w:rsidR="00FC1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34BD" w:rsidRPr="00E23240" w:rsidRDefault="007334BD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8(34369)</w:t>
            </w: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4-47-78</w:t>
            </w:r>
          </w:p>
        </w:tc>
        <w:tc>
          <w:tcPr>
            <w:tcW w:w="1985" w:type="dxa"/>
          </w:tcPr>
          <w:p w:rsidR="007334BD" w:rsidRPr="00E23240" w:rsidRDefault="007334BD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  <w:proofErr w:type="gramStart"/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34BD" w:rsidRPr="00E23240" w:rsidRDefault="007334BD" w:rsidP="00511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0">
              <w:rPr>
                <w:rFonts w:ascii="Times New Roman" w:hAnsi="Times New Roman" w:cs="Times New Roman"/>
                <w:sz w:val="24"/>
                <w:szCs w:val="24"/>
              </w:rPr>
              <w:t>gkhber@el.ru</w:t>
            </w:r>
          </w:p>
        </w:tc>
      </w:tr>
    </w:tbl>
    <w:p w:rsidR="0057314D" w:rsidRDefault="0057314D"/>
    <w:sectPr w:rsidR="0057314D" w:rsidSect="00FC14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34BD"/>
    <w:rsid w:val="0057314D"/>
    <w:rsid w:val="007334BD"/>
    <w:rsid w:val="008C7CB8"/>
    <w:rsid w:val="00B00509"/>
    <w:rsid w:val="00F52CE4"/>
    <w:rsid w:val="00FC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dcterms:created xsi:type="dcterms:W3CDTF">2019-08-26T11:08:00Z</dcterms:created>
  <dcterms:modified xsi:type="dcterms:W3CDTF">2019-08-27T10:19:00Z</dcterms:modified>
</cp:coreProperties>
</file>