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F9" w:rsidRPr="00882E15" w:rsidRDefault="001A5023" w:rsidP="004C67F9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F9" w:rsidRPr="00882E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67F9">
        <w:rPr>
          <w:rFonts w:ascii="Times New Roman" w:hAnsi="Times New Roman" w:cs="Times New Roman"/>
          <w:sz w:val="28"/>
          <w:szCs w:val="28"/>
        </w:rPr>
        <w:t>№</w:t>
      </w:r>
      <w:r w:rsidR="004C67F9" w:rsidRPr="00882E15">
        <w:rPr>
          <w:rFonts w:ascii="Times New Roman" w:hAnsi="Times New Roman" w:cs="Times New Roman"/>
          <w:sz w:val="28"/>
          <w:szCs w:val="28"/>
        </w:rPr>
        <w:t>2</w:t>
      </w:r>
    </w:p>
    <w:p w:rsidR="004C67F9" w:rsidRPr="00882E15" w:rsidRDefault="004C67F9" w:rsidP="004C67F9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67F9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8"/>
      <w:bookmarkEnd w:id="0"/>
      <w:r w:rsidRPr="00882E15">
        <w:rPr>
          <w:rFonts w:ascii="Times New Roman" w:hAnsi="Times New Roman" w:cs="Times New Roman"/>
          <w:sz w:val="28"/>
          <w:szCs w:val="28"/>
        </w:rPr>
        <w:t>Технико-экономическое обоснование</w:t>
      </w:r>
    </w:p>
    <w:p w:rsidR="004C67F9" w:rsidRPr="00882E15" w:rsidRDefault="004C67F9" w:rsidP="004C6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2E15">
        <w:rPr>
          <w:rFonts w:ascii="Times New Roman" w:hAnsi="Times New Roman" w:cs="Times New Roman"/>
          <w:sz w:val="28"/>
          <w:szCs w:val="28"/>
        </w:rPr>
        <w:t>зменения автобусного маршрута</w:t>
      </w:r>
    </w:p>
    <w:p w:rsidR="004C67F9" w:rsidRPr="00882E15" w:rsidRDefault="004C67F9" w:rsidP="004C67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82E1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Данные по маршруту</w:t>
      </w:r>
    </w:p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5913"/>
        <w:gridCol w:w="1599"/>
        <w:gridCol w:w="1985"/>
      </w:tblGrid>
      <w:tr w:rsidR="004C67F9" w:rsidRPr="00A665AD" w:rsidTr="009D4502">
        <w:tc>
          <w:tcPr>
            <w:tcW w:w="493" w:type="dxa"/>
          </w:tcPr>
          <w:p w:rsidR="004C67F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До изменения</w:t>
            </w: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После изменения</w:t>
            </w:r>
          </w:p>
        </w:tc>
      </w:tr>
      <w:tr w:rsidR="004C67F9" w:rsidRPr="00A665AD" w:rsidTr="009D4502">
        <w:trPr>
          <w:trHeight w:val="335"/>
        </w:trPr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(</w:t>
            </w:r>
            <w:proofErr w:type="gramStart"/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Туда -</w:t>
            </w:r>
          </w:p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Обратно -</w:t>
            </w: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Туда -</w:t>
            </w:r>
          </w:p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Обратно -</w:t>
            </w: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Путь следования (перечислить улицы)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Сезонность работы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Количество ежедневно работающих автобусов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Количество ежедневно выполняемых рейсов одним автобусом по утвержденному расписанию движения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Количество рейсов, всего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Интервал движения между автобусами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Начало работы на маршруте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Окончание работы на маршруте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Наличие железнодорожных переездов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Время оборотного рейса (мин.)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665AD" w:rsidTr="009D4502">
        <w:tc>
          <w:tcPr>
            <w:tcW w:w="493" w:type="dxa"/>
          </w:tcPr>
          <w:p w:rsidR="004C67F9" w:rsidRPr="00A665AD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13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D">
              <w:rPr>
                <w:rFonts w:ascii="Times New Roman" w:hAnsi="Times New Roman" w:cs="Times New Roman"/>
                <w:sz w:val="24"/>
                <w:szCs w:val="24"/>
              </w:rPr>
              <w:t>Средняя эксплуатационная скорость</w:t>
            </w:r>
          </w:p>
        </w:tc>
        <w:tc>
          <w:tcPr>
            <w:tcW w:w="1599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67F9" w:rsidRPr="00A665AD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7F9" w:rsidRPr="00A665AD" w:rsidRDefault="004C67F9" w:rsidP="004C67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67F9" w:rsidRPr="00882E15" w:rsidRDefault="004C67F9" w:rsidP="004C67F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Сравнительный анализ доходности</w:t>
      </w:r>
    </w:p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546"/>
        <w:gridCol w:w="1418"/>
        <w:gridCol w:w="1701"/>
        <w:gridCol w:w="1559"/>
      </w:tblGrid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До изменения</w:t>
            </w: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После изменения</w:t>
            </w:r>
          </w:p>
        </w:tc>
      </w:tr>
      <w:tr w:rsidR="004C67F9" w:rsidRPr="00A743C9" w:rsidTr="009D4502">
        <w:tc>
          <w:tcPr>
            <w:tcW w:w="9848" w:type="dxa"/>
            <w:gridSpan w:val="5"/>
          </w:tcPr>
          <w:p w:rsidR="004C67F9" w:rsidRPr="00A743C9" w:rsidRDefault="004C67F9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Марка автобуса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перевозимых пассажиров за рейс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 на маршруте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Средняя протяженность маршрута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рейсов, выполняемых одним автобусом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Среднесуточный пробег 1 автобуса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Режим работы в сутки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Коэффициент выпуска автомобиля на линию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дней работы автомобиля на линии за месяц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Численность водителей на 1 автомобиль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автомобиля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колес на 1 автомобиль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Стоимость 1 комплекта резины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Гарантийный пробег резины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Тариф на одну поездку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  <w:vMerge w:val="restart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46" w:type="dxa"/>
            <w:tcBorders>
              <w:bottom w:val="nil"/>
            </w:tcBorders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Тарифная ставка водителя:</w:t>
            </w:r>
          </w:p>
        </w:tc>
        <w:tc>
          <w:tcPr>
            <w:tcW w:w="1418" w:type="dxa"/>
            <w:tcBorders>
              <w:bottom w:val="nil"/>
            </w:tcBorders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4C67F9" w:rsidRPr="00A743C9" w:rsidRDefault="004C67F9" w:rsidP="009D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за 1 час работы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  <w:vMerge/>
          </w:tcPr>
          <w:p w:rsidR="004C67F9" w:rsidRPr="00A743C9" w:rsidRDefault="004C67F9" w:rsidP="009D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</w:tcBorders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за 1 месяц (160)</w:t>
            </w:r>
          </w:p>
        </w:tc>
        <w:tc>
          <w:tcPr>
            <w:tcW w:w="1418" w:type="dxa"/>
            <w:tcBorders>
              <w:top w:val="nil"/>
            </w:tcBorders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</w:tcBorders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Норма расхода горючего на 100 км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Средняя стоимость 1 литра горючего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9848" w:type="dxa"/>
            <w:gridSpan w:val="5"/>
          </w:tcPr>
          <w:p w:rsidR="004C67F9" w:rsidRPr="00A743C9" w:rsidRDefault="004C67F9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перевозок за 1 месяц по маршруту</w:t>
            </w: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топлива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rPr>
          <w:trHeight w:val="28"/>
        </w:trPr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на смазочные и прочие материалы (5% стоимости горючего)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на техническое обслуживание и ремонт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авторезины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Амортизация (срок износа 7 лет)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Расходы на заработную плату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Итого расходы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9848" w:type="dxa"/>
            <w:gridSpan w:val="5"/>
          </w:tcPr>
          <w:p w:rsidR="004C67F9" w:rsidRPr="00A743C9" w:rsidRDefault="004C67F9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Расчет доходов за 1 месяц по маршруту</w:t>
            </w: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Месячная сумма доходов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7F9" w:rsidRPr="00A743C9" w:rsidTr="009D4502">
        <w:tc>
          <w:tcPr>
            <w:tcW w:w="9848" w:type="dxa"/>
            <w:gridSpan w:val="5"/>
          </w:tcPr>
          <w:p w:rsidR="004C67F9" w:rsidRPr="00A743C9" w:rsidRDefault="004C67F9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Прибыль (убыток) за 1 месяц по маршруту</w:t>
            </w:r>
          </w:p>
        </w:tc>
      </w:tr>
      <w:tr w:rsidR="004C67F9" w:rsidRPr="00A743C9" w:rsidTr="009D4502">
        <w:tc>
          <w:tcPr>
            <w:tcW w:w="624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6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1418" w:type="dxa"/>
          </w:tcPr>
          <w:p w:rsidR="004C67F9" w:rsidRPr="00A743C9" w:rsidRDefault="004C67F9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7F9" w:rsidRPr="00A743C9" w:rsidRDefault="004C67F9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Исполнил                  ____________________                  Ф.И.О.</w:t>
      </w:r>
    </w:p>
    <w:p w:rsidR="004C67F9" w:rsidRPr="00882E15" w:rsidRDefault="004C67F9" w:rsidP="004C67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 xml:space="preserve"> (подпись, дата)</w:t>
      </w:r>
    </w:p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7F9" w:rsidRPr="00882E15" w:rsidRDefault="004C67F9" w:rsidP="004C67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7F9" w:rsidRDefault="004C67F9" w:rsidP="004C67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7F9" w:rsidRDefault="004C67F9" w:rsidP="004C67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7F9" w:rsidRDefault="004C67F9" w:rsidP="004C67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7F9" w:rsidRDefault="004C67F9" w:rsidP="004C67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FA" w:rsidRDefault="00F23AFA" w:rsidP="004C67F9">
      <w:pPr>
        <w:spacing w:after="0" w:line="240" w:lineRule="auto"/>
      </w:pPr>
      <w:r>
        <w:separator/>
      </w:r>
    </w:p>
  </w:endnote>
  <w:endnote w:type="continuationSeparator" w:id="0">
    <w:p w:rsidR="00F23AFA" w:rsidRDefault="00F23AFA" w:rsidP="004C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FA" w:rsidRDefault="00F23AFA" w:rsidP="004C67F9">
      <w:pPr>
        <w:spacing w:after="0" w:line="240" w:lineRule="auto"/>
      </w:pPr>
      <w:r>
        <w:separator/>
      </w:r>
    </w:p>
  </w:footnote>
  <w:footnote w:type="continuationSeparator" w:id="0">
    <w:p w:rsidR="00F23AFA" w:rsidRDefault="00F23AFA" w:rsidP="004C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9045"/>
      <w:docPartObj>
        <w:docPartGallery w:val="Page Numbers (Top of Page)"/>
        <w:docPartUnique/>
      </w:docPartObj>
    </w:sdtPr>
    <w:sdtContent>
      <w:p w:rsidR="004C67F9" w:rsidRDefault="00E7546A">
        <w:pPr>
          <w:pStyle w:val="a3"/>
          <w:jc w:val="center"/>
        </w:pPr>
        <w:fldSimple w:instr=" PAGE   \* MERGEFORMAT ">
          <w:r w:rsidR="001A5023">
            <w:rPr>
              <w:noProof/>
            </w:rPr>
            <w:t>3</w:t>
          </w:r>
        </w:fldSimple>
      </w:p>
    </w:sdtContent>
  </w:sdt>
  <w:p w:rsidR="004C67F9" w:rsidRDefault="004C67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67F9"/>
    <w:rsid w:val="001A5023"/>
    <w:rsid w:val="004C67F9"/>
    <w:rsid w:val="006035FE"/>
    <w:rsid w:val="00A81479"/>
    <w:rsid w:val="00AB00D4"/>
    <w:rsid w:val="00BF5E64"/>
    <w:rsid w:val="00CE434F"/>
    <w:rsid w:val="00E7546A"/>
    <w:rsid w:val="00E77426"/>
    <w:rsid w:val="00F23AFA"/>
    <w:rsid w:val="00FD2AD8"/>
    <w:rsid w:val="00FD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67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7F9"/>
  </w:style>
  <w:style w:type="paragraph" w:styleId="a5">
    <w:name w:val="footer"/>
    <w:basedOn w:val="a"/>
    <w:link w:val="a6"/>
    <w:uiPriority w:val="99"/>
    <w:semiHidden/>
    <w:unhideWhenUsed/>
    <w:rsid w:val="004C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6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2019-08-15T07:04:00Z</cp:lastPrinted>
  <dcterms:created xsi:type="dcterms:W3CDTF">2019-08-15T06:47:00Z</dcterms:created>
  <dcterms:modified xsi:type="dcterms:W3CDTF">2019-08-15T07:05:00Z</dcterms:modified>
</cp:coreProperties>
</file>