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229" w:rsidRPr="00A81985" w:rsidRDefault="00217229" w:rsidP="000A4748">
      <w:pPr>
        <w:tabs>
          <w:tab w:val="left" w:pos="709"/>
          <w:tab w:val="left" w:pos="851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217229" w:rsidRPr="00A81985" w:rsidRDefault="00217229" w:rsidP="000A4748">
      <w:pPr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74BC4" w:rsidRPr="00A81985" w:rsidRDefault="00874BC4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807391" w:rsidRPr="00A81985" w:rsidRDefault="00807391" w:rsidP="000A4748">
      <w:pPr>
        <w:tabs>
          <w:tab w:val="left" w:pos="567"/>
          <w:tab w:val="left" w:pos="709"/>
        </w:tabs>
        <w:spacing w:after="0" w:line="240" w:lineRule="auto"/>
        <w:contextualSpacing/>
        <w:jc w:val="center"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</w:p>
    <w:p w:rsidR="000508A1" w:rsidRPr="00A81985" w:rsidRDefault="000A6572" w:rsidP="00D45127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7"/>
          <w:szCs w:val="27"/>
          <w:lang w:eastAsia="ru-RU"/>
        </w:rPr>
      </w:pPr>
      <w:r w:rsidRPr="00A81985">
        <w:rPr>
          <w:rFonts w:ascii="Times New Roman" w:eastAsiaTheme="minorEastAsia" w:hAnsi="Times New Roman" w:cs="Times New Roman"/>
          <w:sz w:val="27"/>
          <w:szCs w:val="27"/>
          <w:lang w:eastAsia="ru-RU"/>
        </w:rPr>
        <w:tab/>
      </w:r>
    </w:p>
    <w:p w:rsidR="00FA4064" w:rsidRPr="00447BC4" w:rsidRDefault="000A6572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bookmarkStart w:id="0" w:name="__DdeLink__235_2064305259"/>
      <w:bookmarkStart w:id="1" w:name="__DdeLink__346_165395781"/>
      <w:bookmarkStart w:id="2" w:name="__DdeLink__64_2102037512"/>
      <w:bookmarkStart w:id="3" w:name="__DdeLink__122_1836299160"/>
      <w:bookmarkStart w:id="4" w:name="__DdeLink__17_1512282329"/>
      <w:bookmarkStart w:id="5" w:name="_GoBack"/>
      <w:r w:rsidR="00834FFC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</w:t>
      </w:r>
      <w:r w:rsidR="00DE3FD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3E5B5F">
        <w:rPr>
          <w:rFonts w:ascii="Times New Roman" w:eastAsiaTheme="minorEastAsia" w:hAnsi="Times New Roman" w:cs="Times New Roman"/>
          <w:sz w:val="28"/>
          <w:szCs w:val="28"/>
          <w:lang w:eastAsia="ru-RU"/>
        </w:rPr>
        <w:t>01</w:t>
      </w:r>
      <w:r w:rsidR="004C503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3E5B5F">
        <w:rPr>
          <w:rFonts w:ascii="Times New Roman" w:eastAsiaTheme="minorEastAsia" w:hAnsi="Times New Roman" w:cs="Times New Roman"/>
          <w:sz w:val="28"/>
          <w:szCs w:val="28"/>
          <w:lang w:eastAsia="ru-RU"/>
        </w:rPr>
        <w:t>08</w:t>
      </w:r>
      <w:r w:rsidR="004C503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865E03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201</w:t>
      </w:r>
      <w:r w:rsidR="000A2566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>9</w:t>
      </w:r>
      <w:r w:rsidR="006D2F85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</w:t>
      </w:r>
      <w:r w:rsidR="009F04DA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3755F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</w:t>
      </w:r>
      <w:r w:rsidR="00877283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C03BB8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bookmarkEnd w:id="0"/>
      <w:bookmarkEnd w:id="1"/>
      <w:bookmarkEnd w:id="2"/>
      <w:bookmarkEnd w:id="3"/>
      <w:bookmarkEnd w:id="4"/>
      <w:bookmarkEnd w:id="5"/>
      <w:r w:rsidR="003B7455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BC56B8" w:rsidRPr="00447BC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187134">
        <w:rPr>
          <w:rFonts w:ascii="Times New Roman" w:eastAsiaTheme="minorEastAsia" w:hAnsi="Times New Roman" w:cs="Times New Roman"/>
          <w:sz w:val="28"/>
          <w:szCs w:val="28"/>
          <w:lang w:eastAsia="ru-RU"/>
        </w:rPr>
        <w:t>679</w:t>
      </w:r>
    </w:p>
    <w:p w:rsidR="005955CC" w:rsidRPr="00447BC4" w:rsidRDefault="005955CC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A4064" w:rsidRPr="00447BC4" w:rsidRDefault="00FA4064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C719D" w:rsidRPr="00447BC4" w:rsidRDefault="001C719D" w:rsidP="00447BC4">
      <w:pPr>
        <w:tabs>
          <w:tab w:val="left" w:pos="567"/>
          <w:tab w:val="left" w:pos="709"/>
          <w:tab w:val="left" w:pos="1584"/>
          <w:tab w:val="left" w:pos="2977"/>
        </w:tabs>
        <w:spacing w:after="0" w:line="240" w:lineRule="auto"/>
        <w:contextualSpacing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87134" w:rsidRDefault="00187134" w:rsidP="00187134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 внесении изменений в постановление администрации </w:t>
      </w:r>
      <w:r w:rsidRPr="00957371">
        <w:rPr>
          <w:rFonts w:ascii="Times New Roman" w:hAnsi="Times New Roman"/>
          <w:b/>
          <w:i/>
          <w:sz w:val="28"/>
          <w:szCs w:val="28"/>
        </w:rPr>
        <w:t>Березовского городского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 от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22.05</w:t>
      </w:r>
      <w:r w:rsidRPr="00174A83">
        <w:rPr>
          <w:rFonts w:ascii="Times New Roman" w:hAnsi="Times New Roman"/>
          <w:b/>
          <w:i/>
          <w:color w:val="000000"/>
          <w:sz w:val="28"/>
          <w:szCs w:val="28"/>
        </w:rPr>
        <w:t>.2019</w:t>
      </w:r>
      <w:r w:rsidRPr="00174A8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>№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408 «</w:t>
      </w:r>
      <w:r>
        <w:rPr>
          <w:rFonts w:ascii="Times New Roman" w:hAnsi="Times New Roman"/>
          <w:b/>
          <w:i/>
          <w:sz w:val="28"/>
          <w:szCs w:val="28"/>
        </w:rPr>
        <w:t xml:space="preserve">Об утверждении Административного регламента предоставления </w:t>
      </w:r>
      <w:r w:rsidRPr="00D43FB1">
        <w:rPr>
          <w:rFonts w:ascii="Times New Roman" w:hAnsi="Times New Roman"/>
          <w:b/>
          <w:i/>
          <w:sz w:val="28"/>
          <w:szCs w:val="28"/>
        </w:rPr>
        <w:t xml:space="preserve">муниципальной услуги </w:t>
      </w:r>
      <w:r w:rsidRPr="00F739DB">
        <w:rPr>
          <w:rFonts w:ascii="Times New Roman" w:hAnsi="Times New Roman"/>
          <w:b/>
          <w:bCs/>
          <w:i/>
          <w:sz w:val="28"/>
          <w:szCs w:val="28"/>
        </w:rPr>
        <w:t xml:space="preserve">«Предоставление архивных справок, архивных копий, архивных выписок, информационных писем, связанных с реализацией законных прав </w:t>
      </w:r>
    </w:p>
    <w:p w:rsidR="00187134" w:rsidRPr="00F739DB" w:rsidRDefault="00187134" w:rsidP="00187134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F739DB">
        <w:rPr>
          <w:rFonts w:ascii="Times New Roman" w:hAnsi="Times New Roman"/>
          <w:b/>
          <w:bCs/>
          <w:i/>
          <w:sz w:val="28"/>
          <w:szCs w:val="28"/>
        </w:rPr>
        <w:t>и свобод граждан»</w:t>
      </w:r>
    </w:p>
    <w:p w:rsidR="00187134" w:rsidRDefault="00187134" w:rsidP="001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134" w:rsidRDefault="00187134" w:rsidP="00187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№210-ФЗ «Об организации предоставления государственных и муниципальных услуг», в целях повышения качества предоставления муниципальных услуг в сфере архивного дела, в соответствии с </w:t>
      </w:r>
      <w:r w:rsidRPr="00EE0604">
        <w:rPr>
          <w:rFonts w:ascii="Times New Roman" w:hAnsi="Times New Roman"/>
          <w:sz w:val="28"/>
          <w:szCs w:val="28"/>
        </w:rPr>
        <w:t xml:space="preserve">рекомендациям </w:t>
      </w:r>
      <w:r>
        <w:rPr>
          <w:rFonts w:ascii="Times New Roman" w:hAnsi="Times New Roman"/>
          <w:sz w:val="28"/>
          <w:szCs w:val="28"/>
        </w:rPr>
        <w:t xml:space="preserve">Министерства экономики и территориального развития Свердловской области, предложениями </w:t>
      </w:r>
      <w:r w:rsidRPr="00F00A23">
        <w:rPr>
          <w:rFonts w:ascii="Liberation Serif" w:hAnsi="Liberation Serif" w:cs="Liberation Serif"/>
          <w:sz w:val="28"/>
          <w:szCs w:val="28"/>
        </w:rPr>
        <w:t xml:space="preserve">прокуратуры Свердловской области и государственного бюджетного учреждения Свердловской области «Многофункциональный центр предоставления государственных и муниципальных услуг» </w:t>
      </w:r>
      <w:r>
        <w:rPr>
          <w:rFonts w:ascii="Times New Roman" w:hAnsi="Times New Roman"/>
          <w:sz w:val="28"/>
          <w:szCs w:val="28"/>
        </w:rPr>
        <w:t>от 06.06.2019 №09-09-13/3088, письмом Управления</w:t>
      </w:r>
      <w:proofErr w:type="gramEnd"/>
      <w:r>
        <w:rPr>
          <w:rFonts w:ascii="Times New Roman" w:hAnsi="Times New Roman"/>
          <w:sz w:val="28"/>
          <w:szCs w:val="28"/>
        </w:rPr>
        <w:t xml:space="preserve"> архивами Свердловской области «О корректировке типовых административных регламентов муниципальных услуг в сфере архивного дела от 18.06.2019 №27-01-81/958,</w:t>
      </w:r>
    </w:p>
    <w:p w:rsidR="00187134" w:rsidRDefault="00187134" w:rsidP="001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187134" w:rsidRDefault="00187134" w:rsidP="001871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1.Внести следующие изменения в постановление администрации Берёзовского городского округа от </w:t>
      </w:r>
      <w:r w:rsidRPr="00B608A0">
        <w:rPr>
          <w:rFonts w:ascii="Times New Roman" w:hAnsi="Times New Roman"/>
          <w:color w:val="000000"/>
          <w:sz w:val="28"/>
          <w:szCs w:val="28"/>
        </w:rPr>
        <w:t xml:space="preserve">22.05.2019 </w:t>
      </w:r>
      <w:r w:rsidRPr="00B608A0">
        <w:rPr>
          <w:rFonts w:ascii="Times New Roman" w:hAnsi="Times New Roman"/>
          <w:sz w:val="28"/>
          <w:szCs w:val="28"/>
        </w:rPr>
        <w:t>№</w:t>
      </w:r>
      <w:r w:rsidRPr="00B608A0">
        <w:rPr>
          <w:rFonts w:ascii="Times New Roman" w:hAnsi="Times New Roman"/>
          <w:color w:val="000000"/>
          <w:sz w:val="28"/>
          <w:szCs w:val="28"/>
        </w:rPr>
        <w:t xml:space="preserve">408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B608A0"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B608A0">
        <w:rPr>
          <w:rFonts w:ascii="Times New Roman" w:hAnsi="Times New Roman"/>
          <w:bCs/>
          <w:sz w:val="28"/>
          <w:szCs w:val="28"/>
        </w:rPr>
        <w:t>«Предоставление архивных справок, архивных копий, архивных выписок, информационных писем, связанных с реализацией законных прав и свобод граждан»</w:t>
      </w:r>
      <w:r>
        <w:rPr>
          <w:rFonts w:ascii="Times New Roman" w:hAnsi="Times New Roman"/>
          <w:bCs/>
          <w:sz w:val="28"/>
          <w:szCs w:val="28"/>
        </w:rPr>
        <w:t>:</w:t>
      </w:r>
    </w:p>
    <w:p w:rsidR="00187134" w:rsidRPr="00465D9A" w:rsidRDefault="00187134" w:rsidP="001871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1.1.Пункт 2.8 раздела 2 «</w:t>
      </w:r>
      <w:r w:rsidRPr="00465D9A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87134" w:rsidRPr="009D2067" w:rsidRDefault="00187134" w:rsidP="001871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65D9A">
        <w:rPr>
          <w:rFonts w:ascii="Liberation Serif" w:hAnsi="Liberation Serif" w:cs="Liberation Serif"/>
          <w:sz w:val="28"/>
          <w:szCs w:val="28"/>
        </w:rPr>
        <w:t>Срок исполнения запроса по архивным документам</w:t>
      </w:r>
      <w:r>
        <w:rPr>
          <w:rFonts w:ascii="Liberation Serif" w:hAnsi="Liberation Serif" w:cs="Liberation Serif"/>
          <w:sz w:val="28"/>
          <w:szCs w:val="28"/>
        </w:rPr>
        <w:t>, находящимся на хранении в Архивном отделе,</w:t>
      </w:r>
      <w:r w:rsidRPr="00465D9A">
        <w:rPr>
          <w:rFonts w:ascii="Liberation Serif" w:hAnsi="Liberation Serif" w:cs="Liberation Serif"/>
          <w:sz w:val="28"/>
          <w:szCs w:val="28"/>
        </w:rPr>
        <w:t xml:space="preserve"> не должен превышать 30 дней со дня регистрации запроса.</w:t>
      </w:r>
    </w:p>
    <w:p w:rsidR="00187134" w:rsidRPr="009D2067" w:rsidRDefault="00187134" w:rsidP="001871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067">
        <w:rPr>
          <w:rFonts w:ascii="Liberation Serif" w:hAnsi="Liberation Serif" w:cs="Liberation Serif"/>
          <w:sz w:val="28"/>
          <w:szCs w:val="28"/>
        </w:rPr>
        <w:t xml:space="preserve">С учетом обращения заявителя через </w:t>
      </w:r>
      <w:r>
        <w:rPr>
          <w:rFonts w:ascii="Liberation Serif" w:hAnsi="Liberation Serif" w:cs="Liberation Serif"/>
          <w:sz w:val="28"/>
          <w:szCs w:val="28"/>
        </w:rPr>
        <w:t>МФЦ</w:t>
      </w:r>
      <w:r w:rsidRPr="009D2067">
        <w:rPr>
          <w:rFonts w:ascii="Liberation Serif" w:hAnsi="Liberation Serif" w:cs="Liberation Serif"/>
          <w:sz w:val="28"/>
          <w:szCs w:val="28"/>
        </w:rPr>
        <w:t xml:space="preserve"> срок предоставления муниципальной услуги исчисляется с момента регистрации в </w:t>
      </w:r>
      <w:r>
        <w:rPr>
          <w:rFonts w:ascii="Liberation Serif" w:hAnsi="Liberation Serif" w:cs="Liberation Serif"/>
          <w:sz w:val="28"/>
          <w:szCs w:val="28"/>
        </w:rPr>
        <w:t>Архивном отделе</w:t>
      </w:r>
      <w:r w:rsidRPr="009D2067">
        <w:rPr>
          <w:rFonts w:ascii="Liberation Serif" w:hAnsi="Liberation Serif" w:cs="Liberation Serif"/>
          <w:sz w:val="28"/>
          <w:szCs w:val="28"/>
        </w:rPr>
        <w:t>, предоставляющем муниципальную услугу.</w:t>
      </w:r>
    </w:p>
    <w:p w:rsidR="00187134" w:rsidRDefault="00187134" w:rsidP="00187134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9D2067">
        <w:rPr>
          <w:rFonts w:ascii="Liberation Serif" w:hAnsi="Liberation Serif" w:cs="Liberation Serif"/>
          <w:sz w:val="28"/>
          <w:szCs w:val="28"/>
        </w:rPr>
        <w:t xml:space="preserve">Запрос, не относящийся к составу хранящихся в </w:t>
      </w:r>
      <w:r>
        <w:rPr>
          <w:rFonts w:ascii="Liberation Serif" w:hAnsi="Liberation Serif" w:cs="Liberation Serif"/>
          <w:sz w:val="28"/>
          <w:szCs w:val="28"/>
        </w:rPr>
        <w:t xml:space="preserve">Архивном отделе </w:t>
      </w:r>
      <w:r w:rsidRPr="009D2067">
        <w:rPr>
          <w:rFonts w:ascii="Liberation Serif" w:hAnsi="Liberation Serif" w:cs="Liberation Serif"/>
          <w:sz w:val="28"/>
          <w:szCs w:val="28"/>
        </w:rPr>
        <w:t xml:space="preserve">архивных документов, в течение 5 дней со дня его регистрации направляется в другой архив </w:t>
      </w:r>
      <w:r w:rsidRPr="009D2067">
        <w:rPr>
          <w:rFonts w:ascii="Liberation Serif" w:hAnsi="Liberation Serif" w:cs="Liberation Serif"/>
          <w:sz w:val="28"/>
          <w:szCs w:val="28"/>
        </w:rPr>
        <w:lastRenderedPageBreak/>
        <w:t>или организацию, где хранятся необходимые архивные документы, с уведомлением об этом заявителя</w:t>
      </w:r>
      <w:proofErr w:type="gramStart"/>
      <w:r w:rsidRPr="009D2067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187134" w:rsidRDefault="00187134" w:rsidP="001871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1.2.</w:t>
      </w:r>
      <w:r>
        <w:rPr>
          <w:rFonts w:ascii="Times New Roman" w:hAnsi="Times New Roman"/>
          <w:sz w:val="28"/>
          <w:szCs w:val="28"/>
        </w:rPr>
        <w:t>Пункт 2.13 раздела 2 «</w:t>
      </w:r>
      <w:r w:rsidRPr="00465D9A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87134" w:rsidRDefault="00187134" w:rsidP="001871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</w:t>
      </w:r>
      <w:r w:rsidRPr="00465D9A">
        <w:rPr>
          <w:rFonts w:ascii="Liberation Serif" w:hAnsi="Liberation Serif" w:cs="Liberation Serif"/>
          <w:sz w:val="28"/>
          <w:szCs w:val="28"/>
        </w:rPr>
        <w:t xml:space="preserve">Документы (сведения), необходимые в соответствии </w:t>
      </w:r>
      <w:r w:rsidRPr="00465D9A">
        <w:rPr>
          <w:rFonts w:ascii="Liberation Serif" w:hAnsi="Liberation Serif" w:cs="Liberation Serif"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</w:t>
      </w:r>
      <w:r w:rsidRPr="00465D9A">
        <w:rPr>
          <w:rFonts w:ascii="Liberation Serif" w:hAnsi="Liberation Serif" w:cs="Liberation Serif"/>
          <w:sz w:val="28"/>
          <w:szCs w:val="28"/>
        </w:rPr>
        <w:br/>
        <w:t xml:space="preserve">в распоряжении государственных органов, органов местного самоуправления </w:t>
      </w:r>
      <w:r w:rsidRPr="00465D9A">
        <w:rPr>
          <w:rFonts w:ascii="Liberation Serif" w:hAnsi="Liberation Serif" w:cs="Liberation Serif"/>
          <w:sz w:val="28"/>
          <w:szCs w:val="28"/>
        </w:rPr>
        <w:br/>
        <w:t>и иных органов, участвующих в предоставлении муниципальных услуг, отсутствуют</w:t>
      </w:r>
      <w:proofErr w:type="gramStart"/>
      <w:r w:rsidRPr="00465D9A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187134" w:rsidRDefault="00187134" w:rsidP="001871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1.3.</w:t>
      </w:r>
      <w:r>
        <w:rPr>
          <w:rFonts w:ascii="Times New Roman" w:hAnsi="Times New Roman"/>
          <w:sz w:val="28"/>
          <w:szCs w:val="28"/>
        </w:rPr>
        <w:t>Пункт 2.18 раздела 2 «</w:t>
      </w:r>
      <w:r w:rsidRPr="00465D9A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87134" w:rsidRPr="00465D9A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465D9A">
        <w:rPr>
          <w:rFonts w:ascii="Times New Roman" w:hAnsi="Times New Roman"/>
          <w:sz w:val="28"/>
          <w:szCs w:val="28"/>
        </w:rPr>
        <w:t xml:space="preserve">Государственная пошлина за предоставление муниципальной услуги не взимается. </w:t>
      </w:r>
    </w:p>
    <w:p w:rsidR="00187134" w:rsidRDefault="00187134" w:rsidP="0018713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65D9A">
        <w:rPr>
          <w:rFonts w:ascii="Times New Roman" w:hAnsi="Times New Roman"/>
          <w:sz w:val="28"/>
          <w:szCs w:val="28"/>
        </w:rPr>
        <w:t>Архивный отдел осуществляет предоставление муниципальной услуги по исполнению запроса организации или гражданина безвозмездно</w:t>
      </w:r>
      <w:proofErr w:type="gramStart"/>
      <w:r w:rsidRPr="00F40DD1">
        <w:rPr>
          <w:rFonts w:ascii="Times New Roman" w:hAnsi="Times New Roman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187134" w:rsidRDefault="00187134" w:rsidP="001871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1.4.</w:t>
      </w:r>
      <w:r>
        <w:rPr>
          <w:rFonts w:ascii="Times New Roman" w:hAnsi="Times New Roman"/>
          <w:sz w:val="28"/>
          <w:szCs w:val="28"/>
        </w:rPr>
        <w:t>Пункт 2.27 раздела 2 «</w:t>
      </w:r>
      <w:r w:rsidRPr="00465D9A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87134" w:rsidRPr="00CB1237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B1237">
        <w:rPr>
          <w:rFonts w:ascii="Liberation Serif" w:hAnsi="Liberation Serif" w:cs="Liberation Serif"/>
          <w:sz w:val="28"/>
          <w:szCs w:val="28"/>
        </w:rPr>
        <w:t>При обращении заявителя за предоставлением муниципальной услуги в МФЦ сотрудник МФЦ осуществляет административные процедуры (действия</w:t>
      </w:r>
      <w:r>
        <w:rPr>
          <w:rFonts w:ascii="Liberation Serif" w:hAnsi="Liberation Serif" w:cs="Liberation Serif"/>
          <w:sz w:val="28"/>
          <w:szCs w:val="28"/>
        </w:rPr>
        <w:t>), предусмотренные пунктом 3.60</w:t>
      </w:r>
      <w:r w:rsidRPr="00CB1237">
        <w:rPr>
          <w:rFonts w:ascii="Liberation Serif" w:hAnsi="Liberation Serif" w:cs="Liberation Serif"/>
          <w:sz w:val="28"/>
          <w:szCs w:val="28"/>
        </w:rPr>
        <w:t xml:space="preserve"> настоящего Административного регламента и соглашением о взаимодействии, заключенным между МФЦ и администрацией Березовского городского округа.</w:t>
      </w:r>
    </w:p>
    <w:p w:rsidR="00187134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CB1237">
        <w:rPr>
          <w:rFonts w:ascii="Liberation Serif" w:hAnsi="Liberation Serif" w:cs="Liberation Serif"/>
          <w:sz w:val="28"/>
          <w:szCs w:val="28"/>
        </w:rPr>
        <w:t>МФЦ обеспечивает передачу</w:t>
      </w:r>
      <w:r>
        <w:rPr>
          <w:rFonts w:ascii="Liberation Serif" w:hAnsi="Liberation Serif" w:cs="Liberation Serif"/>
          <w:sz w:val="28"/>
          <w:szCs w:val="28"/>
        </w:rPr>
        <w:t xml:space="preserve"> принятого от заявителя запроса</w:t>
      </w:r>
      <w:r w:rsidRPr="00CB1237">
        <w:rPr>
          <w:rFonts w:ascii="Liberation Serif" w:hAnsi="Liberation Serif" w:cs="Liberation Serif"/>
          <w:sz w:val="28"/>
          <w:szCs w:val="28"/>
        </w:rPr>
        <w:t xml:space="preserve"> </w:t>
      </w:r>
      <w:r w:rsidRPr="00CB1237">
        <w:rPr>
          <w:rFonts w:ascii="Liberation Serif" w:hAnsi="Liberation Serif" w:cs="Liberation Serif"/>
          <w:sz w:val="28"/>
          <w:szCs w:val="28"/>
        </w:rPr>
        <w:br/>
        <w:t xml:space="preserve">в 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CB1237">
        <w:rPr>
          <w:rFonts w:ascii="Liberation Serif" w:hAnsi="Liberation Serif" w:cs="Liberation Serif"/>
          <w:sz w:val="28"/>
          <w:szCs w:val="28"/>
        </w:rPr>
        <w:t xml:space="preserve">рхивный отдел в электронной форме либо на бумажных носителях </w:t>
      </w:r>
      <w:r w:rsidRPr="00CB1237">
        <w:rPr>
          <w:rFonts w:ascii="Liberation Serif" w:hAnsi="Liberation Serif" w:cs="Liberation Serif"/>
          <w:sz w:val="28"/>
          <w:szCs w:val="28"/>
        </w:rPr>
        <w:br/>
        <w:t>в порядке и сроки, установленные соглашением о взаимодействии, но не позднее следующего рабочего дня после принятия заявления</w:t>
      </w:r>
      <w:proofErr w:type="gramStart"/>
      <w:r w:rsidRPr="00F40DD1">
        <w:rPr>
          <w:rFonts w:ascii="Times New Roman" w:hAnsi="Times New Roman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>».</w:t>
      </w:r>
      <w:proofErr w:type="gramEnd"/>
    </w:p>
    <w:p w:rsidR="00187134" w:rsidRPr="002218BA" w:rsidRDefault="00187134" w:rsidP="0018713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1.5.</w:t>
      </w:r>
      <w:r>
        <w:rPr>
          <w:rFonts w:ascii="Times New Roman" w:hAnsi="Times New Roman"/>
          <w:sz w:val="28"/>
          <w:szCs w:val="28"/>
        </w:rPr>
        <w:t xml:space="preserve">Пункты 3.60 </w:t>
      </w:r>
      <w:r w:rsidRPr="00C70E52">
        <w:rPr>
          <w:rFonts w:ascii="Times New Roman" w:hAnsi="Times New Roman"/>
          <w:sz w:val="28"/>
          <w:szCs w:val="28"/>
        </w:rPr>
        <w:t>– 3.1</w:t>
      </w:r>
      <w:r>
        <w:rPr>
          <w:rFonts w:ascii="Times New Roman" w:hAnsi="Times New Roman"/>
          <w:sz w:val="28"/>
          <w:szCs w:val="28"/>
        </w:rPr>
        <w:t xml:space="preserve">04 раздела 3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МФЦ» </w:t>
      </w:r>
      <w:r w:rsidRPr="0044399C">
        <w:rPr>
          <w:rFonts w:ascii="Times New Roman" w:hAnsi="Times New Roman"/>
          <w:sz w:val="28"/>
          <w:szCs w:val="28"/>
        </w:rPr>
        <w:t>Административного регламента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187134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4D68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3.60.</w:t>
      </w:r>
      <w:r w:rsidRPr="003C4D68">
        <w:rPr>
          <w:rFonts w:ascii="Times New Roman" w:hAnsi="Times New Roman"/>
          <w:sz w:val="28"/>
          <w:szCs w:val="28"/>
        </w:rPr>
        <w:t>Последовательность административных процедур (действий) по предоставлению муниципальной услуги, выполняемой МФЦ: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 xml:space="preserve">прием запросов заявителей о предоставлении муниципальной услуги </w:t>
      </w:r>
      <w:r w:rsidRPr="00E45796">
        <w:rPr>
          <w:rFonts w:ascii="Liberation Serif" w:hAnsi="Liberation Serif" w:cs="Liberation Serif"/>
          <w:sz w:val="28"/>
          <w:szCs w:val="28"/>
        </w:rPr>
        <w:br/>
        <w:t>и иных документов, необходимых для предоставления муниципальной услуги</w:t>
      </w:r>
      <w:r w:rsidRPr="00E45796">
        <w:rPr>
          <w:rFonts w:ascii="Times New Roman" w:hAnsi="Times New Roman"/>
          <w:sz w:val="28"/>
          <w:szCs w:val="28"/>
        </w:rPr>
        <w:t xml:space="preserve"> в МФЦ, формирование и направление МФЦ запроса в Архивный отдел;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ф</w:t>
      </w:r>
      <w:r w:rsidRPr="00E45796">
        <w:rPr>
          <w:rFonts w:ascii="Liberation Serif" w:hAnsi="Liberation Serif" w:cs="Liberation Serif"/>
          <w:sz w:val="28"/>
          <w:szCs w:val="28"/>
        </w:rPr>
        <w:t>ормирование и направление МФЦ межведомственного запроса в органы государственной власти, органы местного самоуправления и организации, участвующие в предоставлении муниципальных услуг;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прием и регистрация запроса заявителя в Архивном отделе;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направление запроса руководителю, рассмотрение запроса руководителем, направление запроса исполнителю, рассмотрение запроса исполнителем, анализ тематики запроса;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 xml:space="preserve">направление по результатам рассмотрения запроса на исполнение в другой архив или организацию; </w:t>
      </w:r>
    </w:p>
    <w:p w:rsidR="00187134" w:rsidRPr="007E5C1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E45796">
        <w:rPr>
          <w:rFonts w:ascii="Times New Roman" w:hAnsi="Times New Roman"/>
          <w:sz w:val="28"/>
          <w:szCs w:val="28"/>
        </w:rPr>
        <w:t>подготовка и направление ответа в МФЦ;</w:t>
      </w:r>
    </w:p>
    <w:p w:rsidR="00187134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cyan"/>
        </w:rPr>
      </w:pPr>
      <w:r w:rsidRPr="008802FD">
        <w:rPr>
          <w:rFonts w:ascii="Liberation Serif" w:hAnsi="Liberation Serif" w:cs="Liberation Serif"/>
          <w:sz w:val="28"/>
          <w:szCs w:val="28"/>
        </w:rPr>
        <w:t xml:space="preserve">выдача заявителю результата предоставления муниципальной услуги, </w:t>
      </w:r>
      <w:r w:rsidRPr="008802FD">
        <w:rPr>
          <w:rFonts w:ascii="Liberation Serif" w:hAnsi="Liberation Serif" w:cs="Liberation Serif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</w:t>
      </w:r>
      <w:r w:rsidRPr="008802FD"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и </w:t>
      </w:r>
      <w:proofErr w:type="gramStart"/>
      <w:r w:rsidRPr="008802FD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8802FD">
        <w:rPr>
          <w:rFonts w:ascii="Liberation Serif" w:hAnsi="Liberation Serif" w:cs="Liberation Serif"/>
          <w:sz w:val="28"/>
          <w:szCs w:val="28"/>
        </w:rPr>
        <w:t xml:space="preserve"> из информационных систем органа, предоставляющего муниципальную услугу.</w:t>
      </w:r>
    </w:p>
    <w:p w:rsidR="00187134" w:rsidRPr="00D931FD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</w:p>
    <w:p w:rsidR="00187134" w:rsidRPr="00E45796" w:rsidRDefault="00187134" w:rsidP="0018713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3.61.</w:t>
      </w:r>
      <w:r w:rsidRPr="00E45796">
        <w:rPr>
          <w:rFonts w:ascii="Liberation Serif" w:hAnsi="Liberation Serif" w:cs="Liberation Serif"/>
          <w:sz w:val="28"/>
          <w:szCs w:val="28"/>
        </w:rPr>
        <w:t xml:space="preserve">МФЦ осуществляет информирование заявителей о порядке предоставления муниципальной услуги, о ходе выполнения запроса </w:t>
      </w:r>
      <w:r w:rsidRPr="00E45796">
        <w:rPr>
          <w:rFonts w:ascii="Liberation Serif" w:hAnsi="Liberation Serif" w:cs="Liberation Serif"/>
          <w:sz w:val="28"/>
          <w:szCs w:val="28"/>
        </w:rPr>
        <w:br/>
        <w:t xml:space="preserve">о предоставлении муниципальной услуги,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МФЦ. </w:t>
      </w:r>
    </w:p>
    <w:p w:rsidR="00187134" w:rsidRPr="00E45796" w:rsidRDefault="00187134" w:rsidP="00187134">
      <w:pPr>
        <w:pStyle w:val="100"/>
        <w:widowControl w:val="0"/>
        <w:tabs>
          <w:tab w:val="left" w:pos="-4678"/>
        </w:tabs>
        <w:spacing w:after="0" w:line="240" w:lineRule="auto"/>
        <w:ind w:firstLine="710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МФЦ осуществляет информирование заявителей о порядке предоставления муниципальной услуги посредством комплексного запроса, о ходе выполнения комплексных запросов, а также по иным вопросам, связанным с предоставлением муниципальной услуги.</w:t>
      </w:r>
    </w:p>
    <w:p w:rsidR="00187134" w:rsidRPr="00E45796" w:rsidRDefault="00187134" w:rsidP="00187134">
      <w:pPr>
        <w:pStyle w:val="100"/>
        <w:widowControl w:val="0"/>
        <w:tabs>
          <w:tab w:val="left" w:pos="-4678"/>
        </w:tabs>
        <w:spacing w:after="0" w:line="240" w:lineRule="auto"/>
        <w:ind w:firstLine="710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МФЦ осуществляет информирование заявителей о месте нахождения Архивного отдела, его режиме работы и контактных телефонах.</w:t>
      </w:r>
    </w:p>
    <w:p w:rsidR="00187134" w:rsidRPr="00E45796" w:rsidRDefault="00187134" w:rsidP="0018713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3.62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E45796">
        <w:rPr>
          <w:rFonts w:ascii="Liberation Serif" w:hAnsi="Liberation Serif" w:cs="Liberation Serif"/>
          <w:sz w:val="28"/>
          <w:szCs w:val="28"/>
        </w:rPr>
        <w:t xml:space="preserve">Основанием для начала административных действий является получение от заявителя запроса о порядке предоставления муниципальной услуги, о ходе выполнения муниципальной услуги Архивным отделом, </w:t>
      </w:r>
      <w:r w:rsidRPr="00E45796">
        <w:rPr>
          <w:rFonts w:ascii="Liberation Serif" w:hAnsi="Liberation Serif" w:cs="Liberation Serif"/>
          <w:sz w:val="28"/>
          <w:szCs w:val="28"/>
        </w:rPr>
        <w:br/>
        <w:t>а также по иным вопросам, связанным с предоставлением муниципальной услуги.</w:t>
      </w:r>
    </w:p>
    <w:p w:rsidR="00187134" w:rsidRPr="00E45796" w:rsidRDefault="00187134" w:rsidP="0018713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При получении соответствующего запроса работником МФЦ заявителю сообщается соответствующая полная и исчерпывающая информация.</w:t>
      </w:r>
    </w:p>
    <w:p w:rsidR="00187134" w:rsidRPr="00E45796" w:rsidRDefault="00187134" w:rsidP="0018713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 xml:space="preserve">При получении запроса о ходе выполнения муниципальной услуги, необходимая информация запрашивается работником МФЦ </w:t>
      </w:r>
      <w:r w:rsidRPr="00E45796">
        <w:rPr>
          <w:rFonts w:ascii="Liberation Serif" w:hAnsi="Liberation Serif" w:cs="Liberation Serif"/>
          <w:sz w:val="28"/>
          <w:szCs w:val="28"/>
        </w:rPr>
        <w:br/>
        <w:t>в Архивном отделе любым доступным способом, обеспечивающем оперативность направления запроса (в т.ч. посредством телефонной связи).</w:t>
      </w:r>
    </w:p>
    <w:p w:rsidR="00187134" w:rsidRPr="00E45796" w:rsidRDefault="00187134" w:rsidP="00187134">
      <w:pPr>
        <w:pStyle w:val="10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10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Архивный отдел направляет информацию о ходе выполнения муниципальной услуги в МФЦ.</w:t>
      </w:r>
    </w:p>
    <w:p w:rsidR="00187134" w:rsidRPr="00E45796" w:rsidRDefault="00187134" w:rsidP="00187134">
      <w:pPr>
        <w:pStyle w:val="100"/>
        <w:widowControl w:val="0"/>
        <w:tabs>
          <w:tab w:val="left" w:pos="-4678"/>
        </w:tabs>
        <w:spacing w:after="0" w:line="240" w:lineRule="auto"/>
        <w:ind w:firstLine="710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МФЦ передает информацию заявителю.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3.63.</w:t>
      </w:r>
      <w:r w:rsidRPr="00E45796">
        <w:rPr>
          <w:rFonts w:ascii="Liberation Serif" w:hAnsi="Liberation Serif" w:cs="Liberation Serif"/>
          <w:sz w:val="28"/>
          <w:szCs w:val="28"/>
        </w:rPr>
        <w:t xml:space="preserve">Результатом административной процедуры является получение заявителем информации о порядке предоставления муниципальной услуги, </w:t>
      </w:r>
      <w:r w:rsidRPr="00E45796">
        <w:rPr>
          <w:rFonts w:ascii="Liberation Serif" w:hAnsi="Liberation Serif" w:cs="Liberation Serif"/>
          <w:sz w:val="28"/>
          <w:szCs w:val="28"/>
        </w:rPr>
        <w:br/>
        <w:t xml:space="preserve">о ходе выполнения муниципальной услуги Архивным отделом, а также </w:t>
      </w:r>
      <w:r w:rsidRPr="00E45796">
        <w:rPr>
          <w:rFonts w:ascii="Liberation Serif" w:hAnsi="Liberation Serif" w:cs="Liberation Serif"/>
          <w:sz w:val="28"/>
          <w:szCs w:val="28"/>
        </w:rPr>
        <w:br/>
        <w:t>по иным вопросам, связанным с предоставлением муниципальной услуги.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134" w:rsidRPr="00E45796" w:rsidRDefault="00187134" w:rsidP="001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 xml:space="preserve">Прием запросов заявителей о предоставлении муниципальной услуги </w:t>
      </w:r>
      <w:r w:rsidRPr="00E45796">
        <w:rPr>
          <w:rFonts w:ascii="Liberation Serif" w:hAnsi="Liberation Serif" w:cs="Liberation Serif"/>
          <w:sz w:val="28"/>
          <w:szCs w:val="28"/>
        </w:rPr>
        <w:br/>
        <w:t>и иных документов, необходимых для предоставления муниципальной услуги</w:t>
      </w:r>
      <w:r w:rsidRPr="00E45796">
        <w:rPr>
          <w:rFonts w:ascii="Times New Roman" w:hAnsi="Times New Roman"/>
          <w:sz w:val="28"/>
          <w:szCs w:val="28"/>
        </w:rPr>
        <w:t xml:space="preserve"> </w:t>
      </w:r>
    </w:p>
    <w:p w:rsidR="00187134" w:rsidRPr="00E45796" w:rsidRDefault="00187134" w:rsidP="001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МФЦ, формирование и направление МФЦ запроса в Архивный отдел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3.64.</w:t>
      </w:r>
      <w:r w:rsidRPr="00E45796">
        <w:rPr>
          <w:rFonts w:ascii="Liberation Serif" w:hAnsi="Liberation Serif" w:cs="Liberation Serif"/>
          <w:sz w:val="28"/>
          <w:szCs w:val="28"/>
        </w:rPr>
        <w:t>Основанием для начала выполнения административной процедуры является поступление запроса заявителя в МФЦ</w:t>
      </w:r>
      <w:r w:rsidRPr="00E45796">
        <w:rPr>
          <w:rFonts w:ascii="Times New Roman" w:hAnsi="Times New Roman"/>
          <w:sz w:val="28"/>
          <w:szCs w:val="28"/>
        </w:rPr>
        <w:t>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 xml:space="preserve">Круг заявителей и перечень документов определяется в соответствии с </w:t>
      </w:r>
      <w:r>
        <w:rPr>
          <w:rFonts w:ascii="Times New Roman" w:hAnsi="Times New Roman"/>
          <w:sz w:val="28"/>
          <w:szCs w:val="28"/>
        </w:rPr>
        <w:t>пунктами 1.3 и 2.10 настоящего Административного</w:t>
      </w:r>
      <w:r w:rsidRPr="00E4579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45796">
        <w:rPr>
          <w:rFonts w:ascii="Times New Roman" w:hAnsi="Times New Roman"/>
          <w:sz w:val="28"/>
          <w:szCs w:val="28"/>
        </w:rPr>
        <w:t>егламента</w:t>
      </w:r>
      <w:proofErr w:type="spellEnd"/>
      <w:r w:rsidRPr="00E45796">
        <w:rPr>
          <w:rFonts w:ascii="Times New Roman" w:hAnsi="Times New Roman"/>
          <w:sz w:val="28"/>
          <w:szCs w:val="28"/>
        </w:rPr>
        <w:t>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случае наличия основания для отказа в приеме документов, необходимых для предоставления муниципальной услуги, в соответс</w:t>
      </w:r>
      <w:r>
        <w:rPr>
          <w:rFonts w:ascii="Times New Roman" w:hAnsi="Times New Roman"/>
          <w:sz w:val="28"/>
          <w:szCs w:val="28"/>
        </w:rPr>
        <w:t>твии с пунктом 2.15 настоящего Административного р</w:t>
      </w:r>
      <w:r w:rsidRPr="00E45796">
        <w:rPr>
          <w:rFonts w:ascii="Times New Roman" w:hAnsi="Times New Roman"/>
          <w:sz w:val="28"/>
          <w:szCs w:val="28"/>
        </w:rPr>
        <w:t>егламента, сотрудник МФЦ отказывает в приеме документов, необходимых для предоставления муниципальной услуги.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Сотрудник МФЦ выдает в день обращ</w:t>
      </w:r>
      <w:r>
        <w:rPr>
          <w:rFonts w:ascii="Times New Roman" w:hAnsi="Times New Roman"/>
          <w:sz w:val="28"/>
          <w:szCs w:val="28"/>
        </w:rPr>
        <w:t>ения заявителю один экземпляр з</w:t>
      </w:r>
      <w:r w:rsidRPr="00E45796">
        <w:rPr>
          <w:rFonts w:ascii="Times New Roman" w:hAnsi="Times New Roman"/>
          <w:sz w:val="28"/>
          <w:szCs w:val="28"/>
        </w:rPr>
        <w:t>апр</w:t>
      </w:r>
      <w:r w:rsidRPr="00E45796">
        <w:rPr>
          <w:rFonts w:ascii="Times New Roman" w:hAnsi="Times New Roman"/>
          <w:sz w:val="28"/>
          <w:szCs w:val="28"/>
        </w:rPr>
        <w:t>о</w:t>
      </w:r>
      <w:r w:rsidRPr="00E45796">
        <w:rPr>
          <w:rFonts w:ascii="Times New Roman" w:hAnsi="Times New Roman"/>
          <w:sz w:val="28"/>
          <w:szCs w:val="28"/>
        </w:rPr>
        <w:t>са заявителя на организацию предоставления госуда</w:t>
      </w:r>
      <w:r>
        <w:rPr>
          <w:rFonts w:ascii="Times New Roman" w:hAnsi="Times New Roman"/>
          <w:sz w:val="28"/>
          <w:szCs w:val="28"/>
        </w:rPr>
        <w:t>рственных (муниципальных) услуг</w:t>
      </w:r>
      <w:r w:rsidRPr="00E45796">
        <w:rPr>
          <w:rFonts w:ascii="Times New Roman" w:hAnsi="Times New Roman"/>
          <w:sz w:val="28"/>
          <w:szCs w:val="28"/>
        </w:rPr>
        <w:t xml:space="preserve"> с указанием перечня принятых док</w:t>
      </w:r>
      <w:r w:rsidRPr="00E45796">
        <w:rPr>
          <w:rFonts w:ascii="Times New Roman" w:hAnsi="Times New Roman"/>
          <w:sz w:val="28"/>
          <w:szCs w:val="28"/>
        </w:rPr>
        <w:t>у</w:t>
      </w:r>
      <w:r w:rsidRPr="00E45796">
        <w:rPr>
          <w:rFonts w:ascii="Times New Roman" w:hAnsi="Times New Roman"/>
          <w:sz w:val="28"/>
          <w:szCs w:val="28"/>
        </w:rPr>
        <w:t>ментов и даты приема в МФЦ.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Поступивший в МФЦ письменный запрос заявителя регистрируется путем проставления прямоугольного штампа с регистрационным номером и датой приема.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3.65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E45796">
        <w:rPr>
          <w:rFonts w:ascii="Liberation Serif" w:hAnsi="Liberation Serif" w:cs="Liberation Serif"/>
          <w:sz w:val="28"/>
          <w:szCs w:val="28"/>
        </w:rPr>
        <w:t xml:space="preserve">При однократном обращении заявителя в МФЦ с запросом на получение двух и более муниципальных услуг, заявление </w:t>
      </w:r>
      <w:r w:rsidRPr="00E45796">
        <w:rPr>
          <w:rFonts w:ascii="Liberation Serif" w:hAnsi="Liberation Serif" w:cs="Liberation Serif"/>
          <w:sz w:val="28"/>
          <w:szCs w:val="28"/>
        </w:rPr>
        <w:br/>
        <w:t>о предоставлении услуги формируется и подписывается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Архивный отдел оформленное заявление и документы, предоставленные заявителем, с приложением заверенной МФЦ копии комплексного запроса в срок не позднее одного рабочего дня, следующего за днем оформления комплексного запроса.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45796">
        <w:rPr>
          <w:rFonts w:ascii="Liberation Serif" w:hAnsi="Liberation Serif" w:cs="Liberation Serif"/>
          <w:sz w:val="28"/>
          <w:szCs w:val="28"/>
        </w:rPr>
        <w:t>3.66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E45796">
        <w:rPr>
          <w:rFonts w:ascii="Liberation Serif" w:hAnsi="Liberation Serif" w:cs="Liberation Serif"/>
          <w:sz w:val="28"/>
          <w:szCs w:val="28"/>
        </w:rPr>
        <w:t>В случае,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муниципальных услуг, направление заявления и документов в Архивный отдел осуществляется МФЦ не позднее одного рабочего дня, следующего за днем получения МФЦ таких сведений, документов и (или) информации.</w:t>
      </w:r>
      <w:proofErr w:type="gramEnd"/>
      <w:r w:rsidRPr="00E45796">
        <w:rPr>
          <w:rFonts w:ascii="Liberation Serif" w:hAnsi="Liberation Serif" w:cs="Liberation Serif"/>
          <w:sz w:val="28"/>
          <w:szCs w:val="28"/>
        </w:rPr>
        <w:t xml:space="preserve"> </w:t>
      </w:r>
      <w:r w:rsidRPr="00E45796">
        <w:rPr>
          <w:rFonts w:ascii="Liberation Serif" w:hAnsi="Liberation Serif" w:cs="Liberation Serif"/>
          <w:sz w:val="28"/>
          <w:szCs w:val="28"/>
        </w:rPr>
        <w:br/>
        <w:t>В указанном случае 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 Архивным отделом.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3.67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Сотрудник МФЦ проверяет соответствие копий представляемых документов (за исключением нотариально заверенных) их оригиналам, что подтверждается проставлением на копии документа прямоугольного штампа «</w:t>
      </w:r>
      <w:proofErr w:type="gramStart"/>
      <w:r w:rsidRPr="00E45796">
        <w:rPr>
          <w:rFonts w:ascii="Times New Roman" w:hAnsi="Times New Roman"/>
          <w:sz w:val="28"/>
          <w:szCs w:val="28"/>
        </w:rPr>
        <w:t>С</w:t>
      </w:r>
      <w:proofErr w:type="gramEnd"/>
      <w:r w:rsidRPr="00E4579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E45796">
        <w:rPr>
          <w:rFonts w:ascii="Times New Roman" w:hAnsi="Times New Roman"/>
          <w:sz w:val="28"/>
          <w:szCs w:val="28"/>
        </w:rPr>
        <w:t>подлинным</w:t>
      </w:r>
      <w:proofErr w:type="gramEnd"/>
      <w:r w:rsidRPr="00E45796">
        <w:rPr>
          <w:rFonts w:ascii="Times New Roman" w:hAnsi="Times New Roman"/>
          <w:sz w:val="28"/>
          <w:szCs w:val="28"/>
        </w:rPr>
        <w:t xml:space="preserve"> сверено», если копия документа пре</w:t>
      </w:r>
      <w:r w:rsidRPr="00E45796">
        <w:rPr>
          <w:rFonts w:ascii="Times New Roman" w:hAnsi="Times New Roman"/>
          <w:sz w:val="28"/>
          <w:szCs w:val="28"/>
        </w:rPr>
        <w:t>д</w:t>
      </w:r>
      <w:r w:rsidRPr="00E45796">
        <w:rPr>
          <w:rFonts w:ascii="Times New Roman" w:hAnsi="Times New Roman"/>
          <w:sz w:val="28"/>
          <w:szCs w:val="28"/>
        </w:rPr>
        <w:t>ставлена без предъявления оригинала, штамп не проставляется.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 xml:space="preserve">3.68.МФЦ осуществляет направление принятого запроса </w:t>
      </w:r>
      <w:r w:rsidRPr="00E45796">
        <w:rPr>
          <w:rFonts w:ascii="Liberation Serif" w:hAnsi="Liberation Serif" w:cs="Liberation Serif"/>
          <w:sz w:val="28"/>
          <w:szCs w:val="28"/>
        </w:rPr>
        <w:br/>
        <w:t xml:space="preserve">в Архивный отдел в электронной форме либо на бумажных носителях </w:t>
      </w:r>
      <w:r w:rsidRPr="00E45796">
        <w:rPr>
          <w:rFonts w:ascii="Liberation Serif" w:hAnsi="Liberation Serif" w:cs="Liberation Serif"/>
          <w:sz w:val="28"/>
          <w:szCs w:val="28"/>
        </w:rPr>
        <w:br/>
        <w:t>в порядке и сроки, установленные соглашением о взаимодействии, но не позднее следующего рабочего дня после принятия заявления.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P325"/>
      <w:bookmarkEnd w:id="6"/>
      <w:r w:rsidRPr="00E45796">
        <w:rPr>
          <w:rFonts w:ascii="Times New Roman" w:hAnsi="Times New Roman"/>
          <w:sz w:val="28"/>
          <w:szCs w:val="28"/>
        </w:rPr>
        <w:t>3.69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 xml:space="preserve">Результатом выполнения административной процедуры является регистрация запроса заявителя </w:t>
      </w:r>
      <w:r w:rsidRPr="00E45796">
        <w:rPr>
          <w:rFonts w:ascii="Liberation Serif" w:hAnsi="Liberation Serif" w:cs="Liberation Serif"/>
          <w:sz w:val="28"/>
          <w:szCs w:val="28"/>
        </w:rPr>
        <w:t xml:space="preserve">направление запроса в </w:t>
      </w:r>
      <w:r w:rsidRPr="00E45796">
        <w:rPr>
          <w:rFonts w:ascii="Times New Roman" w:hAnsi="Times New Roman"/>
          <w:sz w:val="28"/>
          <w:szCs w:val="28"/>
        </w:rPr>
        <w:t>Архивный отдел.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Формирование и направление МФЦ межведомственного запроса в органы государственной власти, органы местного самоуправления и организации, участвующие в предоставлении муниципальных услуг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3.70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E45796">
        <w:rPr>
          <w:rFonts w:ascii="Liberation Serif" w:hAnsi="Liberation Serif" w:cs="Liberation Serif"/>
          <w:sz w:val="28"/>
          <w:szCs w:val="28"/>
        </w:rPr>
        <w:t xml:space="preserve">Документы (сведения), необходимые в соответствии </w:t>
      </w:r>
      <w:r w:rsidRPr="00E45796">
        <w:rPr>
          <w:rFonts w:ascii="Liberation Serif" w:hAnsi="Liberation Serif" w:cs="Liberation Serif"/>
          <w:sz w:val="28"/>
          <w:szCs w:val="28"/>
        </w:rPr>
        <w:br/>
        <w:t xml:space="preserve">с законодательством Российской Федерации и законодательством Свердловской области для предоставления муниципальной услуги, которые находятся </w:t>
      </w:r>
      <w:r w:rsidRPr="00E45796">
        <w:rPr>
          <w:rFonts w:ascii="Liberation Serif" w:hAnsi="Liberation Serif" w:cs="Liberation Serif"/>
          <w:sz w:val="28"/>
          <w:szCs w:val="28"/>
        </w:rPr>
        <w:br/>
        <w:t xml:space="preserve">в распоряжении государственных органов, органов местного самоуправления </w:t>
      </w:r>
      <w:r w:rsidRPr="00E45796">
        <w:rPr>
          <w:rFonts w:ascii="Liberation Serif" w:hAnsi="Liberation Serif" w:cs="Liberation Serif"/>
          <w:sz w:val="28"/>
          <w:szCs w:val="28"/>
        </w:rPr>
        <w:br/>
        <w:t>и иных органов, участвующих в предоставлении муниципальных услуг, отсутствуют.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Прием и регистрация запроса заявителя в Архивном отделе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3.71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поступление запроса заявителя в Архивный отдел из МФЦ.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случае наличия основания для отказа в приеме документов, необходимых для предоставления муниципальной услуги, в соответс</w:t>
      </w:r>
      <w:r>
        <w:rPr>
          <w:rFonts w:ascii="Times New Roman" w:hAnsi="Times New Roman"/>
          <w:sz w:val="28"/>
          <w:szCs w:val="28"/>
        </w:rPr>
        <w:t>твии с пунктом 2.15 настоящего Административного</w:t>
      </w:r>
      <w:r w:rsidRPr="00E457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E45796">
        <w:rPr>
          <w:rFonts w:ascii="Times New Roman" w:hAnsi="Times New Roman"/>
          <w:sz w:val="28"/>
          <w:szCs w:val="28"/>
        </w:rPr>
        <w:t>егламента, сотрудник Архивного отдела отказывает в приеме документов, необходимых для предоставления муниципальной услуги.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3.72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Поступивший в Архивный отдел письменный запрос заявителя регистрируется сотрудником Архивного отдела, обеспечивающим прием и регистрацию почтовой корреспонденции, представляется руководителю Архивного отдела.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3.73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регистрация запроса.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3.74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Сведения о выполнении административной процедуры фиксируются в системе документооборота и делопроизводства Архивного отдела (программа «Учет обращений граждан и организаций», журнал регистрации запросов).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E45796">
        <w:rPr>
          <w:rFonts w:ascii="Times New Roman" w:hAnsi="Times New Roman"/>
          <w:bCs/>
          <w:sz w:val="28"/>
          <w:szCs w:val="28"/>
        </w:rPr>
        <w:t>Направление запроса руководителю, рассмотрение запроса руководителем, направление запроса исполнителю, рассмотрение запроса исполнителем, анализ тематики запроса</w:t>
      </w:r>
    </w:p>
    <w:p w:rsidR="00187134" w:rsidRPr="00E45796" w:rsidRDefault="00187134" w:rsidP="001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 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3.75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Основанием для начала выполнения административной процедуры является регистрация запроса.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3.76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Зарегистрированный запрос заявителя представляется руководителю Архивного отдела и передается с резолюцией руководителя сотруднику Архивного отдела на исполнение в установленном порядке.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3.77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Руководитель Архивного отдела обеспечивает оперативное рассмотрение запроса заявителя.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3.78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Сотрудники Архивного отдела осуществляют анализ тематики поступившего запроса с использованием имеющихся в Архивном отделе архивных справочников, содержащих сведения о местах хранения архивных документов, необходимых для исполнения запроса заявителя.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3.79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 xml:space="preserve">Архивный отдел запрашивает </w:t>
      </w:r>
      <w:r>
        <w:rPr>
          <w:rFonts w:ascii="Times New Roman" w:hAnsi="Times New Roman"/>
          <w:sz w:val="28"/>
          <w:szCs w:val="28"/>
        </w:rPr>
        <w:t xml:space="preserve">у </w:t>
      </w:r>
      <w:r w:rsidRPr="00E45796">
        <w:rPr>
          <w:rFonts w:ascii="Times New Roman" w:hAnsi="Times New Roman"/>
          <w:sz w:val="28"/>
          <w:szCs w:val="28"/>
        </w:rPr>
        <w:t>заявителя об уточнении и дополнении запроса необходимыми для его исполнения сведениями, в случае отсутствия в запросе заявителя достаточных данных для организации выявления запрашиваемой информации или нечетко, неправильно сформулированного запроса.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При получении от заявителя уточненных сведений или дополнительной информации срок предоставления муниципальной услуги исчисляется со дня регистрации полученных сведений и не должен превышать 30 календарных дней.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</w:t>
      </w:r>
      <w:proofErr w:type="spellStart"/>
      <w:r>
        <w:rPr>
          <w:rFonts w:ascii="Times New Roman" w:hAnsi="Times New Roman"/>
          <w:sz w:val="28"/>
          <w:szCs w:val="28"/>
        </w:rPr>
        <w:t>не</w:t>
      </w:r>
      <w:r w:rsidRPr="00E45796">
        <w:rPr>
          <w:rFonts w:ascii="Times New Roman" w:hAnsi="Times New Roman"/>
          <w:sz w:val="28"/>
          <w:szCs w:val="28"/>
        </w:rPr>
        <w:t>предоставления</w:t>
      </w:r>
      <w:proofErr w:type="spellEnd"/>
      <w:r w:rsidRPr="00E45796">
        <w:rPr>
          <w:rFonts w:ascii="Times New Roman" w:hAnsi="Times New Roman"/>
          <w:sz w:val="28"/>
          <w:szCs w:val="28"/>
        </w:rPr>
        <w:t xml:space="preserve"> уточнений и дополнений заявителю направляется письменный отказ в предоставлении муниципальной услуги не позднее 30 календарных дней со дня регистрации письма Архивного отдела о необходимости уточнения (дополнения) обращения.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3.80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Срок исполнения данной административной процедуры - 10 дней.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3.81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Результатом выполнения административной процедуры является определение: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правомочности получения заявителем запрашиваемой информации с учетом ограничений на предоставление сведений, содержащих государственную тайну и сведений конфиденциального характера;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степени полноты сведений, содержащихся в запросе заявителя, необходимых для проведения поисковой работы;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местонахождения архивных документов, необходимых для исполнения запроса.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случае установления оснований для отказа в предоставлении муниципальной услуги сотрудник Архивного отдела сообщает об этом заявителю с указанием причин отказа.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3.82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Сведения о выполнении административной процедуры фиксируются в системе документооборота и делопроизводства муниципального архива (программа «Учет обращений граждан и организаций», журнал регистрации запросов). </w:t>
      </w:r>
    </w:p>
    <w:p w:rsidR="00187134" w:rsidRPr="00E45796" w:rsidRDefault="00187134" w:rsidP="00187134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5796">
        <w:rPr>
          <w:sz w:val="28"/>
          <w:szCs w:val="28"/>
        </w:rPr>
        <w:t xml:space="preserve"> 3.83</w:t>
      </w:r>
      <w:r>
        <w:rPr>
          <w:sz w:val="28"/>
          <w:szCs w:val="28"/>
        </w:rPr>
        <w:t>.</w:t>
      </w:r>
      <w:r w:rsidRPr="00E45796">
        <w:rPr>
          <w:sz w:val="28"/>
          <w:szCs w:val="28"/>
        </w:rPr>
        <w:t>Получатель муниципальной услуги на стадии рассмотрения обращения имеет право:</w:t>
      </w:r>
    </w:p>
    <w:p w:rsidR="00187134" w:rsidRPr="00E45796" w:rsidRDefault="00187134" w:rsidP="00187134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5796">
        <w:rPr>
          <w:sz w:val="28"/>
          <w:szCs w:val="28"/>
        </w:rPr>
        <w:t>предоставлять дополнительные материалы и документы по рассматриваемому обращению;</w:t>
      </w:r>
    </w:p>
    <w:p w:rsidR="00187134" w:rsidRPr="00E45796" w:rsidRDefault="00187134" w:rsidP="00187134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5796">
        <w:rPr>
          <w:sz w:val="28"/>
          <w:szCs w:val="28"/>
        </w:rPr>
        <w:t>получать уведомление о направлении обращения в органы и организации, в компетенцию которых входит разрешение поставленных в обращении вопросов;</w:t>
      </w:r>
    </w:p>
    <w:p w:rsidR="00187134" w:rsidRPr="00E45796" w:rsidRDefault="00187134" w:rsidP="00187134">
      <w:pPr>
        <w:pStyle w:val="a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45796">
        <w:rPr>
          <w:sz w:val="28"/>
          <w:szCs w:val="28"/>
        </w:rPr>
        <w:t>обращаться с заявлением о прекращении рассмотрения обращения;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осуществлять иные действия, не противоречащие настоящему Административному регламенту.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7134" w:rsidRPr="00E45796" w:rsidRDefault="00187134" w:rsidP="001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Направление по результатам рассмотрения запроса на исполнение в другой архив или организацию</w:t>
      </w:r>
    </w:p>
    <w:p w:rsidR="00187134" w:rsidRPr="00E45796" w:rsidRDefault="00187134" w:rsidP="001871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3.84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определение местонахождения архивных документов, необходимых для исполнения запроса.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3.85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По итогам анализа тематики поступившего запроса, в течение 5 дней со дня регистрации Архивный отдел направляет запрос, не относящийся к составу хранящихся в Архивном отделе архивных документов, в другой архив или организацию, где хранятся необходимые документы, с уведомлением об этом заявителя, или заявителю дается соответствующая рекомендация.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3.86</w:t>
      </w:r>
      <w:r>
        <w:rPr>
          <w:rFonts w:ascii="Times New Roman" w:hAnsi="Times New Roman"/>
          <w:sz w:val="28"/>
          <w:szCs w:val="28"/>
        </w:rPr>
        <w:t>.В</w:t>
      </w:r>
      <w:r w:rsidRPr="00E45796">
        <w:rPr>
          <w:rFonts w:ascii="Times New Roman" w:hAnsi="Times New Roman"/>
          <w:sz w:val="28"/>
          <w:szCs w:val="28"/>
        </w:rPr>
        <w:t xml:space="preserve"> случае если запрос требует исполнения несколькими организациями, Архивный отдел направляет в соответствующие архивы или организации копии запроса.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3.87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Результатом административной процедуры является уведомление заявителя о направлении его запроса на исполнение в другой архив или организацию.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3.88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Сведения о выполнении административной процедуры фиксируются в системе документооборота и делопроизводства муниципального архива (программа «Учет обращений граждан и организаций», журнал регистрации запросов).</w:t>
      </w:r>
    </w:p>
    <w:p w:rsidR="00187134" w:rsidRPr="00E45796" w:rsidRDefault="00187134" w:rsidP="001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 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Подготовка и направление ответа в МФЦ</w:t>
      </w:r>
    </w:p>
    <w:p w:rsidR="00187134" w:rsidRPr="00E45796" w:rsidRDefault="00187134" w:rsidP="001871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 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3.89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Основанием для начала административной процедуры является определение местонахождения архивных документов, необходимых для исполнения запроса.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3.90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 xml:space="preserve">Сотрудник Архивного отдела осуществляет в установленном порядке выявление архивных документов, необходимых для исполнения запроса. По результатам выявления готовится ответ заявителю на запрос (архивная справка, архивная выписка, архивная копия, ответ об отсутствии запрашиваемых сведений). 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 xml:space="preserve">Срок исполнения запроса - 30 </w:t>
      </w:r>
      <w:r>
        <w:rPr>
          <w:rFonts w:ascii="Times New Roman" w:hAnsi="Times New Roman"/>
          <w:sz w:val="28"/>
          <w:szCs w:val="28"/>
        </w:rPr>
        <w:t>дней со дня его регистрации.</w:t>
      </w:r>
    </w:p>
    <w:p w:rsidR="00187134" w:rsidRPr="00E45796" w:rsidRDefault="00187134" w:rsidP="00187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3.91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Архивная справка - документ, составленный на бланке Архивного отдела, имеющий юридическую силу и содержащий документную информацию о предмете обращения с указанием архивных шифров и номеров листов единиц хранения тех архивных документов, на основании которых с</w:t>
      </w:r>
      <w:r>
        <w:rPr>
          <w:rFonts w:ascii="Times New Roman" w:hAnsi="Times New Roman"/>
          <w:sz w:val="28"/>
          <w:szCs w:val="28"/>
        </w:rPr>
        <w:t>правка составлена (приложение №1 к настоящему Административному р</w:t>
      </w:r>
      <w:r w:rsidRPr="00E45796">
        <w:rPr>
          <w:rFonts w:ascii="Times New Roman" w:hAnsi="Times New Roman"/>
          <w:sz w:val="28"/>
          <w:szCs w:val="28"/>
        </w:rPr>
        <w:t xml:space="preserve">егламенту, формы 1, 2). 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Текст в архивной справке дается в хронологической последовательности событий с указанием видов архивных документов и их дат. В архивной справке допускается цитирование архивных документов.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Несовпадение отдельных данных архивных документов со сведениями, изложенными в запросе, не является препятствием для включения их в архивную справку при условии, если совпадение всех остальных сведений не вызывает сомнений в тождественности лица или фактов, о которых говорится в архивных документах. В архивной справке эти данные воспроизводятся так, как они изложены в архивных документах, а расхождения, несовпадения и неточные названия, отсутствие имени, отчества, инициалов или наличие только одного из них оговариваются в тексте справки в скобках («Так в документе», «Так в тексте оригинала»).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Допускается включение сведений о работе, учебе в нескольких организациях, учебных заведениях включаются в одну архивную справку.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примечаниях по тексту архивной справки оговариваются неразборчиво написанные, исправленные автором, не поддающиеся прочтению вследствие повреждения текста оригинала места («Так в тексте оригинала», «В тексте неразборчиво»).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тексте архивной справки не допускаются изменения, исправления, комментарии, собственные выводы исполнителя по содержанию архивных документов, на основании которых составлена архивная справка.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После текста архивной справки приводятся архивные шифры и номера листов единиц хранения архивных документов, печатные издания, использовавшиеся для составления архивной справки. В тексте архивной справки допускается проставление архивных шифров и номера листов единиц хранения архивных документов сразу после и</w:t>
      </w:r>
      <w:r>
        <w:rPr>
          <w:rFonts w:ascii="Times New Roman" w:hAnsi="Times New Roman"/>
          <w:sz w:val="28"/>
          <w:szCs w:val="28"/>
        </w:rPr>
        <w:t>зложения каждого факта, события.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архивной справке, объем которой превышает один лист, листы должны быть прошиты, пронумерованы и скреплены печатью Архивного отдела.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Архивная справка подписывается руководителем Архивного отдела, заверяется печатью Архивного отдела.</w:t>
      </w:r>
    </w:p>
    <w:p w:rsidR="00187134" w:rsidRPr="00E45796" w:rsidRDefault="00187134" w:rsidP="00187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3.92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Архивная выписка – документ, составленный на бланке архивного отдела,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</w:t>
      </w:r>
      <w:r>
        <w:rPr>
          <w:rFonts w:ascii="Times New Roman" w:hAnsi="Times New Roman"/>
          <w:sz w:val="28"/>
          <w:szCs w:val="28"/>
        </w:rPr>
        <w:t xml:space="preserve"> единицы хранения (приложение №</w:t>
      </w:r>
      <w:r w:rsidRPr="00E45796">
        <w:rPr>
          <w:rFonts w:ascii="Times New Roman" w:hAnsi="Times New Roman"/>
          <w:sz w:val="28"/>
          <w:szCs w:val="28"/>
        </w:rPr>
        <w:t>1 к настоящему Административному регламенту, форма 3).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архивной выписке название архивного документа, его номер и дата воспроизводятся полностью. Извлечениями из текстов архивных документов должны быть исчерпаны все имеющиеся данные по запросу. Начало и конец каждого извлечения, а также пропуски в тексте архивного документа отдельных слов обозначаются многоточием.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В примечаниях к тексту архивной выписки делаются соответствующие оговорки о частях текста оригинала, неразборчиво написанных, исправленных автором, не поддающихся прочтению вследствие повреждения текста и т.д.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Отдельные слова и выражения оригинала, вызывающие сомнения в их точности, оговариваются словами «Так в тексте оригинала», «Так в документе». После текста архивной выписки указываются архивный шифр и номера листов единицы хранения архивного документа.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Аутентичность выданной по запросу архивной выписки удостоверяется подписью руководителя Архивного отдела и печатью Архивного отдела.</w:t>
      </w:r>
    </w:p>
    <w:p w:rsidR="00187134" w:rsidRPr="00E45796" w:rsidRDefault="00187134" w:rsidP="00187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3.93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порядке.</w:t>
      </w:r>
    </w:p>
    <w:p w:rsidR="00187134" w:rsidRPr="00E45796" w:rsidRDefault="00187134" w:rsidP="0018713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Архивные копии документов могут быть оформлены только в отношении тех лиц, о которых запрашиваются сведения; при наличии в документах вместе с запрашиваемыми сведениями сведений о других лицах оформляются архивные выписки.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На обороте каждого листа архивной копии проставляются архивные шифры и номера листов единиц хранения архивного документа. Все листы архивной копии скрепляются и на месте скрепления заверяются печатью Архивного отдела и подписью его руководителя.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3.94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При отсутствии результата в ходе исполнения запроса в течение 30 дней составляется отрицательный ответ на бланке Архивного отдела. В ответе излагается причина, по которой не представляется возможным выдать требуемую копию архивного документа или архивную справку. При необходимости ответ заверяется печатью Архивного отдела.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3.95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Архивная справка, архивная выписка и архивная копия оформляются на государственном языке Российской Федерации.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3.96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Рассмотрение запроса заявителя считается законченным, если дан ответ по существу запроса, по нему приняты необходимые меры.</w:t>
      </w:r>
    </w:p>
    <w:p w:rsidR="00187134" w:rsidRPr="00E45796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3.97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Результатом административной процедуры является направление в МФЦ результата предоставления муниципальной услуги заявителю для посл</w:t>
      </w:r>
      <w:r>
        <w:rPr>
          <w:rFonts w:ascii="Times New Roman" w:hAnsi="Times New Roman"/>
          <w:sz w:val="28"/>
          <w:szCs w:val="28"/>
        </w:rPr>
        <w:t>едующей передачи заявителю. Не</w:t>
      </w:r>
      <w:r w:rsidRPr="00E45796">
        <w:rPr>
          <w:rFonts w:ascii="Times New Roman" w:hAnsi="Times New Roman"/>
          <w:sz w:val="28"/>
          <w:szCs w:val="28"/>
        </w:rPr>
        <w:t>востребованные заявителями результаты предоставления муниципальных услуг, переданные в МФЦ для выдачи заявителю, хранятся в МФЦ в течение 3 месяцев. По окончании указанного срокам не востребованные заявителями результаты предоставления услуг возвращаются в Архивный отдел. Срок хранения в Архивном отделе невостребованных заявителем результатов предоставления муниципальной услуги составляет 5 лет.</w:t>
      </w:r>
    </w:p>
    <w:p w:rsidR="00187134" w:rsidRPr="00B241FC" w:rsidRDefault="00187134" w:rsidP="001871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5796">
        <w:rPr>
          <w:rFonts w:ascii="Times New Roman" w:hAnsi="Times New Roman"/>
          <w:sz w:val="28"/>
          <w:szCs w:val="28"/>
        </w:rPr>
        <w:t>3.98</w:t>
      </w:r>
      <w:r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Times New Roman" w:hAnsi="Times New Roman"/>
          <w:sz w:val="28"/>
          <w:szCs w:val="28"/>
        </w:rPr>
        <w:t>Сведения о выполнении административной процедуры фиксируются в системе документооборота и делопроизводства муниципального архива (программа «Учет обращений граждан и организаций», журнал регистрации запросов).</w:t>
      </w:r>
    </w:p>
    <w:p w:rsidR="00187134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</w:t>
      </w:r>
      <w:r w:rsidRPr="008802FD">
        <w:rPr>
          <w:rFonts w:ascii="Liberation Serif" w:hAnsi="Liberation Serif" w:cs="Liberation Serif"/>
          <w:sz w:val="28"/>
          <w:szCs w:val="28"/>
        </w:rPr>
        <w:t xml:space="preserve">ыдача заявителю результата предоставления муниципальной услуги, </w:t>
      </w:r>
      <w:r w:rsidRPr="008802FD">
        <w:rPr>
          <w:rFonts w:ascii="Liberation Serif" w:hAnsi="Liberation Serif" w:cs="Liberation Serif"/>
          <w:sz w:val="28"/>
          <w:szCs w:val="28"/>
        </w:rPr>
        <w:br/>
        <w:t xml:space="preserve">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</w:t>
      </w:r>
      <w:r w:rsidRPr="008802FD">
        <w:rPr>
          <w:rFonts w:ascii="Liberation Serif" w:hAnsi="Liberation Serif" w:cs="Liberation Serif"/>
          <w:sz w:val="28"/>
          <w:szCs w:val="28"/>
        </w:rPr>
        <w:br/>
        <w:t xml:space="preserve">на бумажном носителе и </w:t>
      </w:r>
      <w:proofErr w:type="gramStart"/>
      <w:r w:rsidRPr="008802FD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8802FD">
        <w:rPr>
          <w:rFonts w:ascii="Liberation Serif" w:hAnsi="Liberation Serif" w:cs="Liberation Serif"/>
          <w:sz w:val="28"/>
          <w:szCs w:val="28"/>
        </w:rPr>
        <w:t xml:space="preserve"> из информационн</w:t>
      </w:r>
      <w:r>
        <w:rPr>
          <w:rFonts w:ascii="Liberation Serif" w:hAnsi="Liberation Serif" w:cs="Liberation Serif"/>
          <w:sz w:val="28"/>
          <w:szCs w:val="28"/>
        </w:rPr>
        <w:t>ой</w:t>
      </w:r>
      <w:r w:rsidRPr="008802FD">
        <w:rPr>
          <w:rFonts w:ascii="Liberation Serif" w:hAnsi="Liberation Serif" w:cs="Liberation Serif"/>
          <w:sz w:val="28"/>
          <w:szCs w:val="28"/>
        </w:rPr>
        <w:t xml:space="preserve"> систем</w:t>
      </w:r>
      <w:r>
        <w:rPr>
          <w:rFonts w:ascii="Liberation Serif" w:hAnsi="Liberation Serif" w:cs="Liberation Serif"/>
          <w:sz w:val="28"/>
          <w:szCs w:val="28"/>
        </w:rPr>
        <w:t>ы</w:t>
      </w:r>
      <w:r w:rsidRPr="008802FD">
        <w:rPr>
          <w:rFonts w:ascii="Liberation Serif" w:hAnsi="Liberation Serif" w:cs="Liberation Serif"/>
          <w:sz w:val="28"/>
          <w:szCs w:val="28"/>
        </w:rPr>
        <w:t xml:space="preserve"> органа, предоставляющего муниципальную услугу</w:t>
      </w:r>
    </w:p>
    <w:p w:rsidR="00187134" w:rsidRPr="00620AFB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magenta"/>
        </w:rPr>
      </w:pPr>
    </w:p>
    <w:p w:rsidR="00187134" w:rsidRPr="00B241FC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D1136">
        <w:rPr>
          <w:rFonts w:ascii="Times New Roman" w:hAnsi="Times New Roman"/>
          <w:sz w:val="28"/>
          <w:szCs w:val="28"/>
        </w:rPr>
        <w:t>3.99.</w:t>
      </w:r>
      <w:r w:rsidRPr="001D1136">
        <w:rPr>
          <w:rFonts w:ascii="Liberation Serif" w:hAnsi="Liberation Serif" w:cs="Liberation Serif"/>
          <w:sz w:val="28"/>
          <w:szCs w:val="28"/>
        </w:rPr>
        <w:t>Основанием для начала выполнения административной процедуры является получение результата предоставления муниципальной услуги на бумажном носителе в Архивном отделе не позднее рабочего дня, следующего после дня истечения срока предоставления муниципальной услуги, предусмотренного настоящим Регламентом, либо получение электронных документов, направленных в МФЦ по результатам предоставления муниципальной услуги органом, предоставляющим муниципальную услугу, а также выдача документов, включая составление на бумажном носителе и</w:t>
      </w:r>
      <w:proofErr w:type="gramEnd"/>
      <w:r w:rsidRPr="001D1136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1D1136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1D1136">
        <w:rPr>
          <w:rFonts w:ascii="Liberation Serif" w:hAnsi="Liberation Serif" w:cs="Liberation Serif"/>
          <w:sz w:val="28"/>
          <w:szCs w:val="28"/>
        </w:rPr>
        <w:t xml:space="preserve"> из информационной системы органа, предоставляющего муниципальную услугу</w:t>
      </w:r>
      <w:r w:rsidRPr="001D1136">
        <w:rPr>
          <w:rFonts w:ascii="Times New Roman" w:hAnsi="Times New Roman"/>
          <w:sz w:val="28"/>
          <w:szCs w:val="28"/>
        </w:rPr>
        <w:t>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AFB">
        <w:rPr>
          <w:rFonts w:ascii="Times New Roman" w:hAnsi="Times New Roman"/>
          <w:sz w:val="28"/>
          <w:szCs w:val="28"/>
        </w:rPr>
        <w:t>3.10</w:t>
      </w:r>
      <w:r>
        <w:rPr>
          <w:rFonts w:ascii="Times New Roman" w:hAnsi="Times New Roman"/>
          <w:sz w:val="28"/>
          <w:szCs w:val="28"/>
        </w:rPr>
        <w:t>0</w:t>
      </w:r>
      <w:r w:rsidRPr="00620AFB">
        <w:rPr>
          <w:rFonts w:ascii="Times New Roman" w:hAnsi="Times New Roman"/>
          <w:sz w:val="28"/>
          <w:szCs w:val="28"/>
        </w:rPr>
        <w:t>.</w:t>
      </w:r>
      <w:r w:rsidRPr="00E45796">
        <w:rPr>
          <w:rFonts w:ascii="Liberation Serif" w:hAnsi="Liberation Serif" w:cs="Liberation Serif"/>
          <w:sz w:val="28"/>
          <w:szCs w:val="28"/>
        </w:rPr>
        <w:t>Сотрудник МФЦ регистрирует полученный результат предоставления муниципальной услуги в автоматизированной информационной системе МФЦ.</w:t>
      </w:r>
    </w:p>
    <w:p w:rsidR="00187134" w:rsidRPr="009A3A67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  <w:highlight w:val="cyan"/>
        </w:rPr>
      </w:pPr>
      <w:proofErr w:type="gramStart"/>
      <w:r w:rsidRPr="00E45796">
        <w:rPr>
          <w:rFonts w:ascii="Liberation Serif" w:hAnsi="Liberation Serif" w:cs="Liberation Serif"/>
          <w:sz w:val="28"/>
          <w:szCs w:val="28"/>
        </w:rPr>
        <w:t xml:space="preserve">В случае получения электронных документов, направленных </w:t>
      </w:r>
      <w:r w:rsidRPr="00E45796">
        <w:rPr>
          <w:rFonts w:ascii="Liberation Serif" w:hAnsi="Liberation Serif" w:cs="Liberation Serif"/>
          <w:sz w:val="28"/>
          <w:szCs w:val="28"/>
        </w:rPr>
        <w:br/>
        <w:t xml:space="preserve">в МФЦ по результатам предоставления муниципальной услуги </w:t>
      </w:r>
      <w:r w:rsidRPr="001D1136">
        <w:rPr>
          <w:rFonts w:ascii="Liberation Serif" w:hAnsi="Liberation Serif" w:cs="Liberation Serif"/>
          <w:sz w:val="28"/>
          <w:szCs w:val="28"/>
        </w:rPr>
        <w:t>органом, предоставляющим муниципальную услугу, а также выдачи документов, включая составление на бумажном носителе и заверение выписок из информационной системы органа, предоставляющего муниципальную услугу,</w:t>
      </w:r>
      <w:r w:rsidRPr="00B06CF1">
        <w:rPr>
          <w:rFonts w:ascii="Liberation Serif" w:hAnsi="Liberation Serif" w:cs="Liberation Serif"/>
          <w:sz w:val="28"/>
          <w:szCs w:val="28"/>
        </w:rPr>
        <w:t xml:space="preserve"> </w:t>
      </w:r>
      <w:r w:rsidRPr="00E45796">
        <w:rPr>
          <w:rFonts w:ascii="Liberation Serif" w:hAnsi="Liberation Serif" w:cs="Liberation Serif"/>
          <w:sz w:val="28"/>
          <w:szCs w:val="28"/>
        </w:rPr>
        <w:t>сотрудник МФЦ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</w:t>
      </w:r>
      <w:r>
        <w:rPr>
          <w:rFonts w:ascii="Liberation Serif" w:hAnsi="Liberation Serif" w:cs="Liberation Serif"/>
          <w:sz w:val="28"/>
          <w:szCs w:val="28"/>
        </w:rPr>
        <w:t>йской Федерации от 18.03.2015 №</w:t>
      </w:r>
      <w:r w:rsidRPr="00E45796">
        <w:rPr>
          <w:rFonts w:ascii="Liberation Serif" w:hAnsi="Liberation Serif" w:cs="Liberation Serif"/>
          <w:sz w:val="28"/>
          <w:szCs w:val="28"/>
        </w:rPr>
        <w:t>250 «Об</w:t>
      </w:r>
      <w:proofErr w:type="gramEnd"/>
      <w:r w:rsidRPr="00E45796">
        <w:rPr>
          <w:rFonts w:ascii="Liberation Serif" w:hAnsi="Liberation Serif" w:cs="Liberation Serif"/>
          <w:sz w:val="28"/>
          <w:szCs w:val="28"/>
        </w:rPr>
        <w:t> </w:t>
      </w:r>
      <w:proofErr w:type="gramStart"/>
      <w:r w:rsidRPr="00E45796">
        <w:rPr>
          <w:rFonts w:ascii="Liberation Serif" w:hAnsi="Liberation Serif" w:cs="Liberation Serif"/>
          <w:sz w:val="28"/>
          <w:szCs w:val="28"/>
        </w:rPr>
        <w:t>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</w:t>
      </w:r>
      <w:proofErr w:type="gramEnd"/>
      <w:r w:rsidRPr="00E45796">
        <w:rPr>
          <w:rFonts w:ascii="Liberation Serif" w:hAnsi="Liberation Serif" w:cs="Liberation Serif"/>
          <w:sz w:val="28"/>
          <w:szCs w:val="28"/>
        </w:rPr>
        <w:t xml:space="preserve"> том числе с использованием информационно-технологической и коммуникационной инфраструктуры, документов, включая составление на бумажном носителе и </w:t>
      </w:r>
      <w:proofErr w:type="gramStart"/>
      <w:r w:rsidRPr="00E45796">
        <w:rPr>
          <w:rFonts w:ascii="Liberation Serif" w:hAnsi="Liberation Serif" w:cs="Liberation Serif"/>
          <w:sz w:val="28"/>
          <w:szCs w:val="28"/>
        </w:rPr>
        <w:t>заверение выписок</w:t>
      </w:r>
      <w:proofErr w:type="gramEnd"/>
      <w:r w:rsidRPr="00E45796">
        <w:rPr>
          <w:rFonts w:ascii="Liberation Serif" w:hAnsi="Liberation Serif" w:cs="Liberation Serif"/>
          <w:sz w:val="28"/>
          <w:szCs w:val="28"/>
        </w:rPr>
        <w:t xml:space="preserve"> из указанных информационных систем».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3.101.Сотрудник МФЦ устанавливает личность лица или представителя на основании документа, удостоверяющего личность, а также проверяет полномочия представителя.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3.102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E45796">
        <w:rPr>
          <w:rFonts w:ascii="Liberation Serif" w:hAnsi="Liberation Serif" w:cs="Liberation Serif"/>
          <w:sz w:val="28"/>
          <w:szCs w:val="28"/>
        </w:rPr>
        <w:t>Результат предоставления муниципальной услуги выдается заявителю или его представителю под подпись.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3.103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E45796">
        <w:rPr>
          <w:rFonts w:ascii="Liberation Serif" w:hAnsi="Liberation Serif" w:cs="Liberation Serif"/>
          <w:sz w:val="28"/>
          <w:szCs w:val="28"/>
        </w:rPr>
        <w:t>Результатом выполнения административной процедуры является выдача результата предоставления услуги заявителю.</w:t>
      </w:r>
    </w:p>
    <w:p w:rsidR="00187134" w:rsidRPr="00E45796" w:rsidRDefault="00187134" w:rsidP="00187134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45796">
        <w:rPr>
          <w:rFonts w:ascii="Liberation Serif" w:hAnsi="Liberation Serif" w:cs="Liberation Serif"/>
          <w:sz w:val="28"/>
          <w:szCs w:val="28"/>
        </w:rPr>
        <w:t>3.104</w:t>
      </w:r>
      <w:r>
        <w:rPr>
          <w:rFonts w:ascii="Liberation Serif" w:hAnsi="Liberation Serif" w:cs="Liberation Serif"/>
          <w:sz w:val="28"/>
          <w:szCs w:val="28"/>
        </w:rPr>
        <w:t>.</w:t>
      </w:r>
      <w:r w:rsidRPr="00E45796">
        <w:rPr>
          <w:rFonts w:ascii="Liberation Serif" w:hAnsi="Liberation Serif" w:cs="Liberation Serif"/>
          <w:sz w:val="28"/>
          <w:szCs w:val="28"/>
        </w:rPr>
        <w:t>Сведения о выполнении административной процедуры фиксируются в автоматизированной информационной системе МФЦ.».</w:t>
      </w:r>
    </w:p>
    <w:p w:rsidR="00187134" w:rsidRPr="00E45796" w:rsidRDefault="00187134" w:rsidP="001871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5796">
        <w:rPr>
          <w:rFonts w:ascii="Times New Roman" w:hAnsi="Times New Roman"/>
          <w:color w:val="000000"/>
          <w:sz w:val="28"/>
          <w:szCs w:val="28"/>
        </w:rPr>
        <w:t>3.Опубликовать данное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E45796">
        <w:rPr>
          <w:rFonts w:ascii="Times New Roman" w:hAnsi="Times New Roman"/>
          <w:color w:val="000000"/>
          <w:sz w:val="28"/>
          <w:szCs w:val="28"/>
        </w:rPr>
        <w:t>березовский</w:t>
      </w:r>
      <w:proofErr w:type="gramStart"/>
      <w:r w:rsidRPr="00E45796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Pr="00E45796">
        <w:rPr>
          <w:rFonts w:ascii="Times New Roman" w:hAnsi="Times New Roman"/>
          <w:color w:val="000000"/>
          <w:sz w:val="28"/>
          <w:szCs w:val="28"/>
        </w:rPr>
        <w:t>ф</w:t>
      </w:r>
      <w:proofErr w:type="spellEnd"/>
      <w:r w:rsidRPr="00E45796">
        <w:rPr>
          <w:rFonts w:ascii="Times New Roman" w:hAnsi="Times New Roman"/>
          <w:color w:val="000000"/>
          <w:sz w:val="28"/>
          <w:szCs w:val="28"/>
        </w:rPr>
        <w:t>).</w:t>
      </w:r>
    </w:p>
    <w:p w:rsidR="00187134" w:rsidRDefault="00187134" w:rsidP="0018713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45796">
        <w:rPr>
          <w:rFonts w:ascii="Times New Roman" w:hAnsi="Times New Roman"/>
          <w:color w:val="000000"/>
          <w:sz w:val="28"/>
          <w:szCs w:val="28"/>
        </w:rPr>
        <w:t xml:space="preserve">4.Контроль за исполнением настоящего постановления возложить на управляющего делами администрации Березовского городского округа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proofErr w:type="gramStart"/>
      <w:r w:rsidRPr="00E45796">
        <w:rPr>
          <w:rFonts w:ascii="Times New Roman" w:hAnsi="Times New Roman"/>
          <w:color w:val="000000"/>
          <w:sz w:val="28"/>
          <w:szCs w:val="28"/>
        </w:rPr>
        <w:t>Тимину</w:t>
      </w:r>
      <w:proofErr w:type="gramEnd"/>
      <w:r w:rsidRPr="00E45796">
        <w:rPr>
          <w:rFonts w:ascii="Times New Roman" w:hAnsi="Times New Roman"/>
          <w:color w:val="000000"/>
          <w:sz w:val="28"/>
          <w:szCs w:val="28"/>
        </w:rPr>
        <w:t xml:space="preserve"> И.В.</w:t>
      </w:r>
    </w:p>
    <w:p w:rsidR="00187134" w:rsidRPr="00E45796" w:rsidRDefault="00187134" w:rsidP="0018713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187134" w:rsidRDefault="00187134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7134" w:rsidRDefault="00187134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E5B5F" w:rsidRDefault="003E5B5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5FCF" w:rsidRPr="00447BC4" w:rsidRDefault="00F05FC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C4">
        <w:rPr>
          <w:rFonts w:ascii="Times New Roman" w:hAnsi="Times New Roman" w:cs="Times New Roman"/>
          <w:sz w:val="28"/>
          <w:szCs w:val="28"/>
        </w:rPr>
        <w:t>Первый заместитель главы администрации</w:t>
      </w:r>
    </w:p>
    <w:p w:rsidR="001C719D" w:rsidRPr="00447BC4" w:rsidRDefault="00F05FCF" w:rsidP="00447B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7BC4">
        <w:rPr>
          <w:rFonts w:ascii="Times New Roman" w:hAnsi="Times New Roman" w:cs="Times New Roman"/>
          <w:sz w:val="28"/>
          <w:szCs w:val="28"/>
        </w:rPr>
        <w:t xml:space="preserve">Березовского городского округа                                                             </w:t>
      </w:r>
      <w:r w:rsidR="00CF72AC" w:rsidRPr="00447BC4">
        <w:rPr>
          <w:rFonts w:ascii="Times New Roman" w:hAnsi="Times New Roman" w:cs="Times New Roman"/>
          <w:sz w:val="28"/>
          <w:szCs w:val="28"/>
        </w:rPr>
        <w:t xml:space="preserve"> </w:t>
      </w:r>
      <w:r w:rsidRPr="00447BC4">
        <w:rPr>
          <w:rFonts w:ascii="Times New Roman" w:hAnsi="Times New Roman" w:cs="Times New Roman"/>
          <w:sz w:val="28"/>
          <w:szCs w:val="28"/>
        </w:rPr>
        <w:t xml:space="preserve">  А.Г. </w:t>
      </w:r>
      <w:proofErr w:type="spellStart"/>
      <w:r w:rsidRPr="00447BC4">
        <w:rPr>
          <w:rFonts w:ascii="Times New Roman" w:hAnsi="Times New Roman" w:cs="Times New Roman"/>
          <w:sz w:val="28"/>
          <w:szCs w:val="28"/>
        </w:rPr>
        <w:t>Коргуль</w:t>
      </w:r>
      <w:proofErr w:type="spellEnd"/>
    </w:p>
    <w:sectPr w:rsidR="001C719D" w:rsidRPr="00447BC4" w:rsidSect="002C174B">
      <w:headerReference w:type="default" r:id="rId8"/>
      <w:pgSz w:w="11906" w:h="16838"/>
      <w:pgMar w:top="130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2D73" w:rsidRDefault="00F92D73" w:rsidP="009F5AFA">
      <w:pPr>
        <w:spacing w:after="0" w:line="240" w:lineRule="auto"/>
      </w:pPr>
      <w:r>
        <w:separator/>
      </w:r>
    </w:p>
  </w:endnote>
  <w:endnote w:type="continuationSeparator" w:id="0">
    <w:p w:rsidR="00F92D73" w:rsidRDefault="00F92D73" w:rsidP="009F5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2D73" w:rsidRDefault="00F92D73" w:rsidP="009F5AFA">
      <w:pPr>
        <w:spacing w:after="0" w:line="240" w:lineRule="auto"/>
      </w:pPr>
      <w:r>
        <w:separator/>
      </w:r>
    </w:p>
  </w:footnote>
  <w:footnote w:type="continuationSeparator" w:id="0">
    <w:p w:rsidR="00F92D73" w:rsidRDefault="00F92D73" w:rsidP="009F5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7820"/>
      <w:docPartObj>
        <w:docPartGallery w:val="Page Numbers (Top of Page)"/>
        <w:docPartUnique/>
      </w:docPartObj>
    </w:sdtPr>
    <w:sdtContent>
      <w:p w:rsidR="00A470DF" w:rsidRDefault="00204CF1">
        <w:pPr>
          <w:pStyle w:val="a6"/>
          <w:jc w:val="center"/>
        </w:pPr>
        <w:r w:rsidRPr="007C37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1B0E" w:rsidRPr="007C37E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0519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C37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5AFA" w:rsidRDefault="009F5AF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5271D1"/>
    <w:multiLevelType w:val="hybridMultilevel"/>
    <w:tmpl w:val="CCC2CE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6A490E"/>
    <w:multiLevelType w:val="hybridMultilevel"/>
    <w:tmpl w:val="8594F56E"/>
    <w:lvl w:ilvl="0" w:tplc="D3B0C79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A1F7E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0F53F31"/>
    <w:multiLevelType w:val="hybridMultilevel"/>
    <w:tmpl w:val="A9FA56DE"/>
    <w:lvl w:ilvl="0" w:tplc="70BEAD08">
      <w:start w:val="1"/>
      <w:numFmt w:val="decimal"/>
      <w:lvlText w:val="%1."/>
      <w:lvlJc w:val="left"/>
      <w:pPr>
        <w:ind w:left="192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4557A1F"/>
    <w:multiLevelType w:val="multilevel"/>
    <w:tmpl w:val="B9E07666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6336" w:hanging="1800"/>
      </w:pPr>
    </w:lvl>
  </w:abstractNum>
  <w:abstractNum w:abstractNumId="7">
    <w:nsid w:val="2BE1030D"/>
    <w:multiLevelType w:val="hybridMultilevel"/>
    <w:tmpl w:val="1F6E171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F04A15"/>
    <w:multiLevelType w:val="multilevel"/>
    <w:tmpl w:val="243C88E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2226" w:hanging="180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</w:lvl>
  </w:abstractNum>
  <w:abstractNum w:abstractNumId="9">
    <w:nsid w:val="32552DB3"/>
    <w:multiLevelType w:val="hybridMultilevel"/>
    <w:tmpl w:val="A44A12FC"/>
    <w:lvl w:ilvl="0" w:tplc="BBA8B0B6">
      <w:start w:val="1"/>
      <w:numFmt w:val="decimal"/>
      <w:lvlText w:val="%1."/>
      <w:lvlJc w:val="left"/>
      <w:pPr>
        <w:ind w:left="1527" w:hanging="960"/>
      </w:pPr>
      <w:rPr>
        <w:rFonts w:ascii="Times New Roman" w:eastAsia="Arial Unicode MS" w:hAnsi="Times New Roman" w:cs="Tahoma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</w:lvl>
    <w:lvl w:ilvl="1">
      <w:start w:val="1"/>
      <w:numFmt w:val="decimal"/>
      <w:isLgl/>
      <w:lvlText w:val="%1.%2"/>
      <w:lvlJc w:val="left"/>
      <w:pPr>
        <w:ind w:left="1755" w:hanging="375"/>
      </w:pPr>
    </w:lvl>
    <w:lvl w:ilvl="2">
      <w:start w:val="1"/>
      <w:numFmt w:val="decimal"/>
      <w:isLgl/>
      <w:lvlText w:val="%1.%2.%3"/>
      <w:lvlJc w:val="left"/>
      <w:pPr>
        <w:ind w:left="2940" w:hanging="720"/>
      </w:pPr>
    </w:lvl>
    <w:lvl w:ilvl="3">
      <w:start w:val="1"/>
      <w:numFmt w:val="decimal"/>
      <w:isLgl/>
      <w:lvlText w:val="%1.%2.%3.%4"/>
      <w:lvlJc w:val="left"/>
      <w:pPr>
        <w:ind w:left="4140" w:hanging="1080"/>
      </w:pPr>
    </w:lvl>
    <w:lvl w:ilvl="4">
      <w:start w:val="1"/>
      <w:numFmt w:val="decimal"/>
      <w:isLgl/>
      <w:lvlText w:val="%1.%2.%3.%4.%5"/>
      <w:lvlJc w:val="left"/>
      <w:pPr>
        <w:ind w:left="4980" w:hanging="1080"/>
      </w:pPr>
    </w:lvl>
    <w:lvl w:ilvl="5">
      <w:start w:val="1"/>
      <w:numFmt w:val="decimal"/>
      <w:isLgl/>
      <w:lvlText w:val="%1.%2.%3.%4.%5.%6"/>
      <w:lvlJc w:val="left"/>
      <w:pPr>
        <w:ind w:left="6180" w:hanging="1440"/>
      </w:pPr>
    </w:lvl>
    <w:lvl w:ilvl="6">
      <w:start w:val="1"/>
      <w:numFmt w:val="decimal"/>
      <w:isLgl/>
      <w:lvlText w:val="%1.%2.%3.%4.%5.%6.%7"/>
      <w:lvlJc w:val="left"/>
      <w:pPr>
        <w:ind w:left="7020" w:hanging="1440"/>
      </w:p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</w:lvl>
  </w:abstractNum>
  <w:abstractNum w:abstractNumId="1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8827870"/>
    <w:multiLevelType w:val="hybridMultilevel"/>
    <w:tmpl w:val="A09E57F2"/>
    <w:lvl w:ilvl="0" w:tplc="728E1F54">
      <w:start w:val="1"/>
      <w:numFmt w:val="decimal"/>
      <w:lvlText w:val="%1."/>
      <w:lvlJc w:val="left"/>
      <w:pPr>
        <w:ind w:left="915" w:hanging="915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A070B8"/>
    <w:multiLevelType w:val="hybridMultilevel"/>
    <w:tmpl w:val="0F2680A6"/>
    <w:lvl w:ilvl="0" w:tplc="CD78163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866C24"/>
    <w:multiLevelType w:val="multilevel"/>
    <w:tmpl w:val="27FA15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928"/>
        </w:tabs>
        <w:ind w:left="928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</w:lvl>
  </w:abstractNum>
  <w:abstractNum w:abstractNumId="1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17">
    <w:nsid w:val="6AAC2589"/>
    <w:multiLevelType w:val="hybridMultilevel"/>
    <w:tmpl w:val="84624C02"/>
    <w:lvl w:ilvl="0" w:tplc="040EF4D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665642"/>
    <w:multiLevelType w:val="hybridMultilevel"/>
    <w:tmpl w:val="E1B46BAC"/>
    <w:lvl w:ilvl="0" w:tplc="0419000F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32F2BA4"/>
    <w:multiLevelType w:val="multilevel"/>
    <w:tmpl w:val="D1D685E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>
    <w:nsid w:val="77664C08"/>
    <w:multiLevelType w:val="hybridMultilevel"/>
    <w:tmpl w:val="336E7E6E"/>
    <w:lvl w:ilvl="0" w:tplc="4CFE3374">
      <w:start w:val="1"/>
      <w:numFmt w:val="decimal"/>
      <w:lvlText w:val="%1."/>
      <w:lvlJc w:val="left"/>
      <w:pPr>
        <w:ind w:left="1773" w:hanging="106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423861"/>
    <w:multiLevelType w:val="hybridMultilevel"/>
    <w:tmpl w:val="4C501948"/>
    <w:lvl w:ilvl="0" w:tplc="D5164BF4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1"/>
  </w:num>
  <w:num w:numId="21">
    <w:abstractNumId w:val="12"/>
  </w:num>
  <w:num w:numId="22">
    <w:abstractNumId w:val="9"/>
  </w:num>
  <w:num w:numId="23">
    <w:abstractNumId w:val="4"/>
  </w:num>
  <w:num w:numId="24">
    <w:abstractNumId w:val="19"/>
  </w:num>
  <w:num w:numId="2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71BF2"/>
    <w:rsid w:val="000010B5"/>
    <w:rsid w:val="0000184A"/>
    <w:rsid w:val="00004202"/>
    <w:rsid w:val="000045F0"/>
    <w:rsid w:val="0000595D"/>
    <w:rsid w:val="0000689C"/>
    <w:rsid w:val="000130F9"/>
    <w:rsid w:val="000135DE"/>
    <w:rsid w:val="00013D0A"/>
    <w:rsid w:val="00014775"/>
    <w:rsid w:val="00014E64"/>
    <w:rsid w:val="0001505D"/>
    <w:rsid w:val="0001519C"/>
    <w:rsid w:val="00015463"/>
    <w:rsid w:val="00016FBA"/>
    <w:rsid w:val="00017C52"/>
    <w:rsid w:val="00021B7D"/>
    <w:rsid w:val="000224CD"/>
    <w:rsid w:val="000229E2"/>
    <w:rsid w:val="000232F3"/>
    <w:rsid w:val="000253B4"/>
    <w:rsid w:val="0002585C"/>
    <w:rsid w:val="000300B9"/>
    <w:rsid w:val="00030FD2"/>
    <w:rsid w:val="00031022"/>
    <w:rsid w:val="00031851"/>
    <w:rsid w:val="00031E72"/>
    <w:rsid w:val="00032E0C"/>
    <w:rsid w:val="00033156"/>
    <w:rsid w:val="00033A63"/>
    <w:rsid w:val="00033CCD"/>
    <w:rsid w:val="00036011"/>
    <w:rsid w:val="0003669F"/>
    <w:rsid w:val="000405B9"/>
    <w:rsid w:val="000417B1"/>
    <w:rsid w:val="00042834"/>
    <w:rsid w:val="00043780"/>
    <w:rsid w:val="00043E83"/>
    <w:rsid w:val="0004475D"/>
    <w:rsid w:val="00044CE3"/>
    <w:rsid w:val="0004647B"/>
    <w:rsid w:val="0004650A"/>
    <w:rsid w:val="0004785A"/>
    <w:rsid w:val="00050864"/>
    <w:rsid w:val="0005086A"/>
    <w:rsid w:val="000508A1"/>
    <w:rsid w:val="000515C2"/>
    <w:rsid w:val="000529A9"/>
    <w:rsid w:val="0005473B"/>
    <w:rsid w:val="000548BE"/>
    <w:rsid w:val="00057D94"/>
    <w:rsid w:val="0006219E"/>
    <w:rsid w:val="00063C1C"/>
    <w:rsid w:val="0006432D"/>
    <w:rsid w:val="00065772"/>
    <w:rsid w:val="000662D5"/>
    <w:rsid w:val="00066C12"/>
    <w:rsid w:val="0006708D"/>
    <w:rsid w:val="000673F0"/>
    <w:rsid w:val="000709A7"/>
    <w:rsid w:val="00071425"/>
    <w:rsid w:val="00071457"/>
    <w:rsid w:val="000715F9"/>
    <w:rsid w:val="00071642"/>
    <w:rsid w:val="00071832"/>
    <w:rsid w:val="0007199B"/>
    <w:rsid w:val="000730BE"/>
    <w:rsid w:val="00074E94"/>
    <w:rsid w:val="00076F4E"/>
    <w:rsid w:val="00080E3E"/>
    <w:rsid w:val="00081124"/>
    <w:rsid w:val="00082560"/>
    <w:rsid w:val="00082903"/>
    <w:rsid w:val="00084102"/>
    <w:rsid w:val="00084A4C"/>
    <w:rsid w:val="00086861"/>
    <w:rsid w:val="00086BC2"/>
    <w:rsid w:val="00091D4F"/>
    <w:rsid w:val="00092136"/>
    <w:rsid w:val="000925C2"/>
    <w:rsid w:val="00092947"/>
    <w:rsid w:val="00095240"/>
    <w:rsid w:val="00095C4E"/>
    <w:rsid w:val="00097644"/>
    <w:rsid w:val="000A18D2"/>
    <w:rsid w:val="000A193B"/>
    <w:rsid w:val="000A2566"/>
    <w:rsid w:val="000A28DD"/>
    <w:rsid w:val="000A2E3B"/>
    <w:rsid w:val="000A3D48"/>
    <w:rsid w:val="000A4748"/>
    <w:rsid w:val="000A5A9A"/>
    <w:rsid w:val="000A5F34"/>
    <w:rsid w:val="000A6279"/>
    <w:rsid w:val="000A6572"/>
    <w:rsid w:val="000A68A8"/>
    <w:rsid w:val="000A6CB8"/>
    <w:rsid w:val="000A782D"/>
    <w:rsid w:val="000B3AA5"/>
    <w:rsid w:val="000B3B5D"/>
    <w:rsid w:val="000B4CDA"/>
    <w:rsid w:val="000B4DD0"/>
    <w:rsid w:val="000B5210"/>
    <w:rsid w:val="000B5B9F"/>
    <w:rsid w:val="000B6948"/>
    <w:rsid w:val="000B7200"/>
    <w:rsid w:val="000B747C"/>
    <w:rsid w:val="000C1103"/>
    <w:rsid w:val="000C140E"/>
    <w:rsid w:val="000C2465"/>
    <w:rsid w:val="000C3153"/>
    <w:rsid w:val="000C3BA2"/>
    <w:rsid w:val="000C4221"/>
    <w:rsid w:val="000C428D"/>
    <w:rsid w:val="000C5DB5"/>
    <w:rsid w:val="000C60BB"/>
    <w:rsid w:val="000C6124"/>
    <w:rsid w:val="000C772B"/>
    <w:rsid w:val="000D01E3"/>
    <w:rsid w:val="000D219A"/>
    <w:rsid w:val="000D22B9"/>
    <w:rsid w:val="000D2455"/>
    <w:rsid w:val="000D43DB"/>
    <w:rsid w:val="000D4A79"/>
    <w:rsid w:val="000D5651"/>
    <w:rsid w:val="000D5704"/>
    <w:rsid w:val="000D7382"/>
    <w:rsid w:val="000E0F77"/>
    <w:rsid w:val="000E0FCA"/>
    <w:rsid w:val="000E1CA0"/>
    <w:rsid w:val="000E206B"/>
    <w:rsid w:val="000E52BF"/>
    <w:rsid w:val="000E7FD7"/>
    <w:rsid w:val="000F0142"/>
    <w:rsid w:val="000F0690"/>
    <w:rsid w:val="000F0A01"/>
    <w:rsid w:val="000F14A0"/>
    <w:rsid w:val="000F52CC"/>
    <w:rsid w:val="000F5B3B"/>
    <w:rsid w:val="000F6093"/>
    <w:rsid w:val="000F75BE"/>
    <w:rsid w:val="000F77E8"/>
    <w:rsid w:val="000F7F21"/>
    <w:rsid w:val="001001FC"/>
    <w:rsid w:val="00101763"/>
    <w:rsid w:val="00103BC4"/>
    <w:rsid w:val="00105F16"/>
    <w:rsid w:val="00106A20"/>
    <w:rsid w:val="00111019"/>
    <w:rsid w:val="00112260"/>
    <w:rsid w:val="001137B9"/>
    <w:rsid w:val="00113815"/>
    <w:rsid w:val="00114412"/>
    <w:rsid w:val="00114549"/>
    <w:rsid w:val="00114C5D"/>
    <w:rsid w:val="0011581F"/>
    <w:rsid w:val="00115AA2"/>
    <w:rsid w:val="0011613E"/>
    <w:rsid w:val="00120383"/>
    <w:rsid w:val="0012119F"/>
    <w:rsid w:val="001211F1"/>
    <w:rsid w:val="00121DE5"/>
    <w:rsid w:val="00122105"/>
    <w:rsid w:val="001233C0"/>
    <w:rsid w:val="00123E5B"/>
    <w:rsid w:val="001259E0"/>
    <w:rsid w:val="00127043"/>
    <w:rsid w:val="0013021B"/>
    <w:rsid w:val="00130B72"/>
    <w:rsid w:val="00130E2F"/>
    <w:rsid w:val="00131022"/>
    <w:rsid w:val="00131060"/>
    <w:rsid w:val="001313C8"/>
    <w:rsid w:val="00132135"/>
    <w:rsid w:val="00132360"/>
    <w:rsid w:val="00132AE1"/>
    <w:rsid w:val="00133E7A"/>
    <w:rsid w:val="00134847"/>
    <w:rsid w:val="00140276"/>
    <w:rsid w:val="001407E3"/>
    <w:rsid w:val="00140C2B"/>
    <w:rsid w:val="00141A75"/>
    <w:rsid w:val="00141E6B"/>
    <w:rsid w:val="001423B2"/>
    <w:rsid w:val="00142972"/>
    <w:rsid w:val="00142C35"/>
    <w:rsid w:val="0014392C"/>
    <w:rsid w:val="00144257"/>
    <w:rsid w:val="0014652D"/>
    <w:rsid w:val="00146CE5"/>
    <w:rsid w:val="00150198"/>
    <w:rsid w:val="00151E26"/>
    <w:rsid w:val="00153CBD"/>
    <w:rsid w:val="001540FC"/>
    <w:rsid w:val="0015440F"/>
    <w:rsid w:val="00156591"/>
    <w:rsid w:val="00157586"/>
    <w:rsid w:val="0015786F"/>
    <w:rsid w:val="001604D0"/>
    <w:rsid w:val="00161938"/>
    <w:rsid w:val="00161A7B"/>
    <w:rsid w:val="00161BAA"/>
    <w:rsid w:val="00161E44"/>
    <w:rsid w:val="0016387F"/>
    <w:rsid w:val="00163905"/>
    <w:rsid w:val="001644CA"/>
    <w:rsid w:val="00164AFE"/>
    <w:rsid w:val="00165277"/>
    <w:rsid w:val="0016627E"/>
    <w:rsid w:val="00166EFA"/>
    <w:rsid w:val="00170F02"/>
    <w:rsid w:val="00171D55"/>
    <w:rsid w:val="00172326"/>
    <w:rsid w:val="001731A6"/>
    <w:rsid w:val="0017422D"/>
    <w:rsid w:val="0017521A"/>
    <w:rsid w:val="0017563E"/>
    <w:rsid w:val="001760D7"/>
    <w:rsid w:val="00177785"/>
    <w:rsid w:val="00177EFA"/>
    <w:rsid w:val="00180C1C"/>
    <w:rsid w:val="001817EC"/>
    <w:rsid w:val="001819B7"/>
    <w:rsid w:val="00181D87"/>
    <w:rsid w:val="00182A96"/>
    <w:rsid w:val="00185B1A"/>
    <w:rsid w:val="00186629"/>
    <w:rsid w:val="00187134"/>
    <w:rsid w:val="00187F3A"/>
    <w:rsid w:val="00191025"/>
    <w:rsid w:val="00191C41"/>
    <w:rsid w:val="00192051"/>
    <w:rsid w:val="001934BA"/>
    <w:rsid w:val="0019385D"/>
    <w:rsid w:val="00193C53"/>
    <w:rsid w:val="001946DE"/>
    <w:rsid w:val="0019598E"/>
    <w:rsid w:val="001960E6"/>
    <w:rsid w:val="001979EA"/>
    <w:rsid w:val="00197B78"/>
    <w:rsid w:val="00197C11"/>
    <w:rsid w:val="001A21E2"/>
    <w:rsid w:val="001A2875"/>
    <w:rsid w:val="001A28CF"/>
    <w:rsid w:val="001A5663"/>
    <w:rsid w:val="001B0386"/>
    <w:rsid w:val="001B1201"/>
    <w:rsid w:val="001B2D3F"/>
    <w:rsid w:val="001B476E"/>
    <w:rsid w:val="001B4CC9"/>
    <w:rsid w:val="001B4D9C"/>
    <w:rsid w:val="001B531F"/>
    <w:rsid w:val="001B560C"/>
    <w:rsid w:val="001B5718"/>
    <w:rsid w:val="001B6A0D"/>
    <w:rsid w:val="001B71C1"/>
    <w:rsid w:val="001B7A87"/>
    <w:rsid w:val="001B7B95"/>
    <w:rsid w:val="001C0EB6"/>
    <w:rsid w:val="001C19AF"/>
    <w:rsid w:val="001C1C4D"/>
    <w:rsid w:val="001C282F"/>
    <w:rsid w:val="001C294F"/>
    <w:rsid w:val="001C34C6"/>
    <w:rsid w:val="001C42C0"/>
    <w:rsid w:val="001C4365"/>
    <w:rsid w:val="001C44F3"/>
    <w:rsid w:val="001C4E03"/>
    <w:rsid w:val="001C625A"/>
    <w:rsid w:val="001C6300"/>
    <w:rsid w:val="001C719D"/>
    <w:rsid w:val="001D06EE"/>
    <w:rsid w:val="001D1236"/>
    <w:rsid w:val="001D1BBF"/>
    <w:rsid w:val="001D2803"/>
    <w:rsid w:val="001D2B3A"/>
    <w:rsid w:val="001D3616"/>
    <w:rsid w:val="001D3910"/>
    <w:rsid w:val="001D4899"/>
    <w:rsid w:val="001D4D8B"/>
    <w:rsid w:val="001D51C9"/>
    <w:rsid w:val="001D5313"/>
    <w:rsid w:val="001D73B6"/>
    <w:rsid w:val="001D78C9"/>
    <w:rsid w:val="001E083C"/>
    <w:rsid w:val="001E1D9F"/>
    <w:rsid w:val="001E219C"/>
    <w:rsid w:val="001E2B10"/>
    <w:rsid w:val="001E2C9A"/>
    <w:rsid w:val="001E30B0"/>
    <w:rsid w:val="001E350D"/>
    <w:rsid w:val="001E3595"/>
    <w:rsid w:val="001E6588"/>
    <w:rsid w:val="001E69FE"/>
    <w:rsid w:val="001E6C47"/>
    <w:rsid w:val="001E7BFD"/>
    <w:rsid w:val="001F03F7"/>
    <w:rsid w:val="001F0C3B"/>
    <w:rsid w:val="001F364A"/>
    <w:rsid w:val="001F7801"/>
    <w:rsid w:val="00201C48"/>
    <w:rsid w:val="00202027"/>
    <w:rsid w:val="00202A3B"/>
    <w:rsid w:val="00203CD0"/>
    <w:rsid w:val="00204995"/>
    <w:rsid w:val="00204CF1"/>
    <w:rsid w:val="00206232"/>
    <w:rsid w:val="0020645B"/>
    <w:rsid w:val="00207CB6"/>
    <w:rsid w:val="00217229"/>
    <w:rsid w:val="00220393"/>
    <w:rsid w:val="00220A21"/>
    <w:rsid w:val="00220ADC"/>
    <w:rsid w:val="00221471"/>
    <w:rsid w:val="00221E75"/>
    <w:rsid w:val="0022200A"/>
    <w:rsid w:val="00222092"/>
    <w:rsid w:val="002231AE"/>
    <w:rsid w:val="00224098"/>
    <w:rsid w:val="00224B56"/>
    <w:rsid w:val="00224F08"/>
    <w:rsid w:val="00224FB0"/>
    <w:rsid w:val="00225090"/>
    <w:rsid w:val="00225525"/>
    <w:rsid w:val="00226D1B"/>
    <w:rsid w:val="00227035"/>
    <w:rsid w:val="00227091"/>
    <w:rsid w:val="00227194"/>
    <w:rsid w:val="002272B8"/>
    <w:rsid w:val="0023026F"/>
    <w:rsid w:val="002307A7"/>
    <w:rsid w:val="00231727"/>
    <w:rsid w:val="00232902"/>
    <w:rsid w:val="00233179"/>
    <w:rsid w:val="00233ECD"/>
    <w:rsid w:val="00234A8A"/>
    <w:rsid w:val="00236A6A"/>
    <w:rsid w:val="002370B7"/>
    <w:rsid w:val="00237EA1"/>
    <w:rsid w:val="002404E7"/>
    <w:rsid w:val="00240999"/>
    <w:rsid w:val="0024165C"/>
    <w:rsid w:val="00242764"/>
    <w:rsid w:val="00242C5A"/>
    <w:rsid w:val="00242F45"/>
    <w:rsid w:val="00247A35"/>
    <w:rsid w:val="00251378"/>
    <w:rsid w:val="002531D8"/>
    <w:rsid w:val="002548A5"/>
    <w:rsid w:val="00254CF0"/>
    <w:rsid w:val="00254E01"/>
    <w:rsid w:val="0025721F"/>
    <w:rsid w:val="00257AE7"/>
    <w:rsid w:val="00261647"/>
    <w:rsid w:val="0026201C"/>
    <w:rsid w:val="0026249F"/>
    <w:rsid w:val="00262694"/>
    <w:rsid w:val="00262EB2"/>
    <w:rsid w:val="002633DB"/>
    <w:rsid w:val="002633E2"/>
    <w:rsid w:val="002659DC"/>
    <w:rsid w:val="00265D4B"/>
    <w:rsid w:val="00265E4F"/>
    <w:rsid w:val="00266AA2"/>
    <w:rsid w:val="0027069E"/>
    <w:rsid w:val="00270EF5"/>
    <w:rsid w:val="00271780"/>
    <w:rsid w:val="00271CE1"/>
    <w:rsid w:val="00272139"/>
    <w:rsid w:val="002735A6"/>
    <w:rsid w:val="00273DA6"/>
    <w:rsid w:val="002751A6"/>
    <w:rsid w:val="00275DDD"/>
    <w:rsid w:val="00277AFD"/>
    <w:rsid w:val="00277E86"/>
    <w:rsid w:val="00281A28"/>
    <w:rsid w:val="00281BF0"/>
    <w:rsid w:val="00283224"/>
    <w:rsid w:val="002832CE"/>
    <w:rsid w:val="0028356A"/>
    <w:rsid w:val="002840E7"/>
    <w:rsid w:val="00284C3E"/>
    <w:rsid w:val="002868EA"/>
    <w:rsid w:val="00286A07"/>
    <w:rsid w:val="002872CC"/>
    <w:rsid w:val="00287AA0"/>
    <w:rsid w:val="0029042A"/>
    <w:rsid w:val="00290FDC"/>
    <w:rsid w:val="002921AD"/>
    <w:rsid w:val="002930A5"/>
    <w:rsid w:val="002941C6"/>
    <w:rsid w:val="002946EA"/>
    <w:rsid w:val="00294EFA"/>
    <w:rsid w:val="002954D1"/>
    <w:rsid w:val="0029567A"/>
    <w:rsid w:val="0029580A"/>
    <w:rsid w:val="0029641A"/>
    <w:rsid w:val="002967CD"/>
    <w:rsid w:val="00296CAD"/>
    <w:rsid w:val="0029717F"/>
    <w:rsid w:val="002976CA"/>
    <w:rsid w:val="00297D48"/>
    <w:rsid w:val="002A0446"/>
    <w:rsid w:val="002A28B7"/>
    <w:rsid w:val="002A4923"/>
    <w:rsid w:val="002A6DD1"/>
    <w:rsid w:val="002A7B5A"/>
    <w:rsid w:val="002B0D8F"/>
    <w:rsid w:val="002B113D"/>
    <w:rsid w:val="002B143E"/>
    <w:rsid w:val="002B1676"/>
    <w:rsid w:val="002B28D4"/>
    <w:rsid w:val="002B2B78"/>
    <w:rsid w:val="002B31F7"/>
    <w:rsid w:val="002B3302"/>
    <w:rsid w:val="002C062C"/>
    <w:rsid w:val="002C0F21"/>
    <w:rsid w:val="002C1244"/>
    <w:rsid w:val="002C174B"/>
    <w:rsid w:val="002C379A"/>
    <w:rsid w:val="002C4242"/>
    <w:rsid w:val="002C602B"/>
    <w:rsid w:val="002C7EBF"/>
    <w:rsid w:val="002D1379"/>
    <w:rsid w:val="002D1C3C"/>
    <w:rsid w:val="002D2DCE"/>
    <w:rsid w:val="002D3624"/>
    <w:rsid w:val="002D36DF"/>
    <w:rsid w:val="002D44D0"/>
    <w:rsid w:val="002D4CF8"/>
    <w:rsid w:val="002D511D"/>
    <w:rsid w:val="002D5644"/>
    <w:rsid w:val="002D5A39"/>
    <w:rsid w:val="002D6048"/>
    <w:rsid w:val="002D6AAB"/>
    <w:rsid w:val="002D7156"/>
    <w:rsid w:val="002D758B"/>
    <w:rsid w:val="002D7F70"/>
    <w:rsid w:val="002E02E0"/>
    <w:rsid w:val="002E24F4"/>
    <w:rsid w:val="002E2B92"/>
    <w:rsid w:val="002E2E7D"/>
    <w:rsid w:val="002E2F1A"/>
    <w:rsid w:val="002E3865"/>
    <w:rsid w:val="002E3D2E"/>
    <w:rsid w:val="002E3ED1"/>
    <w:rsid w:val="002E5A09"/>
    <w:rsid w:val="002E6C33"/>
    <w:rsid w:val="002E7487"/>
    <w:rsid w:val="002F0049"/>
    <w:rsid w:val="002F095A"/>
    <w:rsid w:val="002F120A"/>
    <w:rsid w:val="002F1821"/>
    <w:rsid w:val="002F1875"/>
    <w:rsid w:val="002F1D55"/>
    <w:rsid w:val="002F24F6"/>
    <w:rsid w:val="002F2C9C"/>
    <w:rsid w:val="002F330E"/>
    <w:rsid w:val="002F4CC9"/>
    <w:rsid w:val="002F4D0C"/>
    <w:rsid w:val="002F684C"/>
    <w:rsid w:val="002F6C7B"/>
    <w:rsid w:val="002F739A"/>
    <w:rsid w:val="002F7DC2"/>
    <w:rsid w:val="002F7DD3"/>
    <w:rsid w:val="00300472"/>
    <w:rsid w:val="003010E0"/>
    <w:rsid w:val="0030294D"/>
    <w:rsid w:val="00302BB2"/>
    <w:rsid w:val="0030351B"/>
    <w:rsid w:val="0030407C"/>
    <w:rsid w:val="003046D2"/>
    <w:rsid w:val="003054E1"/>
    <w:rsid w:val="00306238"/>
    <w:rsid w:val="00306E1A"/>
    <w:rsid w:val="00310647"/>
    <w:rsid w:val="00310EDE"/>
    <w:rsid w:val="00311236"/>
    <w:rsid w:val="00311D81"/>
    <w:rsid w:val="00311DAD"/>
    <w:rsid w:val="00312133"/>
    <w:rsid w:val="00312B5C"/>
    <w:rsid w:val="00312C47"/>
    <w:rsid w:val="00313A8D"/>
    <w:rsid w:val="003144A6"/>
    <w:rsid w:val="003149BC"/>
    <w:rsid w:val="003149DE"/>
    <w:rsid w:val="003202EA"/>
    <w:rsid w:val="0032037E"/>
    <w:rsid w:val="003204AC"/>
    <w:rsid w:val="00320516"/>
    <w:rsid w:val="00320D0C"/>
    <w:rsid w:val="00321975"/>
    <w:rsid w:val="003227AC"/>
    <w:rsid w:val="00322CEC"/>
    <w:rsid w:val="00322DEE"/>
    <w:rsid w:val="00324F41"/>
    <w:rsid w:val="00325C8D"/>
    <w:rsid w:val="00326573"/>
    <w:rsid w:val="00326C1C"/>
    <w:rsid w:val="00326D5A"/>
    <w:rsid w:val="00327F31"/>
    <w:rsid w:val="003312C4"/>
    <w:rsid w:val="0033182E"/>
    <w:rsid w:val="00331F9D"/>
    <w:rsid w:val="00332C3F"/>
    <w:rsid w:val="00332EFD"/>
    <w:rsid w:val="003332F6"/>
    <w:rsid w:val="003379F2"/>
    <w:rsid w:val="003401BE"/>
    <w:rsid w:val="00341E5F"/>
    <w:rsid w:val="003439D2"/>
    <w:rsid w:val="003468E0"/>
    <w:rsid w:val="00346C85"/>
    <w:rsid w:val="00350351"/>
    <w:rsid w:val="00352AE8"/>
    <w:rsid w:val="00353B2F"/>
    <w:rsid w:val="00355838"/>
    <w:rsid w:val="00355E0E"/>
    <w:rsid w:val="00356765"/>
    <w:rsid w:val="003603C1"/>
    <w:rsid w:val="0036081B"/>
    <w:rsid w:val="003613AD"/>
    <w:rsid w:val="00361C73"/>
    <w:rsid w:val="00362B8D"/>
    <w:rsid w:val="0036491E"/>
    <w:rsid w:val="00365B5C"/>
    <w:rsid w:val="00370410"/>
    <w:rsid w:val="00371449"/>
    <w:rsid w:val="003727D1"/>
    <w:rsid w:val="00373518"/>
    <w:rsid w:val="0037425C"/>
    <w:rsid w:val="0037545C"/>
    <w:rsid w:val="003755FA"/>
    <w:rsid w:val="00375B2A"/>
    <w:rsid w:val="00377A9F"/>
    <w:rsid w:val="00380502"/>
    <w:rsid w:val="00380FB0"/>
    <w:rsid w:val="00381C56"/>
    <w:rsid w:val="00383F36"/>
    <w:rsid w:val="003841F5"/>
    <w:rsid w:val="00384EF2"/>
    <w:rsid w:val="003852C4"/>
    <w:rsid w:val="00387CEE"/>
    <w:rsid w:val="003906FF"/>
    <w:rsid w:val="00390A48"/>
    <w:rsid w:val="003919BA"/>
    <w:rsid w:val="0039256A"/>
    <w:rsid w:val="003934C2"/>
    <w:rsid w:val="00393571"/>
    <w:rsid w:val="003936DE"/>
    <w:rsid w:val="00394E08"/>
    <w:rsid w:val="00396586"/>
    <w:rsid w:val="00396B77"/>
    <w:rsid w:val="003970A9"/>
    <w:rsid w:val="00397863"/>
    <w:rsid w:val="00397A5D"/>
    <w:rsid w:val="003A036A"/>
    <w:rsid w:val="003A0A22"/>
    <w:rsid w:val="003A0A54"/>
    <w:rsid w:val="003A0AFD"/>
    <w:rsid w:val="003A278F"/>
    <w:rsid w:val="003A288F"/>
    <w:rsid w:val="003A2D00"/>
    <w:rsid w:val="003A2F90"/>
    <w:rsid w:val="003A4308"/>
    <w:rsid w:val="003A459F"/>
    <w:rsid w:val="003A533C"/>
    <w:rsid w:val="003A56A1"/>
    <w:rsid w:val="003B0446"/>
    <w:rsid w:val="003B0AF5"/>
    <w:rsid w:val="003B113C"/>
    <w:rsid w:val="003B191D"/>
    <w:rsid w:val="003B1D32"/>
    <w:rsid w:val="003B2261"/>
    <w:rsid w:val="003B31CD"/>
    <w:rsid w:val="003B3DE8"/>
    <w:rsid w:val="003B4A59"/>
    <w:rsid w:val="003B5200"/>
    <w:rsid w:val="003B637E"/>
    <w:rsid w:val="003B7062"/>
    <w:rsid w:val="003B7455"/>
    <w:rsid w:val="003C073F"/>
    <w:rsid w:val="003C0F5F"/>
    <w:rsid w:val="003C29AB"/>
    <w:rsid w:val="003C2BC9"/>
    <w:rsid w:val="003C39C3"/>
    <w:rsid w:val="003C3FE2"/>
    <w:rsid w:val="003C473C"/>
    <w:rsid w:val="003C4AE8"/>
    <w:rsid w:val="003C50FD"/>
    <w:rsid w:val="003C516E"/>
    <w:rsid w:val="003C5E0F"/>
    <w:rsid w:val="003C6ACB"/>
    <w:rsid w:val="003C6EAF"/>
    <w:rsid w:val="003D0213"/>
    <w:rsid w:val="003D20EF"/>
    <w:rsid w:val="003D2103"/>
    <w:rsid w:val="003D2509"/>
    <w:rsid w:val="003D3FE8"/>
    <w:rsid w:val="003D46EC"/>
    <w:rsid w:val="003D6664"/>
    <w:rsid w:val="003D7F7A"/>
    <w:rsid w:val="003E15EF"/>
    <w:rsid w:val="003E1EB8"/>
    <w:rsid w:val="003E339F"/>
    <w:rsid w:val="003E361F"/>
    <w:rsid w:val="003E483F"/>
    <w:rsid w:val="003E5B5F"/>
    <w:rsid w:val="003E638B"/>
    <w:rsid w:val="003F1E07"/>
    <w:rsid w:val="003F410E"/>
    <w:rsid w:val="003F5B19"/>
    <w:rsid w:val="003F7E6A"/>
    <w:rsid w:val="004000A9"/>
    <w:rsid w:val="0040045E"/>
    <w:rsid w:val="0040211C"/>
    <w:rsid w:val="00403858"/>
    <w:rsid w:val="00404764"/>
    <w:rsid w:val="00404DB6"/>
    <w:rsid w:val="0040663D"/>
    <w:rsid w:val="004107E8"/>
    <w:rsid w:val="00410BE1"/>
    <w:rsid w:val="00410C57"/>
    <w:rsid w:val="004113F5"/>
    <w:rsid w:val="004121E6"/>
    <w:rsid w:val="004124DB"/>
    <w:rsid w:val="00412BDF"/>
    <w:rsid w:val="00414982"/>
    <w:rsid w:val="00414D4A"/>
    <w:rsid w:val="00415FDF"/>
    <w:rsid w:val="004165DF"/>
    <w:rsid w:val="00420273"/>
    <w:rsid w:val="004205C6"/>
    <w:rsid w:val="004208E4"/>
    <w:rsid w:val="00420D12"/>
    <w:rsid w:val="00420E72"/>
    <w:rsid w:val="00422555"/>
    <w:rsid w:val="00423921"/>
    <w:rsid w:val="0042448B"/>
    <w:rsid w:val="00424C7F"/>
    <w:rsid w:val="0042651E"/>
    <w:rsid w:val="00427259"/>
    <w:rsid w:val="004300BB"/>
    <w:rsid w:val="00430CCC"/>
    <w:rsid w:val="00431080"/>
    <w:rsid w:val="004319B9"/>
    <w:rsid w:val="00434718"/>
    <w:rsid w:val="00434FA5"/>
    <w:rsid w:val="00435595"/>
    <w:rsid w:val="00435C7F"/>
    <w:rsid w:val="00437079"/>
    <w:rsid w:val="0043724B"/>
    <w:rsid w:val="004409F6"/>
    <w:rsid w:val="00440A14"/>
    <w:rsid w:val="00440F47"/>
    <w:rsid w:val="00440F4C"/>
    <w:rsid w:val="004410FA"/>
    <w:rsid w:val="00444E3E"/>
    <w:rsid w:val="00445CF7"/>
    <w:rsid w:val="00445F8E"/>
    <w:rsid w:val="00447BC4"/>
    <w:rsid w:val="00447F6F"/>
    <w:rsid w:val="00452292"/>
    <w:rsid w:val="00452CDB"/>
    <w:rsid w:val="0045331F"/>
    <w:rsid w:val="004543D0"/>
    <w:rsid w:val="00454A4B"/>
    <w:rsid w:val="004552B3"/>
    <w:rsid w:val="0045584E"/>
    <w:rsid w:val="004564C9"/>
    <w:rsid w:val="004568ED"/>
    <w:rsid w:val="0045711D"/>
    <w:rsid w:val="00457C82"/>
    <w:rsid w:val="00460708"/>
    <w:rsid w:val="00460BAC"/>
    <w:rsid w:val="0046120D"/>
    <w:rsid w:val="00461976"/>
    <w:rsid w:val="00463230"/>
    <w:rsid w:val="00463E8D"/>
    <w:rsid w:val="00464036"/>
    <w:rsid w:val="004642B6"/>
    <w:rsid w:val="0046442B"/>
    <w:rsid w:val="004661F8"/>
    <w:rsid w:val="00466B44"/>
    <w:rsid w:val="00470681"/>
    <w:rsid w:val="004710E1"/>
    <w:rsid w:val="00471231"/>
    <w:rsid w:val="00471497"/>
    <w:rsid w:val="00471C2C"/>
    <w:rsid w:val="00472696"/>
    <w:rsid w:val="00474FC4"/>
    <w:rsid w:val="004750E7"/>
    <w:rsid w:val="004766AD"/>
    <w:rsid w:val="004768D8"/>
    <w:rsid w:val="00477AD3"/>
    <w:rsid w:val="0048230D"/>
    <w:rsid w:val="004837F7"/>
    <w:rsid w:val="004848D5"/>
    <w:rsid w:val="00484996"/>
    <w:rsid w:val="00485A5D"/>
    <w:rsid w:val="00487408"/>
    <w:rsid w:val="004901F7"/>
    <w:rsid w:val="004908E9"/>
    <w:rsid w:val="00490B0D"/>
    <w:rsid w:val="0049103F"/>
    <w:rsid w:val="0049236F"/>
    <w:rsid w:val="00493182"/>
    <w:rsid w:val="00493672"/>
    <w:rsid w:val="00493C68"/>
    <w:rsid w:val="0049449D"/>
    <w:rsid w:val="0049527B"/>
    <w:rsid w:val="00496305"/>
    <w:rsid w:val="0049682E"/>
    <w:rsid w:val="00496F30"/>
    <w:rsid w:val="004971F0"/>
    <w:rsid w:val="004A0CA5"/>
    <w:rsid w:val="004A40FC"/>
    <w:rsid w:val="004A6614"/>
    <w:rsid w:val="004A755E"/>
    <w:rsid w:val="004A7AA9"/>
    <w:rsid w:val="004A7E44"/>
    <w:rsid w:val="004A7FF3"/>
    <w:rsid w:val="004B026C"/>
    <w:rsid w:val="004B0ACF"/>
    <w:rsid w:val="004B1BA4"/>
    <w:rsid w:val="004B4B4A"/>
    <w:rsid w:val="004B56F1"/>
    <w:rsid w:val="004C0672"/>
    <w:rsid w:val="004C0A09"/>
    <w:rsid w:val="004C0FFC"/>
    <w:rsid w:val="004C386A"/>
    <w:rsid w:val="004C3D13"/>
    <w:rsid w:val="004C4471"/>
    <w:rsid w:val="004C4A29"/>
    <w:rsid w:val="004C4DCF"/>
    <w:rsid w:val="004C503A"/>
    <w:rsid w:val="004C6DE8"/>
    <w:rsid w:val="004C7A10"/>
    <w:rsid w:val="004D0B53"/>
    <w:rsid w:val="004D1B69"/>
    <w:rsid w:val="004D21B8"/>
    <w:rsid w:val="004D2F2D"/>
    <w:rsid w:val="004D3327"/>
    <w:rsid w:val="004D3AD9"/>
    <w:rsid w:val="004D3D3E"/>
    <w:rsid w:val="004D5F00"/>
    <w:rsid w:val="004D5F0F"/>
    <w:rsid w:val="004D6C36"/>
    <w:rsid w:val="004D6FCE"/>
    <w:rsid w:val="004D7372"/>
    <w:rsid w:val="004D766B"/>
    <w:rsid w:val="004D7DCD"/>
    <w:rsid w:val="004E0F05"/>
    <w:rsid w:val="004E111E"/>
    <w:rsid w:val="004E35E1"/>
    <w:rsid w:val="004E64C8"/>
    <w:rsid w:val="004E7056"/>
    <w:rsid w:val="004E7BD6"/>
    <w:rsid w:val="004F230B"/>
    <w:rsid w:val="004F2FE2"/>
    <w:rsid w:val="004F3535"/>
    <w:rsid w:val="004F3A03"/>
    <w:rsid w:val="004F535F"/>
    <w:rsid w:val="004F5A64"/>
    <w:rsid w:val="004F5BD8"/>
    <w:rsid w:val="004F6117"/>
    <w:rsid w:val="00501369"/>
    <w:rsid w:val="005016FF"/>
    <w:rsid w:val="00501EE4"/>
    <w:rsid w:val="00503113"/>
    <w:rsid w:val="005035D3"/>
    <w:rsid w:val="005038E9"/>
    <w:rsid w:val="00503F4E"/>
    <w:rsid w:val="00504D6A"/>
    <w:rsid w:val="00511FB4"/>
    <w:rsid w:val="00512959"/>
    <w:rsid w:val="00512961"/>
    <w:rsid w:val="00512D72"/>
    <w:rsid w:val="00513523"/>
    <w:rsid w:val="00516F87"/>
    <w:rsid w:val="00520941"/>
    <w:rsid w:val="005211F0"/>
    <w:rsid w:val="00521B33"/>
    <w:rsid w:val="005230E7"/>
    <w:rsid w:val="00523571"/>
    <w:rsid w:val="00523735"/>
    <w:rsid w:val="005245CB"/>
    <w:rsid w:val="00524D8E"/>
    <w:rsid w:val="00525609"/>
    <w:rsid w:val="0052562A"/>
    <w:rsid w:val="00525C6F"/>
    <w:rsid w:val="00526296"/>
    <w:rsid w:val="005273FD"/>
    <w:rsid w:val="00527622"/>
    <w:rsid w:val="00527942"/>
    <w:rsid w:val="00530D66"/>
    <w:rsid w:val="005328D5"/>
    <w:rsid w:val="005336E4"/>
    <w:rsid w:val="0053516E"/>
    <w:rsid w:val="00540905"/>
    <w:rsid w:val="00540FA5"/>
    <w:rsid w:val="005412B2"/>
    <w:rsid w:val="0054223E"/>
    <w:rsid w:val="00542566"/>
    <w:rsid w:val="00543A61"/>
    <w:rsid w:val="00543D37"/>
    <w:rsid w:val="005450BF"/>
    <w:rsid w:val="00546A56"/>
    <w:rsid w:val="00547157"/>
    <w:rsid w:val="005474C4"/>
    <w:rsid w:val="0054774C"/>
    <w:rsid w:val="00551233"/>
    <w:rsid w:val="00553BF2"/>
    <w:rsid w:val="00554414"/>
    <w:rsid w:val="00555A75"/>
    <w:rsid w:val="00556965"/>
    <w:rsid w:val="005577C0"/>
    <w:rsid w:val="00560009"/>
    <w:rsid w:val="00560572"/>
    <w:rsid w:val="00560C95"/>
    <w:rsid w:val="0056189D"/>
    <w:rsid w:val="00562251"/>
    <w:rsid w:val="005644F9"/>
    <w:rsid w:val="005652A2"/>
    <w:rsid w:val="0056581E"/>
    <w:rsid w:val="00566BA2"/>
    <w:rsid w:val="00566D4C"/>
    <w:rsid w:val="0057014B"/>
    <w:rsid w:val="00570A38"/>
    <w:rsid w:val="00573197"/>
    <w:rsid w:val="00573A7D"/>
    <w:rsid w:val="005746D5"/>
    <w:rsid w:val="005746E8"/>
    <w:rsid w:val="00574B6C"/>
    <w:rsid w:val="005755EE"/>
    <w:rsid w:val="005777C5"/>
    <w:rsid w:val="00577CE1"/>
    <w:rsid w:val="00580070"/>
    <w:rsid w:val="0058120F"/>
    <w:rsid w:val="00581615"/>
    <w:rsid w:val="0058184D"/>
    <w:rsid w:val="00582BBA"/>
    <w:rsid w:val="00583ADD"/>
    <w:rsid w:val="005840BE"/>
    <w:rsid w:val="00584BD0"/>
    <w:rsid w:val="005853AE"/>
    <w:rsid w:val="00585834"/>
    <w:rsid w:val="00586C09"/>
    <w:rsid w:val="00587F60"/>
    <w:rsid w:val="005903E7"/>
    <w:rsid w:val="0059135D"/>
    <w:rsid w:val="005948CF"/>
    <w:rsid w:val="00594A62"/>
    <w:rsid w:val="00594D6D"/>
    <w:rsid w:val="00594DB0"/>
    <w:rsid w:val="00594DC4"/>
    <w:rsid w:val="00594F1A"/>
    <w:rsid w:val="005955CC"/>
    <w:rsid w:val="005955D6"/>
    <w:rsid w:val="005969B2"/>
    <w:rsid w:val="00596B67"/>
    <w:rsid w:val="00596BBC"/>
    <w:rsid w:val="005976BE"/>
    <w:rsid w:val="00597706"/>
    <w:rsid w:val="005977D9"/>
    <w:rsid w:val="005A0E5C"/>
    <w:rsid w:val="005A10BC"/>
    <w:rsid w:val="005A12B2"/>
    <w:rsid w:val="005A5DA5"/>
    <w:rsid w:val="005A5F40"/>
    <w:rsid w:val="005A5FD0"/>
    <w:rsid w:val="005A6BF9"/>
    <w:rsid w:val="005A7669"/>
    <w:rsid w:val="005A7F84"/>
    <w:rsid w:val="005B1D11"/>
    <w:rsid w:val="005B2160"/>
    <w:rsid w:val="005B2A5F"/>
    <w:rsid w:val="005B2D27"/>
    <w:rsid w:val="005B4397"/>
    <w:rsid w:val="005B4B61"/>
    <w:rsid w:val="005B514E"/>
    <w:rsid w:val="005B72B2"/>
    <w:rsid w:val="005B74C4"/>
    <w:rsid w:val="005B7F9D"/>
    <w:rsid w:val="005C083E"/>
    <w:rsid w:val="005C0EA8"/>
    <w:rsid w:val="005C28E9"/>
    <w:rsid w:val="005C29DA"/>
    <w:rsid w:val="005C3C87"/>
    <w:rsid w:val="005C3CB4"/>
    <w:rsid w:val="005C3F6A"/>
    <w:rsid w:val="005C40BD"/>
    <w:rsid w:val="005C42DF"/>
    <w:rsid w:val="005C5711"/>
    <w:rsid w:val="005C6885"/>
    <w:rsid w:val="005C6A5C"/>
    <w:rsid w:val="005C7567"/>
    <w:rsid w:val="005D040D"/>
    <w:rsid w:val="005D1680"/>
    <w:rsid w:val="005D3845"/>
    <w:rsid w:val="005D3A00"/>
    <w:rsid w:val="005D4BDB"/>
    <w:rsid w:val="005D5AAC"/>
    <w:rsid w:val="005D5BD4"/>
    <w:rsid w:val="005D6CDE"/>
    <w:rsid w:val="005D6E3E"/>
    <w:rsid w:val="005D773E"/>
    <w:rsid w:val="005E485F"/>
    <w:rsid w:val="005E4B74"/>
    <w:rsid w:val="005E551D"/>
    <w:rsid w:val="005E73F8"/>
    <w:rsid w:val="005E7430"/>
    <w:rsid w:val="005F16AE"/>
    <w:rsid w:val="005F19E7"/>
    <w:rsid w:val="005F1FA0"/>
    <w:rsid w:val="005F21F3"/>
    <w:rsid w:val="005F4868"/>
    <w:rsid w:val="005F64B3"/>
    <w:rsid w:val="005F6D58"/>
    <w:rsid w:val="005F7AED"/>
    <w:rsid w:val="006015FD"/>
    <w:rsid w:val="00601FDA"/>
    <w:rsid w:val="006022C5"/>
    <w:rsid w:val="00602C48"/>
    <w:rsid w:val="00602D75"/>
    <w:rsid w:val="00603A0C"/>
    <w:rsid w:val="00603E4D"/>
    <w:rsid w:val="0060486A"/>
    <w:rsid w:val="0060668C"/>
    <w:rsid w:val="00607998"/>
    <w:rsid w:val="0061057A"/>
    <w:rsid w:val="00610EA1"/>
    <w:rsid w:val="0061199B"/>
    <w:rsid w:val="00611C84"/>
    <w:rsid w:val="00613212"/>
    <w:rsid w:val="00613AB7"/>
    <w:rsid w:val="006155A4"/>
    <w:rsid w:val="00615F41"/>
    <w:rsid w:val="00616D82"/>
    <w:rsid w:val="0061712E"/>
    <w:rsid w:val="006176D4"/>
    <w:rsid w:val="00620549"/>
    <w:rsid w:val="0062065E"/>
    <w:rsid w:val="00621BC9"/>
    <w:rsid w:val="00624AB1"/>
    <w:rsid w:val="00624F7C"/>
    <w:rsid w:val="00627BCD"/>
    <w:rsid w:val="00630738"/>
    <w:rsid w:val="00631DD3"/>
    <w:rsid w:val="00632A63"/>
    <w:rsid w:val="00632EF7"/>
    <w:rsid w:val="00633045"/>
    <w:rsid w:val="0063579A"/>
    <w:rsid w:val="006369A5"/>
    <w:rsid w:val="00636B2F"/>
    <w:rsid w:val="00641609"/>
    <w:rsid w:val="00643BBB"/>
    <w:rsid w:val="0064487A"/>
    <w:rsid w:val="0064760D"/>
    <w:rsid w:val="0065043B"/>
    <w:rsid w:val="00650C18"/>
    <w:rsid w:val="00650E2F"/>
    <w:rsid w:val="00650FAD"/>
    <w:rsid w:val="00651814"/>
    <w:rsid w:val="0065242F"/>
    <w:rsid w:val="00652A71"/>
    <w:rsid w:val="00652ADF"/>
    <w:rsid w:val="00653174"/>
    <w:rsid w:val="006538A6"/>
    <w:rsid w:val="006543CF"/>
    <w:rsid w:val="00655233"/>
    <w:rsid w:val="00655C55"/>
    <w:rsid w:val="0065657C"/>
    <w:rsid w:val="00656E0B"/>
    <w:rsid w:val="00657B8C"/>
    <w:rsid w:val="00660C12"/>
    <w:rsid w:val="0066186E"/>
    <w:rsid w:val="00662A74"/>
    <w:rsid w:val="006636CD"/>
    <w:rsid w:val="00663B8A"/>
    <w:rsid w:val="00666B87"/>
    <w:rsid w:val="00666CCC"/>
    <w:rsid w:val="00666F00"/>
    <w:rsid w:val="006703E8"/>
    <w:rsid w:val="00670971"/>
    <w:rsid w:val="00670E02"/>
    <w:rsid w:val="0067126F"/>
    <w:rsid w:val="00673598"/>
    <w:rsid w:val="00673F49"/>
    <w:rsid w:val="0067428D"/>
    <w:rsid w:val="00675305"/>
    <w:rsid w:val="00677D80"/>
    <w:rsid w:val="00677E6A"/>
    <w:rsid w:val="00680615"/>
    <w:rsid w:val="00680E3C"/>
    <w:rsid w:val="006815ED"/>
    <w:rsid w:val="006841F8"/>
    <w:rsid w:val="00684B74"/>
    <w:rsid w:val="00685060"/>
    <w:rsid w:val="006853DE"/>
    <w:rsid w:val="00685770"/>
    <w:rsid w:val="006858BA"/>
    <w:rsid w:val="0068696E"/>
    <w:rsid w:val="006916E8"/>
    <w:rsid w:val="006921BF"/>
    <w:rsid w:val="00692C73"/>
    <w:rsid w:val="00692D43"/>
    <w:rsid w:val="00692F6C"/>
    <w:rsid w:val="00693A94"/>
    <w:rsid w:val="00693BA1"/>
    <w:rsid w:val="0069459D"/>
    <w:rsid w:val="00695E05"/>
    <w:rsid w:val="00696907"/>
    <w:rsid w:val="0069699E"/>
    <w:rsid w:val="00697079"/>
    <w:rsid w:val="00697AB7"/>
    <w:rsid w:val="006A008E"/>
    <w:rsid w:val="006A0AB9"/>
    <w:rsid w:val="006A0CE2"/>
    <w:rsid w:val="006A1522"/>
    <w:rsid w:val="006A22EF"/>
    <w:rsid w:val="006A2551"/>
    <w:rsid w:val="006A4294"/>
    <w:rsid w:val="006B06E5"/>
    <w:rsid w:val="006B0B7B"/>
    <w:rsid w:val="006B1E4E"/>
    <w:rsid w:val="006B2A4B"/>
    <w:rsid w:val="006B3BE6"/>
    <w:rsid w:val="006B3BFB"/>
    <w:rsid w:val="006B400D"/>
    <w:rsid w:val="006B4C24"/>
    <w:rsid w:val="006B5C82"/>
    <w:rsid w:val="006B75C9"/>
    <w:rsid w:val="006C0A68"/>
    <w:rsid w:val="006C1A76"/>
    <w:rsid w:val="006C1AB8"/>
    <w:rsid w:val="006C1ADC"/>
    <w:rsid w:val="006C1F0F"/>
    <w:rsid w:val="006C2A4F"/>
    <w:rsid w:val="006C3390"/>
    <w:rsid w:val="006C443E"/>
    <w:rsid w:val="006C4F6E"/>
    <w:rsid w:val="006D2461"/>
    <w:rsid w:val="006D25E4"/>
    <w:rsid w:val="006D2F85"/>
    <w:rsid w:val="006D3AFE"/>
    <w:rsid w:val="006D3DC3"/>
    <w:rsid w:val="006D416C"/>
    <w:rsid w:val="006D53B3"/>
    <w:rsid w:val="006D5E61"/>
    <w:rsid w:val="006D63C1"/>
    <w:rsid w:val="006D64C0"/>
    <w:rsid w:val="006D687C"/>
    <w:rsid w:val="006E0245"/>
    <w:rsid w:val="006E27F8"/>
    <w:rsid w:val="006E4134"/>
    <w:rsid w:val="006E60E3"/>
    <w:rsid w:val="006E6F0E"/>
    <w:rsid w:val="006E6F2C"/>
    <w:rsid w:val="006E6F88"/>
    <w:rsid w:val="006E7B97"/>
    <w:rsid w:val="006F3CFD"/>
    <w:rsid w:val="006F430D"/>
    <w:rsid w:val="006F4A7D"/>
    <w:rsid w:val="006F4CEA"/>
    <w:rsid w:val="006F5002"/>
    <w:rsid w:val="006F5CC9"/>
    <w:rsid w:val="006F5D55"/>
    <w:rsid w:val="006F6D2F"/>
    <w:rsid w:val="00703504"/>
    <w:rsid w:val="00703A1D"/>
    <w:rsid w:val="00703A57"/>
    <w:rsid w:val="00703D48"/>
    <w:rsid w:val="00705192"/>
    <w:rsid w:val="0071044B"/>
    <w:rsid w:val="00710B69"/>
    <w:rsid w:val="00711D64"/>
    <w:rsid w:val="007121EB"/>
    <w:rsid w:val="007123BF"/>
    <w:rsid w:val="00713489"/>
    <w:rsid w:val="00714199"/>
    <w:rsid w:val="007147DD"/>
    <w:rsid w:val="00716064"/>
    <w:rsid w:val="0071679E"/>
    <w:rsid w:val="00717DEC"/>
    <w:rsid w:val="00721674"/>
    <w:rsid w:val="00721B42"/>
    <w:rsid w:val="00721F39"/>
    <w:rsid w:val="007220BC"/>
    <w:rsid w:val="00722636"/>
    <w:rsid w:val="00722697"/>
    <w:rsid w:val="00723D44"/>
    <w:rsid w:val="0072446E"/>
    <w:rsid w:val="00725980"/>
    <w:rsid w:val="0072649C"/>
    <w:rsid w:val="007277D3"/>
    <w:rsid w:val="00727BC5"/>
    <w:rsid w:val="00730396"/>
    <w:rsid w:val="007304D3"/>
    <w:rsid w:val="007305A9"/>
    <w:rsid w:val="007314A5"/>
    <w:rsid w:val="00731B6C"/>
    <w:rsid w:val="007340B0"/>
    <w:rsid w:val="00734592"/>
    <w:rsid w:val="00736631"/>
    <w:rsid w:val="00736AF1"/>
    <w:rsid w:val="00742294"/>
    <w:rsid w:val="007447BB"/>
    <w:rsid w:val="00744D88"/>
    <w:rsid w:val="00745782"/>
    <w:rsid w:val="0074675D"/>
    <w:rsid w:val="0074782C"/>
    <w:rsid w:val="00747894"/>
    <w:rsid w:val="00752724"/>
    <w:rsid w:val="007532AE"/>
    <w:rsid w:val="007535C0"/>
    <w:rsid w:val="00754491"/>
    <w:rsid w:val="00754BCB"/>
    <w:rsid w:val="00754C7D"/>
    <w:rsid w:val="0075532D"/>
    <w:rsid w:val="00760636"/>
    <w:rsid w:val="00760C34"/>
    <w:rsid w:val="00760E51"/>
    <w:rsid w:val="007613A0"/>
    <w:rsid w:val="007615AB"/>
    <w:rsid w:val="00762343"/>
    <w:rsid w:val="007636F4"/>
    <w:rsid w:val="00764127"/>
    <w:rsid w:val="00764FC7"/>
    <w:rsid w:val="007703AC"/>
    <w:rsid w:val="0077076C"/>
    <w:rsid w:val="00772E48"/>
    <w:rsid w:val="00773A02"/>
    <w:rsid w:val="00775699"/>
    <w:rsid w:val="00776325"/>
    <w:rsid w:val="00776CB4"/>
    <w:rsid w:val="007803D3"/>
    <w:rsid w:val="007819B9"/>
    <w:rsid w:val="007819DF"/>
    <w:rsid w:val="00783894"/>
    <w:rsid w:val="00784DFC"/>
    <w:rsid w:val="00784E6D"/>
    <w:rsid w:val="00785BD6"/>
    <w:rsid w:val="007900D7"/>
    <w:rsid w:val="007909E4"/>
    <w:rsid w:val="00791283"/>
    <w:rsid w:val="00791D81"/>
    <w:rsid w:val="0079344A"/>
    <w:rsid w:val="007937CF"/>
    <w:rsid w:val="007946ED"/>
    <w:rsid w:val="007949D5"/>
    <w:rsid w:val="00794C01"/>
    <w:rsid w:val="00795207"/>
    <w:rsid w:val="00796B43"/>
    <w:rsid w:val="007A0CC9"/>
    <w:rsid w:val="007A15B5"/>
    <w:rsid w:val="007A1761"/>
    <w:rsid w:val="007A2034"/>
    <w:rsid w:val="007A2BF0"/>
    <w:rsid w:val="007A318B"/>
    <w:rsid w:val="007A3F02"/>
    <w:rsid w:val="007A3FC4"/>
    <w:rsid w:val="007A533D"/>
    <w:rsid w:val="007A5D19"/>
    <w:rsid w:val="007A613B"/>
    <w:rsid w:val="007A6373"/>
    <w:rsid w:val="007A6B9A"/>
    <w:rsid w:val="007A7B4C"/>
    <w:rsid w:val="007A7C3E"/>
    <w:rsid w:val="007B0435"/>
    <w:rsid w:val="007B09D5"/>
    <w:rsid w:val="007B1224"/>
    <w:rsid w:val="007B1267"/>
    <w:rsid w:val="007B2071"/>
    <w:rsid w:val="007B2585"/>
    <w:rsid w:val="007B2F73"/>
    <w:rsid w:val="007B32C1"/>
    <w:rsid w:val="007B3D6E"/>
    <w:rsid w:val="007B3DC1"/>
    <w:rsid w:val="007B6EED"/>
    <w:rsid w:val="007B7EEB"/>
    <w:rsid w:val="007C37E9"/>
    <w:rsid w:val="007C3F3E"/>
    <w:rsid w:val="007C732D"/>
    <w:rsid w:val="007D0860"/>
    <w:rsid w:val="007D16E9"/>
    <w:rsid w:val="007D3B9B"/>
    <w:rsid w:val="007D414A"/>
    <w:rsid w:val="007D4AB9"/>
    <w:rsid w:val="007D4D3B"/>
    <w:rsid w:val="007D5413"/>
    <w:rsid w:val="007D6365"/>
    <w:rsid w:val="007E1430"/>
    <w:rsid w:val="007E15CB"/>
    <w:rsid w:val="007E19BA"/>
    <w:rsid w:val="007E1A50"/>
    <w:rsid w:val="007E5383"/>
    <w:rsid w:val="007E53DA"/>
    <w:rsid w:val="007E5420"/>
    <w:rsid w:val="007E7059"/>
    <w:rsid w:val="007F0F2C"/>
    <w:rsid w:val="007F2D59"/>
    <w:rsid w:val="007F2EDF"/>
    <w:rsid w:val="007F2F5D"/>
    <w:rsid w:val="007F3414"/>
    <w:rsid w:val="007F4819"/>
    <w:rsid w:val="007F6291"/>
    <w:rsid w:val="007F6B71"/>
    <w:rsid w:val="007F6E99"/>
    <w:rsid w:val="007F70C7"/>
    <w:rsid w:val="007F72D8"/>
    <w:rsid w:val="007F7D3E"/>
    <w:rsid w:val="00802952"/>
    <w:rsid w:val="008036C4"/>
    <w:rsid w:val="0080459C"/>
    <w:rsid w:val="00804722"/>
    <w:rsid w:val="00804821"/>
    <w:rsid w:val="008052BE"/>
    <w:rsid w:val="00806A13"/>
    <w:rsid w:val="008072EF"/>
    <w:rsid w:val="00807391"/>
    <w:rsid w:val="0080742F"/>
    <w:rsid w:val="008075B8"/>
    <w:rsid w:val="00807998"/>
    <w:rsid w:val="0081005C"/>
    <w:rsid w:val="00811A9F"/>
    <w:rsid w:val="00811FDE"/>
    <w:rsid w:val="0081217F"/>
    <w:rsid w:val="0081256E"/>
    <w:rsid w:val="00812F3B"/>
    <w:rsid w:val="008157C3"/>
    <w:rsid w:val="00816C06"/>
    <w:rsid w:val="008171F0"/>
    <w:rsid w:val="0081778B"/>
    <w:rsid w:val="00817D5D"/>
    <w:rsid w:val="00817DDB"/>
    <w:rsid w:val="00820599"/>
    <w:rsid w:val="008212B6"/>
    <w:rsid w:val="008215F0"/>
    <w:rsid w:val="00821619"/>
    <w:rsid w:val="00821B97"/>
    <w:rsid w:val="00821CFB"/>
    <w:rsid w:val="00821F8A"/>
    <w:rsid w:val="00822011"/>
    <w:rsid w:val="00823123"/>
    <w:rsid w:val="00823466"/>
    <w:rsid w:val="00826692"/>
    <w:rsid w:val="00827D0C"/>
    <w:rsid w:val="00833999"/>
    <w:rsid w:val="008345CD"/>
    <w:rsid w:val="0083463A"/>
    <w:rsid w:val="00834A37"/>
    <w:rsid w:val="00834FFC"/>
    <w:rsid w:val="008364E2"/>
    <w:rsid w:val="0083682B"/>
    <w:rsid w:val="00837098"/>
    <w:rsid w:val="0084100E"/>
    <w:rsid w:val="00841156"/>
    <w:rsid w:val="00841416"/>
    <w:rsid w:val="00842134"/>
    <w:rsid w:val="00842947"/>
    <w:rsid w:val="00843357"/>
    <w:rsid w:val="00844676"/>
    <w:rsid w:val="008449C0"/>
    <w:rsid w:val="0084579C"/>
    <w:rsid w:val="00846E1D"/>
    <w:rsid w:val="008507CB"/>
    <w:rsid w:val="00851861"/>
    <w:rsid w:val="008520D4"/>
    <w:rsid w:val="00853F77"/>
    <w:rsid w:val="008541CE"/>
    <w:rsid w:val="008543F8"/>
    <w:rsid w:val="008547D1"/>
    <w:rsid w:val="00854913"/>
    <w:rsid w:val="008551F1"/>
    <w:rsid w:val="00856239"/>
    <w:rsid w:val="0085702D"/>
    <w:rsid w:val="00857FBD"/>
    <w:rsid w:val="008605FE"/>
    <w:rsid w:val="00860D06"/>
    <w:rsid w:val="00861BE7"/>
    <w:rsid w:val="00861EA0"/>
    <w:rsid w:val="0086336C"/>
    <w:rsid w:val="008643CD"/>
    <w:rsid w:val="008643FB"/>
    <w:rsid w:val="00864C3F"/>
    <w:rsid w:val="00865E03"/>
    <w:rsid w:val="0086698C"/>
    <w:rsid w:val="00866F19"/>
    <w:rsid w:val="00871D5D"/>
    <w:rsid w:val="00874BC4"/>
    <w:rsid w:val="00875207"/>
    <w:rsid w:val="00875FDD"/>
    <w:rsid w:val="00876C67"/>
    <w:rsid w:val="008771FB"/>
    <w:rsid w:val="00877283"/>
    <w:rsid w:val="00881AF7"/>
    <w:rsid w:val="00881DD9"/>
    <w:rsid w:val="00882E17"/>
    <w:rsid w:val="0088341E"/>
    <w:rsid w:val="0088518D"/>
    <w:rsid w:val="00885B05"/>
    <w:rsid w:val="00885BA0"/>
    <w:rsid w:val="00885CE9"/>
    <w:rsid w:val="0088674F"/>
    <w:rsid w:val="008870B2"/>
    <w:rsid w:val="00887475"/>
    <w:rsid w:val="00887B74"/>
    <w:rsid w:val="0089028F"/>
    <w:rsid w:val="00890CAB"/>
    <w:rsid w:val="008911B4"/>
    <w:rsid w:val="008933D2"/>
    <w:rsid w:val="008936F7"/>
    <w:rsid w:val="00893CF3"/>
    <w:rsid w:val="00896A37"/>
    <w:rsid w:val="008A0D4A"/>
    <w:rsid w:val="008A0F81"/>
    <w:rsid w:val="008A17F6"/>
    <w:rsid w:val="008A20BA"/>
    <w:rsid w:val="008A2103"/>
    <w:rsid w:val="008A3E10"/>
    <w:rsid w:val="008A5A15"/>
    <w:rsid w:val="008A65C7"/>
    <w:rsid w:val="008A7BA8"/>
    <w:rsid w:val="008A7E22"/>
    <w:rsid w:val="008B00DA"/>
    <w:rsid w:val="008B0E81"/>
    <w:rsid w:val="008B1F50"/>
    <w:rsid w:val="008B24A6"/>
    <w:rsid w:val="008B3416"/>
    <w:rsid w:val="008B3697"/>
    <w:rsid w:val="008B430E"/>
    <w:rsid w:val="008B4336"/>
    <w:rsid w:val="008B47E1"/>
    <w:rsid w:val="008B5D43"/>
    <w:rsid w:val="008B6817"/>
    <w:rsid w:val="008B7489"/>
    <w:rsid w:val="008B7944"/>
    <w:rsid w:val="008C0C50"/>
    <w:rsid w:val="008C1C0B"/>
    <w:rsid w:val="008C2455"/>
    <w:rsid w:val="008C290E"/>
    <w:rsid w:val="008C3485"/>
    <w:rsid w:val="008C3686"/>
    <w:rsid w:val="008C55FA"/>
    <w:rsid w:val="008C572C"/>
    <w:rsid w:val="008C6566"/>
    <w:rsid w:val="008C6E8B"/>
    <w:rsid w:val="008C7A9C"/>
    <w:rsid w:val="008D0217"/>
    <w:rsid w:val="008D0E14"/>
    <w:rsid w:val="008D1704"/>
    <w:rsid w:val="008D1AFB"/>
    <w:rsid w:val="008D1EFB"/>
    <w:rsid w:val="008D384D"/>
    <w:rsid w:val="008D42FA"/>
    <w:rsid w:val="008D6B55"/>
    <w:rsid w:val="008D72A7"/>
    <w:rsid w:val="008E064A"/>
    <w:rsid w:val="008E11A5"/>
    <w:rsid w:val="008E3293"/>
    <w:rsid w:val="008E3959"/>
    <w:rsid w:val="008E3D9D"/>
    <w:rsid w:val="008E4F04"/>
    <w:rsid w:val="008E5356"/>
    <w:rsid w:val="008E56B2"/>
    <w:rsid w:val="008E5A17"/>
    <w:rsid w:val="008E6915"/>
    <w:rsid w:val="008E6979"/>
    <w:rsid w:val="008E7865"/>
    <w:rsid w:val="008F0FA3"/>
    <w:rsid w:val="008F1F34"/>
    <w:rsid w:val="008F363E"/>
    <w:rsid w:val="008F5241"/>
    <w:rsid w:val="008F5915"/>
    <w:rsid w:val="008F7342"/>
    <w:rsid w:val="009013EC"/>
    <w:rsid w:val="00901E5C"/>
    <w:rsid w:val="00902E4A"/>
    <w:rsid w:val="00903F06"/>
    <w:rsid w:val="009050DE"/>
    <w:rsid w:val="00906349"/>
    <w:rsid w:val="009067BE"/>
    <w:rsid w:val="00907890"/>
    <w:rsid w:val="00910E4D"/>
    <w:rsid w:val="0091117F"/>
    <w:rsid w:val="00911C49"/>
    <w:rsid w:val="00911EA3"/>
    <w:rsid w:val="00912513"/>
    <w:rsid w:val="00913801"/>
    <w:rsid w:val="00913C5D"/>
    <w:rsid w:val="00916C68"/>
    <w:rsid w:val="00916E3A"/>
    <w:rsid w:val="00921AF2"/>
    <w:rsid w:val="00921BA4"/>
    <w:rsid w:val="00921D49"/>
    <w:rsid w:val="00921EE9"/>
    <w:rsid w:val="00923A51"/>
    <w:rsid w:val="009243D9"/>
    <w:rsid w:val="00925379"/>
    <w:rsid w:val="00925D91"/>
    <w:rsid w:val="00926726"/>
    <w:rsid w:val="00926BD4"/>
    <w:rsid w:val="00926CBB"/>
    <w:rsid w:val="009301BD"/>
    <w:rsid w:val="009304DF"/>
    <w:rsid w:val="009305BB"/>
    <w:rsid w:val="009311C0"/>
    <w:rsid w:val="00933ED3"/>
    <w:rsid w:val="00934A6A"/>
    <w:rsid w:val="00934D81"/>
    <w:rsid w:val="00934DC3"/>
    <w:rsid w:val="0093587D"/>
    <w:rsid w:val="00935ED9"/>
    <w:rsid w:val="00937D05"/>
    <w:rsid w:val="00941681"/>
    <w:rsid w:val="009417AA"/>
    <w:rsid w:val="00941AEB"/>
    <w:rsid w:val="00942C89"/>
    <w:rsid w:val="00943CBE"/>
    <w:rsid w:val="00945540"/>
    <w:rsid w:val="0094571C"/>
    <w:rsid w:val="00947341"/>
    <w:rsid w:val="00950AF7"/>
    <w:rsid w:val="00951793"/>
    <w:rsid w:val="0095233A"/>
    <w:rsid w:val="00952FB4"/>
    <w:rsid w:val="00954137"/>
    <w:rsid w:val="0095442D"/>
    <w:rsid w:val="009544AF"/>
    <w:rsid w:val="009544CE"/>
    <w:rsid w:val="00955EF7"/>
    <w:rsid w:val="00956662"/>
    <w:rsid w:val="0095684E"/>
    <w:rsid w:val="00956B0E"/>
    <w:rsid w:val="009572E3"/>
    <w:rsid w:val="009574D1"/>
    <w:rsid w:val="009574DE"/>
    <w:rsid w:val="0095796C"/>
    <w:rsid w:val="00960665"/>
    <w:rsid w:val="00960BAF"/>
    <w:rsid w:val="009624AD"/>
    <w:rsid w:val="00962571"/>
    <w:rsid w:val="0096299D"/>
    <w:rsid w:val="0096316F"/>
    <w:rsid w:val="009637CC"/>
    <w:rsid w:val="00963F3D"/>
    <w:rsid w:val="009646C0"/>
    <w:rsid w:val="00965A26"/>
    <w:rsid w:val="00967596"/>
    <w:rsid w:val="00970332"/>
    <w:rsid w:val="0097049D"/>
    <w:rsid w:val="009724B1"/>
    <w:rsid w:val="00973411"/>
    <w:rsid w:val="00974546"/>
    <w:rsid w:val="00976159"/>
    <w:rsid w:val="0097620E"/>
    <w:rsid w:val="009768AB"/>
    <w:rsid w:val="00976AA4"/>
    <w:rsid w:val="00980E09"/>
    <w:rsid w:val="00980F0F"/>
    <w:rsid w:val="00981090"/>
    <w:rsid w:val="00982982"/>
    <w:rsid w:val="00984C41"/>
    <w:rsid w:val="00985353"/>
    <w:rsid w:val="00985B8D"/>
    <w:rsid w:val="009868CD"/>
    <w:rsid w:val="00987346"/>
    <w:rsid w:val="009877BA"/>
    <w:rsid w:val="00991160"/>
    <w:rsid w:val="009920CA"/>
    <w:rsid w:val="00993A13"/>
    <w:rsid w:val="00994352"/>
    <w:rsid w:val="00994EEE"/>
    <w:rsid w:val="009950A4"/>
    <w:rsid w:val="0099608C"/>
    <w:rsid w:val="0099647A"/>
    <w:rsid w:val="00996772"/>
    <w:rsid w:val="0099679A"/>
    <w:rsid w:val="009A0E26"/>
    <w:rsid w:val="009A1E74"/>
    <w:rsid w:val="009A59A1"/>
    <w:rsid w:val="009A6C89"/>
    <w:rsid w:val="009B1065"/>
    <w:rsid w:val="009B1449"/>
    <w:rsid w:val="009B1AFC"/>
    <w:rsid w:val="009B1BD3"/>
    <w:rsid w:val="009B2076"/>
    <w:rsid w:val="009B2EF6"/>
    <w:rsid w:val="009B3951"/>
    <w:rsid w:val="009B3B78"/>
    <w:rsid w:val="009B4087"/>
    <w:rsid w:val="009B41D6"/>
    <w:rsid w:val="009B431E"/>
    <w:rsid w:val="009B47B1"/>
    <w:rsid w:val="009B52F8"/>
    <w:rsid w:val="009B5577"/>
    <w:rsid w:val="009B581B"/>
    <w:rsid w:val="009B5AA8"/>
    <w:rsid w:val="009B72B4"/>
    <w:rsid w:val="009C07C4"/>
    <w:rsid w:val="009C5AE6"/>
    <w:rsid w:val="009C5D1E"/>
    <w:rsid w:val="009C6A56"/>
    <w:rsid w:val="009C7F65"/>
    <w:rsid w:val="009D1690"/>
    <w:rsid w:val="009D446C"/>
    <w:rsid w:val="009D45AF"/>
    <w:rsid w:val="009D5D19"/>
    <w:rsid w:val="009D686E"/>
    <w:rsid w:val="009D7A38"/>
    <w:rsid w:val="009E0255"/>
    <w:rsid w:val="009E0EF7"/>
    <w:rsid w:val="009E1A60"/>
    <w:rsid w:val="009E2797"/>
    <w:rsid w:val="009E2CFE"/>
    <w:rsid w:val="009E4BC3"/>
    <w:rsid w:val="009E50F8"/>
    <w:rsid w:val="009E7ACA"/>
    <w:rsid w:val="009F04DA"/>
    <w:rsid w:val="009F11F4"/>
    <w:rsid w:val="009F1B0C"/>
    <w:rsid w:val="009F2302"/>
    <w:rsid w:val="009F3122"/>
    <w:rsid w:val="009F31DE"/>
    <w:rsid w:val="009F5230"/>
    <w:rsid w:val="009F5AFA"/>
    <w:rsid w:val="009F641F"/>
    <w:rsid w:val="009F78F9"/>
    <w:rsid w:val="00A00013"/>
    <w:rsid w:val="00A00C5A"/>
    <w:rsid w:val="00A01270"/>
    <w:rsid w:val="00A01821"/>
    <w:rsid w:val="00A01AD3"/>
    <w:rsid w:val="00A02ACB"/>
    <w:rsid w:val="00A02E9C"/>
    <w:rsid w:val="00A03955"/>
    <w:rsid w:val="00A03ABD"/>
    <w:rsid w:val="00A05611"/>
    <w:rsid w:val="00A05BA9"/>
    <w:rsid w:val="00A122FD"/>
    <w:rsid w:val="00A12D35"/>
    <w:rsid w:val="00A132A7"/>
    <w:rsid w:val="00A136E2"/>
    <w:rsid w:val="00A13F19"/>
    <w:rsid w:val="00A153FD"/>
    <w:rsid w:val="00A1597B"/>
    <w:rsid w:val="00A16D57"/>
    <w:rsid w:val="00A17A96"/>
    <w:rsid w:val="00A206E3"/>
    <w:rsid w:val="00A21AF6"/>
    <w:rsid w:val="00A21D10"/>
    <w:rsid w:val="00A220F7"/>
    <w:rsid w:val="00A22DEA"/>
    <w:rsid w:val="00A23ED1"/>
    <w:rsid w:val="00A24489"/>
    <w:rsid w:val="00A24755"/>
    <w:rsid w:val="00A24B46"/>
    <w:rsid w:val="00A3166A"/>
    <w:rsid w:val="00A34FDD"/>
    <w:rsid w:val="00A350FF"/>
    <w:rsid w:val="00A353EA"/>
    <w:rsid w:val="00A35AB1"/>
    <w:rsid w:val="00A36161"/>
    <w:rsid w:val="00A36BC7"/>
    <w:rsid w:val="00A417A8"/>
    <w:rsid w:val="00A431C9"/>
    <w:rsid w:val="00A44063"/>
    <w:rsid w:val="00A44745"/>
    <w:rsid w:val="00A4617C"/>
    <w:rsid w:val="00A461F9"/>
    <w:rsid w:val="00A46C2C"/>
    <w:rsid w:val="00A470DF"/>
    <w:rsid w:val="00A50902"/>
    <w:rsid w:val="00A50CCA"/>
    <w:rsid w:val="00A5214A"/>
    <w:rsid w:val="00A53015"/>
    <w:rsid w:val="00A530C8"/>
    <w:rsid w:val="00A533F1"/>
    <w:rsid w:val="00A55180"/>
    <w:rsid w:val="00A555E4"/>
    <w:rsid w:val="00A571D1"/>
    <w:rsid w:val="00A57725"/>
    <w:rsid w:val="00A5777C"/>
    <w:rsid w:val="00A5781C"/>
    <w:rsid w:val="00A60981"/>
    <w:rsid w:val="00A60A41"/>
    <w:rsid w:val="00A60DBB"/>
    <w:rsid w:val="00A60F33"/>
    <w:rsid w:val="00A61383"/>
    <w:rsid w:val="00A61B83"/>
    <w:rsid w:val="00A61EC0"/>
    <w:rsid w:val="00A62314"/>
    <w:rsid w:val="00A6398B"/>
    <w:rsid w:val="00A6599A"/>
    <w:rsid w:val="00A66FE1"/>
    <w:rsid w:val="00A70408"/>
    <w:rsid w:val="00A705A3"/>
    <w:rsid w:val="00A709C8"/>
    <w:rsid w:val="00A70C4F"/>
    <w:rsid w:val="00A71438"/>
    <w:rsid w:val="00A71F5E"/>
    <w:rsid w:val="00A71FB8"/>
    <w:rsid w:val="00A73391"/>
    <w:rsid w:val="00A733D9"/>
    <w:rsid w:val="00A737C3"/>
    <w:rsid w:val="00A74094"/>
    <w:rsid w:val="00A743DB"/>
    <w:rsid w:val="00A758CC"/>
    <w:rsid w:val="00A76A19"/>
    <w:rsid w:val="00A77604"/>
    <w:rsid w:val="00A77AB5"/>
    <w:rsid w:val="00A809C6"/>
    <w:rsid w:val="00A81607"/>
    <w:rsid w:val="00A81985"/>
    <w:rsid w:val="00A82E9F"/>
    <w:rsid w:val="00A8348B"/>
    <w:rsid w:val="00A8417C"/>
    <w:rsid w:val="00A84C7C"/>
    <w:rsid w:val="00A85027"/>
    <w:rsid w:val="00A86586"/>
    <w:rsid w:val="00A868F6"/>
    <w:rsid w:val="00A87554"/>
    <w:rsid w:val="00A90030"/>
    <w:rsid w:val="00A900A5"/>
    <w:rsid w:val="00A900A9"/>
    <w:rsid w:val="00A92147"/>
    <w:rsid w:val="00A9253E"/>
    <w:rsid w:val="00A93740"/>
    <w:rsid w:val="00A94A3A"/>
    <w:rsid w:val="00A95D42"/>
    <w:rsid w:val="00A96D56"/>
    <w:rsid w:val="00A977DE"/>
    <w:rsid w:val="00A97B1E"/>
    <w:rsid w:val="00AA0A0D"/>
    <w:rsid w:val="00AA0D0A"/>
    <w:rsid w:val="00AA142E"/>
    <w:rsid w:val="00AA23CB"/>
    <w:rsid w:val="00AA242B"/>
    <w:rsid w:val="00AA4624"/>
    <w:rsid w:val="00AA660A"/>
    <w:rsid w:val="00AB0426"/>
    <w:rsid w:val="00AB08A3"/>
    <w:rsid w:val="00AB09A0"/>
    <w:rsid w:val="00AB21BF"/>
    <w:rsid w:val="00AB2455"/>
    <w:rsid w:val="00AB3310"/>
    <w:rsid w:val="00AB4005"/>
    <w:rsid w:val="00AB43E7"/>
    <w:rsid w:val="00AB4D30"/>
    <w:rsid w:val="00AB5D1D"/>
    <w:rsid w:val="00AB7E48"/>
    <w:rsid w:val="00AC1061"/>
    <w:rsid w:val="00AC1419"/>
    <w:rsid w:val="00AC14C6"/>
    <w:rsid w:val="00AC1BF6"/>
    <w:rsid w:val="00AC281A"/>
    <w:rsid w:val="00AC2B91"/>
    <w:rsid w:val="00AC351C"/>
    <w:rsid w:val="00AC3922"/>
    <w:rsid w:val="00AC3EA6"/>
    <w:rsid w:val="00AC578E"/>
    <w:rsid w:val="00AC5AC0"/>
    <w:rsid w:val="00AC6329"/>
    <w:rsid w:val="00AD04E3"/>
    <w:rsid w:val="00AD0EEF"/>
    <w:rsid w:val="00AD16BD"/>
    <w:rsid w:val="00AD1DDE"/>
    <w:rsid w:val="00AD2D1F"/>
    <w:rsid w:val="00AD6E8C"/>
    <w:rsid w:val="00AD75C2"/>
    <w:rsid w:val="00AE0DE6"/>
    <w:rsid w:val="00AE1D22"/>
    <w:rsid w:val="00AE1D4C"/>
    <w:rsid w:val="00AE1EFD"/>
    <w:rsid w:val="00AE3BD8"/>
    <w:rsid w:val="00AE4181"/>
    <w:rsid w:val="00AE5617"/>
    <w:rsid w:val="00AE5F94"/>
    <w:rsid w:val="00AE6BB4"/>
    <w:rsid w:val="00AE7188"/>
    <w:rsid w:val="00AF0737"/>
    <w:rsid w:val="00AF0DA9"/>
    <w:rsid w:val="00AF1C5D"/>
    <w:rsid w:val="00AF3DAE"/>
    <w:rsid w:val="00AF56FA"/>
    <w:rsid w:val="00AF583D"/>
    <w:rsid w:val="00AF6647"/>
    <w:rsid w:val="00B014B0"/>
    <w:rsid w:val="00B017F8"/>
    <w:rsid w:val="00B01970"/>
    <w:rsid w:val="00B02599"/>
    <w:rsid w:val="00B02BB1"/>
    <w:rsid w:val="00B0349F"/>
    <w:rsid w:val="00B035B9"/>
    <w:rsid w:val="00B04C0C"/>
    <w:rsid w:val="00B07DB6"/>
    <w:rsid w:val="00B10011"/>
    <w:rsid w:val="00B10853"/>
    <w:rsid w:val="00B1097D"/>
    <w:rsid w:val="00B10B7A"/>
    <w:rsid w:val="00B124A2"/>
    <w:rsid w:val="00B13F91"/>
    <w:rsid w:val="00B1406B"/>
    <w:rsid w:val="00B14134"/>
    <w:rsid w:val="00B157E1"/>
    <w:rsid w:val="00B159F3"/>
    <w:rsid w:val="00B16093"/>
    <w:rsid w:val="00B16112"/>
    <w:rsid w:val="00B172C7"/>
    <w:rsid w:val="00B231A2"/>
    <w:rsid w:val="00B23E9F"/>
    <w:rsid w:val="00B2443C"/>
    <w:rsid w:val="00B24E0B"/>
    <w:rsid w:val="00B2505A"/>
    <w:rsid w:val="00B25EB7"/>
    <w:rsid w:val="00B26379"/>
    <w:rsid w:val="00B27ED1"/>
    <w:rsid w:val="00B30868"/>
    <w:rsid w:val="00B33047"/>
    <w:rsid w:val="00B33BCC"/>
    <w:rsid w:val="00B33DB8"/>
    <w:rsid w:val="00B34A22"/>
    <w:rsid w:val="00B34ED7"/>
    <w:rsid w:val="00B35E05"/>
    <w:rsid w:val="00B3755F"/>
    <w:rsid w:val="00B4204B"/>
    <w:rsid w:val="00B422D8"/>
    <w:rsid w:val="00B42586"/>
    <w:rsid w:val="00B43883"/>
    <w:rsid w:val="00B43920"/>
    <w:rsid w:val="00B4392F"/>
    <w:rsid w:val="00B444B5"/>
    <w:rsid w:val="00B44CE2"/>
    <w:rsid w:val="00B45150"/>
    <w:rsid w:val="00B45D57"/>
    <w:rsid w:val="00B4601B"/>
    <w:rsid w:val="00B4785A"/>
    <w:rsid w:val="00B478F9"/>
    <w:rsid w:val="00B51CBC"/>
    <w:rsid w:val="00B52201"/>
    <w:rsid w:val="00B52A75"/>
    <w:rsid w:val="00B533FF"/>
    <w:rsid w:val="00B535CC"/>
    <w:rsid w:val="00B538CB"/>
    <w:rsid w:val="00B53D8D"/>
    <w:rsid w:val="00B53DFB"/>
    <w:rsid w:val="00B549D6"/>
    <w:rsid w:val="00B55B2C"/>
    <w:rsid w:val="00B56C59"/>
    <w:rsid w:val="00B5709F"/>
    <w:rsid w:val="00B601E1"/>
    <w:rsid w:val="00B60368"/>
    <w:rsid w:val="00B607D3"/>
    <w:rsid w:val="00B614A4"/>
    <w:rsid w:val="00B61D98"/>
    <w:rsid w:val="00B61DFA"/>
    <w:rsid w:val="00B63193"/>
    <w:rsid w:val="00B6413E"/>
    <w:rsid w:val="00B7163C"/>
    <w:rsid w:val="00B71CF0"/>
    <w:rsid w:val="00B729BA"/>
    <w:rsid w:val="00B74239"/>
    <w:rsid w:val="00B74ADB"/>
    <w:rsid w:val="00B754C9"/>
    <w:rsid w:val="00B75FC5"/>
    <w:rsid w:val="00B81081"/>
    <w:rsid w:val="00B8154C"/>
    <w:rsid w:val="00B81E14"/>
    <w:rsid w:val="00B8381D"/>
    <w:rsid w:val="00B8479C"/>
    <w:rsid w:val="00B84E88"/>
    <w:rsid w:val="00B85C01"/>
    <w:rsid w:val="00B86ACC"/>
    <w:rsid w:val="00B87414"/>
    <w:rsid w:val="00B90172"/>
    <w:rsid w:val="00B9047C"/>
    <w:rsid w:val="00B9102D"/>
    <w:rsid w:val="00B91FA4"/>
    <w:rsid w:val="00B94A01"/>
    <w:rsid w:val="00B95B57"/>
    <w:rsid w:val="00B95BC7"/>
    <w:rsid w:val="00B96B19"/>
    <w:rsid w:val="00B97644"/>
    <w:rsid w:val="00B97685"/>
    <w:rsid w:val="00B97E12"/>
    <w:rsid w:val="00B97E26"/>
    <w:rsid w:val="00BA03A4"/>
    <w:rsid w:val="00BA051F"/>
    <w:rsid w:val="00BA12C6"/>
    <w:rsid w:val="00BA4AE9"/>
    <w:rsid w:val="00BA60FE"/>
    <w:rsid w:val="00BA6E47"/>
    <w:rsid w:val="00BB02FB"/>
    <w:rsid w:val="00BB0959"/>
    <w:rsid w:val="00BB0ECD"/>
    <w:rsid w:val="00BB425E"/>
    <w:rsid w:val="00BB4BA9"/>
    <w:rsid w:val="00BB79FE"/>
    <w:rsid w:val="00BC04B0"/>
    <w:rsid w:val="00BC17AD"/>
    <w:rsid w:val="00BC20C5"/>
    <w:rsid w:val="00BC52C9"/>
    <w:rsid w:val="00BC56B8"/>
    <w:rsid w:val="00BC5937"/>
    <w:rsid w:val="00BC6C74"/>
    <w:rsid w:val="00BC72A5"/>
    <w:rsid w:val="00BD12F1"/>
    <w:rsid w:val="00BD156B"/>
    <w:rsid w:val="00BD19C3"/>
    <w:rsid w:val="00BD1FC2"/>
    <w:rsid w:val="00BD23B8"/>
    <w:rsid w:val="00BD29CF"/>
    <w:rsid w:val="00BD40EA"/>
    <w:rsid w:val="00BD4473"/>
    <w:rsid w:val="00BD4701"/>
    <w:rsid w:val="00BD52FA"/>
    <w:rsid w:val="00BD6D08"/>
    <w:rsid w:val="00BE0125"/>
    <w:rsid w:val="00BE06B2"/>
    <w:rsid w:val="00BE2081"/>
    <w:rsid w:val="00BE218C"/>
    <w:rsid w:val="00BE2487"/>
    <w:rsid w:val="00BE2A26"/>
    <w:rsid w:val="00BE35B4"/>
    <w:rsid w:val="00BE4273"/>
    <w:rsid w:val="00BE48DD"/>
    <w:rsid w:val="00BE4FA2"/>
    <w:rsid w:val="00BE6B27"/>
    <w:rsid w:val="00BE707F"/>
    <w:rsid w:val="00BF1252"/>
    <w:rsid w:val="00BF2078"/>
    <w:rsid w:val="00BF2E32"/>
    <w:rsid w:val="00BF3E7E"/>
    <w:rsid w:val="00BF5199"/>
    <w:rsid w:val="00BF5668"/>
    <w:rsid w:val="00BF5872"/>
    <w:rsid w:val="00C0038C"/>
    <w:rsid w:val="00C012EA"/>
    <w:rsid w:val="00C01D31"/>
    <w:rsid w:val="00C02574"/>
    <w:rsid w:val="00C03BB8"/>
    <w:rsid w:val="00C10F66"/>
    <w:rsid w:val="00C133A4"/>
    <w:rsid w:val="00C14B14"/>
    <w:rsid w:val="00C1592B"/>
    <w:rsid w:val="00C15C06"/>
    <w:rsid w:val="00C16079"/>
    <w:rsid w:val="00C16097"/>
    <w:rsid w:val="00C1634D"/>
    <w:rsid w:val="00C1666C"/>
    <w:rsid w:val="00C167A9"/>
    <w:rsid w:val="00C2066A"/>
    <w:rsid w:val="00C2156B"/>
    <w:rsid w:val="00C21FDF"/>
    <w:rsid w:val="00C22160"/>
    <w:rsid w:val="00C23586"/>
    <w:rsid w:val="00C23B13"/>
    <w:rsid w:val="00C2402F"/>
    <w:rsid w:val="00C26879"/>
    <w:rsid w:val="00C27953"/>
    <w:rsid w:val="00C32642"/>
    <w:rsid w:val="00C3360F"/>
    <w:rsid w:val="00C33D68"/>
    <w:rsid w:val="00C340C8"/>
    <w:rsid w:val="00C34129"/>
    <w:rsid w:val="00C36615"/>
    <w:rsid w:val="00C40AC1"/>
    <w:rsid w:val="00C43416"/>
    <w:rsid w:val="00C43E30"/>
    <w:rsid w:val="00C44BD2"/>
    <w:rsid w:val="00C45232"/>
    <w:rsid w:val="00C50113"/>
    <w:rsid w:val="00C5090A"/>
    <w:rsid w:val="00C50FCD"/>
    <w:rsid w:val="00C51B7F"/>
    <w:rsid w:val="00C51EE5"/>
    <w:rsid w:val="00C52176"/>
    <w:rsid w:val="00C537AF"/>
    <w:rsid w:val="00C54231"/>
    <w:rsid w:val="00C54265"/>
    <w:rsid w:val="00C5467D"/>
    <w:rsid w:val="00C54A25"/>
    <w:rsid w:val="00C55508"/>
    <w:rsid w:val="00C55E8B"/>
    <w:rsid w:val="00C5603E"/>
    <w:rsid w:val="00C56FBC"/>
    <w:rsid w:val="00C57434"/>
    <w:rsid w:val="00C603A5"/>
    <w:rsid w:val="00C60794"/>
    <w:rsid w:val="00C60935"/>
    <w:rsid w:val="00C60AC2"/>
    <w:rsid w:val="00C60D86"/>
    <w:rsid w:val="00C61369"/>
    <w:rsid w:val="00C62355"/>
    <w:rsid w:val="00C63147"/>
    <w:rsid w:val="00C63294"/>
    <w:rsid w:val="00C63652"/>
    <w:rsid w:val="00C647D2"/>
    <w:rsid w:val="00C652BA"/>
    <w:rsid w:val="00C65403"/>
    <w:rsid w:val="00C6571A"/>
    <w:rsid w:val="00C67747"/>
    <w:rsid w:val="00C71121"/>
    <w:rsid w:val="00C720A9"/>
    <w:rsid w:val="00C756C3"/>
    <w:rsid w:val="00C76A34"/>
    <w:rsid w:val="00C76E58"/>
    <w:rsid w:val="00C800D1"/>
    <w:rsid w:val="00C8102E"/>
    <w:rsid w:val="00C81082"/>
    <w:rsid w:val="00C8259E"/>
    <w:rsid w:val="00C829D6"/>
    <w:rsid w:val="00C82BE2"/>
    <w:rsid w:val="00C8309B"/>
    <w:rsid w:val="00C83D86"/>
    <w:rsid w:val="00C8481B"/>
    <w:rsid w:val="00C84C85"/>
    <w:rsid w:val="00C8538F"/>
    <w:rsid w:val="00C90533"/>
    <w:rsid w:val="00C90CC6"/>
    <w:rsid w:val="00C9109B"/>
    <w:rsid w:val="00C91EC2"/>
    <w:rsid w:val="00C93E98"/>
    <w:rsid w:val="00C94547"/>
    <w:rsid w:val="00C94B6E"/>
    <w:rsid w:val="00C95BF0"/>
    <w:rsid w:val="00C96CA6"/>
    <w:rsid w:val="00CA0BFA"/>
    <w:rsid w:val="00CA0C7C"/>
    <w:rsid w:val="00CA1052"/>
    <w:rsid w:val="00CA1B1E"/>
    <w:rsid w:val="00CA1DD5"/>
    <w:rsid w:val="00CA3485"/>
    <w:rsid w:val="00CA43D7"/>
    <w:rsid w:val="00CA450B"/>
    <w:rsid w:val="00CA481B"/>
    <w:rsid w:val="00CA495F"/>
    <w:rsid w:val="00CA499C"/>
    <w:rsid w:val="00CA634D"/>
    <w:rsid w:val="00CA6D43"/>
    <w:rsid w:val="00CA7D24"/>
    <w:rsid w:val="00CB0169"/>
    <w:rsid w:val="00CB0287"/>
    <w:rsid w:val="00CB0F19"/>
    <w:rsid w:val="00CB1374"/>
    <w:rsid w:val="00CB14BC"/>
    <w:rsid w:val="00CB1961"/>
    <w:rsid w:val="00CB37C5"/>
    <w:rsid w:val="00CB4E39"/>
    <w:rsid w:val="00CB5A0B"/>
    <w:rsid w:val="00CB67DB"/>
    <w:rsid w:val="00CB6F75"/>
    <w:rsid w:val="00CB7DBE"/>
    <w:rsid w:val="00CC36BF"/>
    <w:rsid w:val="00CC389C"/>
    <w:rsid w:val="00CC39AD"/>
    <w:rsid w:val="00CC524A"/>
    <w:rsid w:val="00CC73C3"/>
    <w:rsid w:val="00CD1AFA"/>
    <w:rsid w:val="00CD1B24"/>
    <w:rsid w:val="00CD1D2F"/>
    <w:rsid w:val="00CD2A90"/>
    <w:rsid w:val="00CD46ED"/>
    <w:rsid w:val="00CD5AAE"/>
    <w:rsid w:val="00CD69C9"/>
    <w:rsid w:val="00CD719B"/>
    <w:rsid w:val="00CD78D2"/>
    <w:rsid w:val="00CD7B83"/>
    <w:rsid w:val="00CD7D33"/>
    <w:rsid w:val="00CE0F3A"/>
    <w:rsid w:val="00CE27D8"/>
    <w:rsid w:val="00CE2A0E"/>
    <w:rsid w:val="00CE3869"/>
    <w:rsid w:val="00CE3EFE"/>
    <w:rsid w:val="00CE4C5E"/>
    <w:rsid w:val="00CE674E"/>
    <w:rsid w:val="00CE78C8"/>
    <w:rsid w:val="00CF207A"/>
    <w:rsid w:val="00CF32FC"/>
    <w:rsid w:val="00CF34F5"/>
    <w:rsid w:val="00CF3521"/>
    <w:rsid w:val="00CF490F"/>
    <w:rsid w:val="00CF49B9"/>
    <w:rsid w:val="00CF49E8"/>
    <w:rsid w:val="00CF4D16"/>
    <w:rsid w:val="00CF5370"/>
    <w:rsid w:val="00CF55B2"/>
    <w:rsid w:val="00CF6C57"/>
    <w:rsid w:val="00CF72AC"/>
    <w:rsid w:val="00CF74AB"/>
    <w:rsid w:val="00D0046F"/>
    <w:rsid w:val="00D006DB"/>
    <w:rsid w:val="00D01789"/>
    <w:rsid w:val="00D025D4"/>
    <w:rsid w:val="00D031E0"/>
    <w:rsid w:val="00D04ACA"/>
    <w:rsid w:val="00D04DD4"/>
    <w:rsid w:val="00D067D7"/>
    <w:rsid w:val="00D06DD8"/>
    <w:rsid w:val="00D07986"/>
    <w:rsid w:val="00D11326"/>
    <w:rsid w:val="00D11C63"/>
    <w:rsid w:val="00D14EF8"/>
    <w:rsid w:val="00D158E7"/>
    <w:rsid w:val="00D15CE1"/>
    <w:rsid w:val="00D15E32"/>
    <w:rsid w:val="00D17655"/>
    <w:rsid w:val="00D20346"/>
    <w:rsid w:val="00D23127"/>
    <w:rsid w:val="00D23398"/>
    <w:rsid w:val="00D24382"/>
    <w:rsid w:val="00D2472E"/>
    <w:rsid w:val="00D253CA"/>
    <w:rsid w:val="00D26B86"/>
    <w:rsid w:val="00D27BFC"/>
    <w:rsid w:val="00D32FBA"/>
    <w:rsid w:val="00D33D01"/>
    <w:rsid w:val="00D34E35"/>
    <w:rsid w:val="00D363FB"/>
    <w:rsid w:val="00D3671B"/>
    <w:rsid w:val="00D37BE6"/>
    <w:rsid w:val="00D37CC0"/>
    <w:rsid w:val="00D40A59"/>
    <w:rsid w:val="00D41A16"/>
    <w:rsid w:val="00D42380"/>
    <w:rsid w:val="00D42987"/>
    <w:rsid w:val="00D4391E"/>
    <w:rsid w:val="00D43A37"/>
    <w:rsid w:val="00D45127"/>
    <w:rsid w:val="00D45D92"/>
    <w:rsid w:val="00D467FA"/>
    <w:rsid w:val="00D476BB"/>
    <w:rsid w:val="00D477AD"/>
    <w:rsid w:val="00D47EEA"/>
    <w:rsid w:val="00D51B11"/>
    <w:rsid w:val="00D51CA4"/>
    <w:rsid w:val="00D53C96"/>
    <w:rsid w:val="00D53F67"/>
    <w:rsid w:val="00D544CB"/>
    <w:rsid w:val="00D54D9A"/>
    <w:rsid w:val="00D54E28"/>
    <w:rsid w:val="00D55443"/>
    <w:rsid w:val="00D55EE5"/>
    <w:rsid w:val="00D55FDC"/>
    <w:rsid w:val="00D5692E"/>
    <w:rsid w:val="00D56FB2"/>
    <w:rsid w:val="00D57F3B"/>
    <w:rsid w:val="00D60531"/>
    <w:rsid w:val="00D61328"/>
    <w:rsid w:val="00D62AAE"/>
    <w:rsid w:val="00D63CB9"/>
    <w:rsid w:val="00D64340"/>
    <w:rsid w:val="00D65F04"/>
    <w:rsid w:val="00D668E0"/>
    <w:rsid w:val="00D67498"/>
    <w:rsid w:val="00D67ADF"/>
    <w:rsid w:val="00D705A6"/>
    <w:rsid w:val="00D71BF2"/>
    <w:rsid w:val="00D72DED"/>
    <w:rsid w:val="00D736B7"/>
    <w:rsid w:val="00D7431E"/>
    <w:rsid w:val="00D76F36"/>
    <w:rsid w:val="00D770FA"/>
    <w:rsid w:val="00D7772A"/>
    <w:rsid w:val="00D8134A"/>
    <w:rsid w:val="00D817B6"/>
    <w:rsid w:val="00D82BEB"/>
    <w:rsid w:val="00D84107"/>
    <w:rsid w:val="00D84862"/>
    <w:rsid w:val="00D84EF1"/>
    <w:rsid w:val="00D86BAF"/>
    <w:rsid w:val="00D90BB7"/>
    <w:rsid w:val="00D910CC"/>
    <w:rsid w:val="00D910E6"/>
    <w:rsid w:val="00D93238"/>
    <w:rsid w:val="00D9325D"/>
    <w:rsid w:val="00D9347D"/>
    <w:rsid w:val="00D93A1E"/>
    <w:rsid w:val="00D93FB6"/>
    <w:rsid w:val="00D9415F"/>
    <w:rsid w:val="00D94C49"/>
    <w:rsid w:val="00D96FB1"/>
    <w:rsid w:val="00D97486"/>
    <w:rsid w:val="00DA0436"/>
    <w:rsid w:val="00DA08F6"/>
    <w:rsid w:val="00DA1164"/>
    <w:rsid w:val="00DA20B7"/>
    <w:rsid w:val="00DA251B"/>
    <w:rsid w:val="00DA52C8"/>
    <w:rsid w:val="00DA5A96"/>
    <w:rsid w:val="00DA794C"/>
    <w:rsid w:val="00DB23FB"/>
    <w:rsid w:val="00DB2850"/>
    <w:rsid w:val="00DB2DD3"/>
    <w:rsid w:val="00DB2E81"/>
    <w:rsid w:val="00DB3FA9"/>
    <w:rsid w:val="00DB54BA"/>
    <w:rsid w:val="00DB67F4"/>
    <w:rsid w:val="00DB6D40"/>
    <w:rsid w:val="00DC1119"/>
    <w:rsid w:val="00DC31B7"/>
    <w:rsid w:val="00DC39D9"/>
    <w:rsid w:val="00DC3C45"/>
    <w:rsid w:val="00DC605C"/>
    <w:rsid w:val="00DC6B32"/>
    <w:rsid w:val="00DC79A3"/>
    <w:rsid w:val="00DD08AD"/>
    <w:rsid w:val="00DD0A80"/>
    <w:rsid w:val="00DD3804"/>
    <w:rsid w:val="00DD45C6"/>
    <w:rsid w:val="00DD4BB4"/>
    <w:rsid w:val="00DD4CF8"/>
    <w:rsid w:val="00DD4DB3"/>
    <w:rsid w:val="00DD4F5D"/>
    <w:rsid w:val="00DD7CFB"/>
    <w:rsid w:val="00DE0B5F"/>
    <w:rsid w:val="00DE17CF"/>
    <w:rsid w:val="00DE326F"/>
    <w:rsid w:val="00DE3FDA"/>
    <w:rsid w:val="00DE4327"/>
    <w:rsid w:val="00DE4EBC"/>
    <w:rsid w:val="00DE5590"/>
    <w:rsid w:val="00DE5876"/>
    <w:rsid w:val="00DE7841"/>
    <w:rsid w:val="00DF00A9"/>
    <w:rsid w:val="00DF21D7"/>
    <w:rsid w:val="00DF49B5"/>
    <w:rsid w:val="00DF56C0"/>
    <w:rsid w:val="00DF59A7"/>
    <w:rsid w:val="00DF5F4C"/>
    <w:rsid w:val="00E0025B"/>
    <w:rsid w:val="00E00590"/>
    <w:rsid w:val="00E006A4"/>
    <w:rsid w:val="00E01211"/>
    <w:rsid w:val="00E03147"/>
    <w:rsid w:val="00E03E4E"/>
    <w:rsid w:val="00E069D4"/>
    <w:rsid w:val="00E076AF"/>
    <w:rsid w:val="00E101CD"/>
    <w:rsid w:val="00E11482"/>
    <w:rsid w:val="00E14F55"/>
    <w:rsid w:val="00E15619"/>
    <w:rsid w:val="00E156D3"/>
    <w:rsid w:val="00E15805"/>
    <w:rsid w:val="00E15A46"/>
    <w:rsid w:val="00E15AFB"/>
    <w:rsid w:val="00E1662A"/>
    <w:rsid w:val="00E2000C"/>
    <w:rsid w:val="00E2100B"/>
    <w:rsid w:val="00E22F72"/>
    <w:rsid w:val="00E231DA"/>
    <w:rsid w:val="00E243B0"/>
    <w:rsid w:val="00E251AE"/>
    <w:rsid w:val="00E25E11"/>
    <w:rsid w:val="00E27A85"/>
    <w:rsid w:val="00E32FD0"/>
    <w:rsid w:val="00E3300A"/>
    <w:rsid w:val="00E3519F"/>
    <w:rsid w:val="00E3621F"/>
    <w:rsid w:val="00E36FD6"/>
    <w:rsid w:val="00E40128"/>
    <w:rsid w:val="00E4134C"/>
    <w:rsid w:val="00E42DD0"/>
    <w:rsid w:val="00E462B0"/>
    <w:rsid w:val="00E46D29"/>
    <w:rsid w:val="00E473C2"/>
    <w:rsid w:val="00E501BE"/>
    <w:rsid w:val="00E501C2"/>
    <w:rsid w:val="00E50296"/>
    <w:rsid w:val="00E52281"/>
    <w:rsid w:val="00E53497"/>
    <w:rsid w:val="00E53B27"/>
    <w:rsid w:val="00E56A80"/>
    <w:rsid w:val="00E60420"/>
    <w:rsid w:val="00E60774"/>
    <w:rsid w:val="00E624C8"/>
    <w:rsid w:val="00E62E9F"/>
    <w:rsid w:val="00E6585F"/>
    <w:rsid w:val="00E66804"/>
    <w:rsid w:val="00E66B35"/>
    <w:rsid w:val="00E66DFB"/>
    <w:rsid w:val="00E707C3"/>
    <w:rsid w:val="00E7349A"/>
    <w:rsid w:val="00E749D4"/>
    <w:rsid w:val="00E751A4"/>
    <w:rsid w:val="00E77758"/>
    <w:rsid w:val="00E77AFC"/>
    <w:rsid w:val="00E8325D"/>
    <w:rsid w:val="00E83D07"/>
    <w:rsid w:val="00E84A80"/>
    <w:rsid w:val="00E84AC1"/>
    <w:rsid w:val="00E84CD9"/>
    <w:rsid w:val="00E860C9"/>
    <w:rsid w:val="00E87291"/>
    <w:rsid w:val="00E876D7"/>
    <w:rsid w:val="00E87E02"/>
    <w:rsid w:val="00E90E2C"/>
    <w:rsid w:val="00E92CC2"/>
    <w:rsid w:val="00E94193"/>
    <w:rsid w:val="00E9647B"/>
    <w:rsid w:val="00E96D1D"/>
    <w:rsid w:val="00E96DD5"/>
    <w:rsid w:val="00EA0643"/>
    <w:rsid w:val="00EA1B0E"/>
    <w:rsid w:val="00EA29A6"/>
    <w:rsid w:val="00EA4238"/>
    <w:rsid w:val="00EA50EC"/>
    <w:rsid w:val="00EA5FAD"/>
    <w:rsid w:val="00EB009D"/>
    <w:rsid w:val="00EB022D"/>
    <w:rsid w:val="00EB0647"/>
    <w:rsid w:val="00EB1709"/>
    <w:rsid w:val="00EB3C07"/>
    <w:rsid w:val="00EB4FD0"/>
    <w:rsid w:val="00EB5309"/>
    <w:rsid w:val="00EB70CF"/>
    <w:rsid w:val="00EB79BD"/>
    <w:rsid w:val="00EC0D68"/>
    <w:rsid w:val="00EC1B49"/>
    <w:rsid w:val="00EC22A2"/>
    <w:rsid w:val="00EC27A0"/>
    <w:rsid w:val="00EC2930"/>
    <w:rsid w:val="00EC2C94"/>
    <w:rsid w:val="00EC2F81"/>
    <w:rsid w:val="00EC354B"/>
    <w:rsid w:val="00EC42C3"/>
    <w:rsid w:val="00EC50B8"/>
    <w:rsid w:val="00EC6147"/>
    <w:rsid w:val="00EC77DE"/>
    <w:rsid w:val="00EC7A1C"/>
    <w:rsid w:val="00EC7C5C"/>
    <w:rsid w:val="00ED14D6"/>
    <w:rsid w:val="00ED1FEF"/>
    <w:rsid w:val="00ED229E"/>
    <w:rsid w:val="00ED3772"/>
    <w:rsid w:val="00ED3926"/>
    <w:rsid w:val="00ED51F4"/>
    <w:rsid w:val="00ED5523"/>
    <w:rsid w:val="00ED5C50"/>
    <w:rsid w:val="00ED7077"/>
    <w:rsid w:val="00ED7E4C"/>
    <w:rsid w:val="00EE0503"/>
    <w:rsid w:val="00EE2395"/>
    <w:rsid w:val="00EE40A5"/>
    <w:rsid w:val="00EE416D"/>
    <w:rsid w:val="00EE6E1D"/>
    <w:rsid w:val="00EF0D1A"/>
    <w:rsid w:val="00EF0F01"/>
    <w:rsid w:val="00EF14E9"/>
    <w:rsid w:val="00EF3C9B"/>
    <w:rsid w:val="00EF4473"/>
    <w:rsid w:val="00EF54BC"/>
    <w:rsid w:val="00EF5E97"/>
    <w:rsid w:val="00F00658"/>
    <w:rsid w:val="00F02CC9"/>
    <w:rsid w:val="00F02DCC"/>
    <w:rsid w:val="00F03DD7"/>
    <w:rsid w:val="00F05313"/>
    <w:rsid w:val="00F05FCF"/>
    <w:rsid w:val="00F06254"/>
    <w:rsid w:val="00F11707"/>
    <w:rsid w:val="00F1186D"/>
    <w:rsid w:val="00F11FCA"/>
    <w:rsid w:val="00F15381"/>
    <w:rsid w:val="00F15F8F"/>
    <w:rsid w:val="00F236A5"/>
    <w:rsid w:val="00F2383D"/>
    <w:rsid w:val="00F23B12"/>
    <w:rsid w:val="00F24B10"/>
    <w:rsid w:val="00F260EB"/>
    <w:rsid w:val="00F2653E"/>
    <w:rsid w:val="00F26C4E"/>
    <w:rsid w:val="00F274C3"/>
    <w:rsid w:val="00F27910"/>
    <w:rsid w:val="00F305EC"/>
    <w:rsid w:val="00F32F3D"/>
    <w:rsid w:val="00F35914"/>
    <w:rsid w:val="00F359A9"/>
    <w:rsid w:val="00F35EDB"/>
    <w:rsid w:val="00F3709D"/>
    <w:rsid w:val="00F406B7"/>
    <w:rsid w:val="00F40DB3"/>
    <w:rsid w:val="00F42258"/>
    <w:rsid w:val="00F44BFE"/>
    <w:rsid w:val="00F45694"/>
    <w:rsid w:val="00F464B9"/>
    <w:rsid w:val="00F5159A"/>
    <w:rsid w:val="00F51FB7"/>
    <w:rsid w:val="00F52C69"/>
    <w:rsid w:val="00F53826"/>
    <w:rsid w:val="00F54258"/>
    <w:rsid w:val="00F55811"/>
    <w:rsid w:val="00F57B31"/>
    <w:rsid w:val="00F60F18"/>
    <w:rsid w:val="00F6236B"/>
    <w:rsid w:val="00F6321E"/>
    <w:rsid w:val="00F638AE"/>
    <w:rsid w:val="00F638B2"/>
    <w:rsid w:val="00F63CD6"/>
    <w:rsid w:val="00F6564F"/>
    <w:rsid w:val="00F66383"/>
    <w:rsid w:val="00F66E79"/>
    <w:rsid w:val="00F66ED0"/>
    <w:rsid w:val="00F671D7"/>
    <w:rsid w:val="00F6772C"/>
    <w:rsid w:val="00F67BE6"/>
    <w:rsid w:val="00F67E06"/>
    <w:rsid w:val="00F70220"/>
    <w:rsid w:val="00F725D0"/>
    <w:rsid w:val="00F7261C"/>
    <w:rsid w:val="00F72B63"/>
    <w:rsid w:val="00F72CC1"/>
    <w:rsid w:val="00F72F6E"/>
    <w:rsid w:val="00F737BA"/>
    <w:rsid w:val="00F73B42"/>
    <w:rsid w:val="00F74B61"/>
    <w:rsid w:val="00F7508F"/>
    <w:rsid w:val="00F75BFF"/>
    <w:rsid w:val="00F76A52"/>
    <w:rsid w:val="00F7776B"/>
    <w:rsid w:val="00F77EE2"/>
    <w:rsid w:val="00F80384"/>
    <w:rsid w:val="00F81D30"/>
    <w:rsid w:val="00F82066"/>
    <w:rsid w:val="00F836E0"/>
    <w:rsid w:val="00F84AA7"/>
    <w:rsid w:val="00F86983"/>
    <w:rsid w:val="00F90491"/>
    <w:rsid w:val="00F92598"/>
    <w:rsid w:val="00F92D73"/>
    <w:rsid w:val="00F932FB"/>
    <w:rsid w:val="00F93A20"/>
    <w:rsid w:val="00F93DAA"/>
    <w:rsid w:val="00F94B5A"/>
    <w:rsid w:val="00F97394"/>
    <w:rsid w:val="00F97B0E"/>
    <w:rsid w:val="00FA0010"/>
    <w:rsid w:val="00FA188A"/>
    <w:rsid w:val="00FA1913"/>
    <w:rsid w:val="00FA1A57"/>
    <w:rsid w:val="00FA4064"/>
    <w:rsid w:val="00FA4A97"/>
    <w:rsid w:val="00FA6BB4"/>
    <w:rsid w:val="00FB02D8"/>
    <w:rsid w:val="00FB247D"/>
    <w:rsid w:val="00FB619A"/>
    <w:rsid w:val="00FC202D"/>
    <w:rsid w:val="00FC302C"/>
    <w:rsid w:val="00FC3168"/>
    <w:rsid w:val="00FC37E5"/>
    <w:rsid w:val="00FC3B50"/>
    <w:rsid w:val="00FC53AF"/>
    <w:rsid w:val="00FC598C"/>
    <w:rsid w:val="00FC5990"/>
    <w:rsid w:val="00FC6ACD"/>
    <w:rsid w:val="00FD0D74"/>
    <w:rsid w:val="00FD17E8"/>
    <w:rsid w:val="00FD4AC4"/>
    <w:rsid w:val="00FD4EEF"/>
    <w:rsid w:val="00FD61B2"/>
    <w:rsid w:val="00FD6473"/>
    <w:rsid w:val="00FD693A"/>
    <w:rsid w:val="00FD7BFB"/>
    <w:rsid w:val="00FE1260"/>
    <w:rsid w:val="00FE154B"/>
    <w:rsid w:val="00FE1621"/>
    <w:rsid w:val="00FE223B"/>
    <w:rsid w:val="00FE316A"/>
    <w:rsid w:val="00FE34A9"/>
    <w:rsid w:val="00FE3AAC"/>
    <w:rsid w:val="00FE431E"/>
    <w:rsid w:val="00FF000A"/>
    <w:rsid w:val="00FF26BD"/>
    <w:rsid w:val="00FF3533"/>
    <w:rsid w:val="00FF36AA"/>
    <w:rsid w:val="00FF452F"/>
    <w:rsid w:val="00FF5636"/>
    <w:rsid w:val="00FF5783"/>
    <w:rsid w:val="00FF582C"/>
    <w:rsid w:val="00FF5DFE"/>
    <w:rsid w:val="00FF6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color w:val="00000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BF2"/>
    <w:pPr>
      <w:spacing w:after="200" w:line="276" w:lineRule="auto"/>
    </w:pPr>
    <w:rPr>
      <w:rFonts w:asciiTheme="minorHAnsi" w:hAnsiTheme="minorHAnsi"/>
      <w:color w:val="auto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A56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8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71BF2"/>
    <w:pPr>
      <w:autoSpaceDE w:val="0"/>
      <w:autoSpaceDN w:val="0"/>
      <w:adjustRightInd w:val="0"/>
      <w:spacing w:after="0" w:line="240" w:lineRule="auto"/>
    </w:pPr>
    <w:rPr>
      <w:rFonts w:cs="Times New Roman"/>
      <w:color w:val="auto"/>
      <w:sz w:val="24"/>
      <w:szCs w:val="24"/>
    </w:rPr>
  </w:style>
  <w:style w:type="paragraph" w:styleId="a3">
    <w:name w:val="Body Text Indent"/>
    <w:basedOn w:val="a"/>
    <w:link w:val="a4"/>
    <w:unhideWhenUsed/>
    <w:rsid w:val="007F2F5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F2F5D"/>
    <w:rPr>
      <w:rFonts w:eastAsia="Times New Roman" w:cs="Times New Roman"/>
      <w:color w:val="auto"/>
      <w:lang w:eastAsia="ru-RU"/>
    </w:rPr>
  </w:style>
  <w:style w:type="paragraph" w:styleId="a5">
    <w:name w:val="List Paragraph"/>
    <w:basedOn w:val="a"/>
    <w:uiPriority w:val="34"/>
    <w:qFormat/>
    <w:rsid w:val="009F5AFA"/>
    <w:pPr>
      <w:widowControl w:val="0"/>
      <w:suppressAutoHyphens/>
      <w:spacing w:after="0" w:line="100" w:lineRule="atLeast"/>
      <w:ind w:left="720"/>
      <w:contextualSpacing/>
    </w:pPr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9F5AFA"/>
  </w:style>
  <w:style w:type="paragraph" w:styleId="a6">
    <w:name w:val="header"/>
    <w:basedOn w:val="a"/>
    <w:link w:val="a7"/>
    <w:uiPriority w:val="99"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5AFA"/>
    <w:rPr>
      <w:rFonts w:asciiTheme="minorHAnsi" w:hAnsiTheme="minorHAnsi"/>
      <w:color w:val="auto"/>
      <w:sz w:val="22"/>
      <w:szCs w:val="22"/>
    </w:rPr>
  </w:style>
  <w:style w:type="paragraph" w:styleId="a8">
    <w:name w:val="footer"/>
    <w:basedOn w:val="a"/>
    <w:link w:val="a9"/>
    <w:uiPriority w:val="99"/>
    <w:semiHidden/>
    <w:unhideWhenUsed/>
    <w:rsid w:val="009F5A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5AFA"/>
    <w:rPr>
      <w:rFonts w:asciiTheme="minorHAnsi" w:hAnsiTheme="minorHAnsi"/>
      <w:color w:val="auto"/>
      <w:sz w:val="22"/>
      <w:szCs w:val="22"/>
    </w:rPr>
  </w:style>
  <w:style w:type="paragraph" w:styleId="aa">
    <w:name w:val="Body Text"/>
    <w:basedOn w:val="a"/>
    <w:link w:val="ab"/>
    <w:unhideWhenUsed/>
    <w:rsid w:val="00A3166A"/>
    <w:pPr>
      <w:widowControl w:val="0"/>
      <w:suppressAutoHyphens/>
      <w:spacing w:after="120" w:line="100" w:lineRule="atLeast"/>
    </w:pPr>
    <w:rPr>
      <w:rFonts w:ascii="Arial" w:eastAsia="Arial Unicode MS" w:hAnsi="Arial" w:cs="Tahoma"/>
      <w:color w:val="00000A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A3166A"/>
    <w:rPr>
      <w:rFonts w:ascii="Arial" w:eastAsia="Arial Unicode MS" w:hAnsi="Arial" w:cs="Tahoma"/>
      <w:color w:val="00000A"/>
      <w:sz w:val="24"/>
      <w:szCs w:val="24"/>
      <w:lang w:eastAsia="ar-SA"/>
    </w:rPr>
  </w:style>
  <w:style w:type="paragraph" w:styleId="31">
    <w:name w:val="Body Text Indent 3"/>
    <w:basedOn w:val="a"/>
    <w:link w:val="32"/>
    <w:uiPriority w:val="99"/>
    <w:unhideWhenUsed/>
    <w:rsid w:val="0056225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62251"/>
    <w:rPr>
      <w:rFonts w:asciiTheme="minorHAnsi" w:hAnsiTheme="minorHAnsi"/>
      <w:color w:val="auto"/>
      <w:sz w:val="16"/>
      <w:szCs w:val="16"/>
    </w:rPr>
  </w:style>
  <w:style w:type="paragraph" w:styleId="ac">
    <w:name w:val="Balloon Text"/>
    <w:basedOn w:val="a"/>
    <w:link w:val="ad"/>
    <w:unhideWhenUsed/>
    <w:rsid w:val="0047123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471231"/>
    <w:rPr>
      <w:rFonts w:ascii="Tahoma" w:eastAsia="Times New Roman" w:hAnsi="Tahoma" w:cs="Tahoma"/>
      <w:color w:val="auto"/>
      <w:sz w:val="16"/>
      <w:szCs w:val="16"/>
      <w:lang w:eastAsia="ru-RU"/>
    </w:rPr>
  </w:style>
  <w:style w:type="paragraph" w:customStyle="1" w:styleId="ConsPlusNonformat">
    <w:name w:val="ConsPlusNonformat"/>
    <w:rsid w:val="004712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character" w:customStyle="1" w:styleId="st">
    <w:name w:val="st"/>
    <w:basedOn w:val="a0"/>
    <w:rsid w:val="00B75FC5"/>
  </w:style>
  <w:style w:type="character" w:styleId="ae">
    <w:name w:val="Hyperlink"/>
    <w:basedOn w:val="a0"/>
    <w:uiPriority w:val="99"/>
    <w:semiHidden/>
    <w:unhideWhenUsed/>
    <w:rsid w:val="0006432D"/>
    <w:rPr>
      <w:rFonts w:ascii="Times New Roman" w:hAnsi="Times New Roman" w:cs="Times New Roman" w:hint="default"/>
      <w:color w:val="0000FF"/>
      <w:u w:val="single"/>
    </w:rPr>
  </w:style>
  <w:style w:type="paragraph" w:customStyle="1" w:styleId="ConsPlusTitle">
    <w:name w:val="ConsPlusTitle"/>
    <w:rsid w:val="00064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color w:val="auto"/>
      <w:sz w:val="22"/>
      <w:szCs w:val="20"/>
      <w:lang w:eastAsia="ru-RU"/>
    </w:rPr>
  </w:style>
  <w:style w:type="paragraph" w:styleId="af">
    <w:name w:val="Normal (Web)"/>
    <w:basedOn w:val="a"/>
    <w:uiPriority w:val="99"/>
    <w:unhideWhenUsed/>
    <w:rsid w:val="00484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F7DC2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1A566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table" w:styleId="af0">
    <w:name w:val="Table Grid"/>
    <w:basedOn w:val="a1"/>
    <w:uiPriority w:val="59"/>
    <w:rsid w:val="007E54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MTitle">
    <w:name w:val="MM Title Знак"/>
    <w:basedOn w:val="a0"/>
    <w:link w:val="MMTitle0"/>
    <w:locked/>
    <w:rsid w:val="001B71C1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1"/>
    <w:link w:val="MMTitle"/>
    <w:rsid w:val="001B71C1"/>
    <w:pPr>
      <w:pBdr>
        <w:bottom w:val="single" w:sz="8" w:space="4" w:color="4F81BD"/>
      </w:pBdr>
    </w:pPr>
    <w:rPr>
      <w:rFonts w:ascii="Cambria" w:eastAsiaTheme="minorHAnsi" w:hAnsi="Cambria" w:cstheme="minorBidi"/>
      <w:color w:val="17365D"/>
    </w:rPr>
  </w:style>
  <w:style w:type="character" w:styleId="af2">
    <w:name w:val="Strong"/>
    <w:basedOn w:val="a0"/>
    <w:uiPriority w:val="22"/>
    <w:qFormat/>
    <w:rsid w:val="001B71C1"/>
    <w:rPr>
      <w:b/>
      <w:bCs/>
    </w:rPr>
  </w:style>
  <w:style w:type="character" w:styleId="af3">
    <w:name w:val="Emphasis"/>
    <w:basedOn w:val="a0"/>
    <w:qFormat/>
    <w:rsid w:val="001B71C1"/>
    <w:rPr>
      <w:i/>
      <w:iCs/>
    </w:rPr>
  </w:style>
  <w:style w:type="paragraph" w:styleId="af1">
    <w:name w:val="Title"/>
    <w:basedOn w:val="a"/>
    <w:next w:val="a"/>
    <w:link w:val="af4"/>
    <w:qFormat/>
    <w:rsid w:val="001B71C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1"/>
    <w:rsid w:val="001B71C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5">
    <w:name w:val="No Spacing"/>
    <w:uiPriority w:val="1"/>
    <w:qFormat/>
    <w:rsid w:val="002F0049"/>
    <w:pPr>
      <w:spacing w:after="0" w:line="240" w:lineRule="auto"/>
    </w:pPr>
    <w:rPr>
      <w:rFonts w:eastAsia="Times New Roman" w:cs="Times New Roman"/>
      <w:color w:val="auto"/>
      <w:sz w:val="24"/>
      <w:szCs w:val="24"/>
      <w:lang w:eastAsia="ru-RU"/>
    </w:rPr>
  </w:style>
  <w:style w:type="paragraph" w:customStyle="1" w:styleId="stylet1">
    <w:name w:val="stylet1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t3">
    <w:name w:val="stylet3"/>
    <w:basedOn w:val="a"/>
    <w:rsid w:val="00394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xt20body">
    <w:name w:val="Text_20_body"/>
    <w:basedOn w:val="a"/>
    <w:next w:val="a"/>
    <w:rsid w:val="00692C73"/>
    <w:pPr>
      <w:spacing w:after="120" w:line="240" w:lineRule="auto"/>
    </w:pPr>
    <w:rPr>
      <w:rFonts w:ascii="Times New Roman" w:eastAsia="Mangal" w:hAnsi="Times New Roman" w:cs="Times New Roman"/>
      <w:sz w:val="24"/>
      <w:szCs w:val="24"/>
      <w:lang w:eastAsia="zh-CN" w:bidi="hi-IN"/>
    </w:rPr>
  </w:style>
  <w:style w:type="paragraph" w:customStyle="1" w:styleId="clstext">
    <w:name w:val="clstext"/>
    <w:basedOn w:val="a"/>
    <w:rsid w:val="00A77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_"/>
    <w:link w:val="2"/>
    <w:locked/>
    <w:rsid w:val="00DD4CF8"/>
    <w:rPr>
      <w:rFonts w:cs="Times New Roman"/>
      <w:spacing w:val="4"/>
      <w:sz w:val="25"/>
      <w:szCs w:val="25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DD4CF8"/>
    <w:rPr>
      <w:rFonts w:cs="Times New Roman"/>
      <w:b/>
      <w:bCs/>
      <w:i/>
      <w:iCs/>
      <w:spacing w:val="3"/>
      <w:sz w:val="25"/>
      <w:szCs w:val="25"/>
      <w:shd w:val="clear" w:color="auto" w:fill="FFFFFF"/>
    </w:rPr>
  </w:style>
  <w:style w:type="character" w:customStyle="1" w:styleId="41">
    <w:name w:val="Основной текст (4) + Не полужирный"/>
    <w:aliases w:val="Не курсив,Интервал 0 pt1"/>
    <w:uiPriority w:val="99"/>
    <w:rsid w:val="00DD4CF8"/>
    <w:rPr>
      <w:rFonts w:ascii="Times New Roman" w:hAnsi="Times New Roman" w:cs="Times New Roman"/>
      <w:b/>
      <w:bCs/>
      <w:i/>
      <w:iCs/>
      <w:color w:val="000000"/>
      <w:spacing w:val="4"/>
      <w:w w:val="100"/>
      <w:position w:val="0"/>
      <w:sz w:val="25"/>
      <w:szCs w:val="25"/>
      <w:u w:val="none"/>
      <w:lang w:val="ru-RU"/>
    </w:rPr>
  </w:style>
  <w:style w:type="paragraph" w:customStyle="1" w:styleId="2">
    <w:name w:val="Основной текст2"/>
    <w:basedOn w:val="a"/>
    <w:link w:val="af6"/>
    <w:uiPriority w:val="99"/>
    <w:rsid w:val="00DD4CF8"/>
    <w:pPr>
      <w:widowControl w:val="0"/>
      <w:shd w:val="clear" w:color="auto" w:fill="FFFFFF"/>
      <w:spacing w:after="0" w:line="494" w:lineRule="exact"/>
      <w:jc w:val="both"/>
    </w:pPr>
    <w:rPr>
      <w:rFonts w:ascii="Times New Roman" w:hAnsi="Times New Roman" w:cs="Times New Roman"/>
      <w:color w:val="000000"/>
      <w:spacing w:val="4"/>
      <w:sz w:val="25"/>
      <w:szCs w:val="25"/>
    </w:rPr>
  </w:style>
  <w:style w:type="paragraph" w:customStyle="1" w:styleId="40">
    <w:name w:val="Основной текст (4)"/>
    <w:basedOn w:val="a"/>
    <w:link w:val="4"/>
    <w:uiPriority w:val="99"/>
    <w:rsid w:val="00DD4CF8"/>
    <w:pPr>
      <w:widowControl w:val="0"/>
      <w:shd w:val="clear" w:color="auto" w:fill="FFFFFF"/>
      <w:spacing w:before="240" w:after="0" w:line="322" w:lineRule="exact"/>
      <w:jc w:val="center"/>
    </w:pPr>
    <w:rPr>
      <w:rFonts w:ascii="Times New Roman" w:hAnsi="Times New Roman" w:cs="Times New Roman"/>
      <w:b/>
      <w:bCs/>
      <w:i/>
      <w:iCs/>
      <w:color w:val="000000"/>
      <w:spacing w:val="3"/>
      <w:sz w:val="25"/>
      <w:szCs w:val="25"/>
    </w:rPr>
  </w:style>
  <w:style w:type="character" w:customStyle="1" w:styleId="FontStyle14">
    <w:name w:val="Font Style14"/>
    <w:uiPriority w:val="99"/>
    <w:rsid w:val="00DD4CF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f7">
    <w:name w:val="annotation reference"/>
    <w:uiPriority w:val="99"/>
    <w:semiHidden/>
    <w:unhideWhenUsed/>
    <w:rsid w:val="009304DF"/>
    <w:rPr>
      <w:sz w:val="16"/>
      <w:szCs w:val="16"/>
    </w:rPr>
  </w:style>
  <w:style w:type="paragraph" w:customStyle="1" w:styleId="pc">
    <w:name w:val="pc"/>
    <w:basedOn w:val="a"/>
    <w:rsid w:val="00982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32037E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FF582C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semiHidden/>
    <w:rsid w:val="00FF582C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22">
    <w:name w:val="Body Text Indent 2"/>
    <w:basedOn w:val="a"/>
    <w:link w:val="23"/>
    <w:uiPriority w:val="99"/>
    <w:semiHidden/>
    <w:unhideWhenUsed/>
    <w:rsid w:val="00FF58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F582C"/>
    <w:rPr>
      <w:rFonts w:asciiTheme="minorHAnsi" w:hAnsiTheme="minorHAnsi"/>
      <w:color w:val="auto"/>
      <w:sz w:val="22"/>
      <w:szCs w:val="22"/>
    </w:rPr>
  </w:style>
  <w:style w:type="character" w:customStyle="1" w:styleId="itemtext1">
    <w:name w:val="itemtext1"/>
    <w:rsid w:val="00FB247D"/>
    <w:rPr>
      <w:rFonts w:ascii="Segoe UI" w:hAnsi="Segoe UI" w:cs="Segoe UI" w:hint="default"/>
      <w:color w:val="000000"/>
      <w:sz w:val="20"/>
      <w:szCs w:val="20"/>
    </w:rPr>
  </w:style>
  <w:style w:type="paragraph" w:styleId="af8">
    <w:name w:val="annotation text"/>
    <w:basedOn w:val="a"/>
    <w:link w:val="af9"/>
    <w:uiPriority w:val="99"/>
    <w:semiHidden/>
    <w:unhideWhenUsed/>
    <w:rsid w:val="002E2F1A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2E2F1A"/>
    <w:rPr>
      <w:rFonts w:asciiTheme="minorHAnsi" w:eastAsiaTheme="minorEastAsia" w:hAnsiTheme="minorHAnsi"/>
      <w:color w:val="auto"/>
      <w:sz w:val="20"/>
      <w:szCs w:val="20"/>
      <w:lang w:eastAsia="ru-RU"/>
    </w:rPr>
  </w:style>
  <w:style w:type="paragraph" w:customStyle="1" w:styleId="100">
    <w:name w:val="Основной текст10"/>
    <w:basedOn w:val="a"/>
    <w:rsid w:val="00187134"/>
    <w:pPr>
      <w:shd w:val="clear" w:color="auto" w:fill="FFFFFF"/>
      <w:spacing w:after="600" w:line="320" w:lineRule="exact"/>
      <w:ind w:left="40" w:right="23" w:firstLine="680"/>
      <w:jc w:val="both"/>
    </w:pPr>
    <w:rPr>
      <w:rFonts w:ascii="Calibri" w:eastAsia="Times New Roman" w:hAnsi="Calibri" w:cs="Times New Roman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B3F6-D1F3-4765-ACFD-05AA4CEC5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3836</Words>
  <Characters>21867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Лазаренко Ирина Владимировна</dc:creator>
  <cp:lastModifiedBy>zaiceva</cp:lastModifiedBy>
  <cp:revision>65</cp:revision>
  <cp:lastPrinted>2019-08-01T10:43:00Z</cp:lastPrinted>
  <dcterms:created xsi:type="dcterms:W3CDTF">2019-06-18T12:25:00Z</dcterms:created>
  <dcterms:modified xsi:type="dcterms:W3CDTF">2019-08-01T10:44:00Z</dcterms:modified>
</cp:coreProperties>
</file>