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7A6503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2B722C" w:rsidRDefault="000A6572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EB23A9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>29</w:t>
      </w:r>
      <w:r w:rsidR="004C503A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134847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>07</w:t>
      </w:r>
      <w:r w:rsidR="004C503A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2B722C" w:rsidRPr="002B722C">
        <w:rPr>
          <w:rFonts w:ascii="Times New Roman" w:eastAsiaTheme="minorEastAsia" w:hAnsi="Times New Roman" w:cs="Times New Roman"/>
          <w:sz w:val="27"/>
          <w:szCs w:val="27"/>
          <w:lang w:eastAsia="ru-RU"/>
        </w:rPr>
        <w:t>650</w:t>
      </w:r>
    </w:p>
    <w:p w:rsidR="005955CC" w:rsidRPr="002B722C" w:rsidRDefault="005955CC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2B722C" w:rsidRDefault="00FA4064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2B722C" w:rsidRDefault="001C719D" w:rsidP="003F526C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B722C" w:rsidRPr="002B722C" w:rsidRDefault="002B722C" w:rsidP="002B722C">
      <w:pPr>
        <w:pStyle w:val="af5"/>
        <w:jc w:val="center"/>
        <w:rPr>
          <w:b/>
          <w:i/>
          <w:sz w:val="27"/>
          <w:szCs w:val="27"/>
        </w:rPr>
      </w:pPr>
      <w:r w:rsidRPr="002B722C">
        <w:rPr>
          <w:b/>
          <w:i/>
          <w:sz w:val="27"/>
          <w:szCs w:val="27"/>
        </w:rPr>
        <w:t>Об утверждении Административного регламента предоставления муниципальной услуги «Предоставл</w:t>
      </w:r>
      <w:r w:rsidR="00C77707">
        <w:rPr>
          <w:b/>
          <w:i/>
          <w:sz w:val="27"/>
          <w:szCs w:val="27"/>
        </w:rPr>
        <w:t>ение разрешения на осуществление</w:t>
      </w:r>
      <w:r w:rsidRPr="002B722C">
        <w:rPr>
          <w:b/>
          <w:i/>
          <w:sz w:val="27"/>
          <w:szCs w:val="27"/>
        </w:rPr>
        <w:t xml:space="preserve"> земляных работ на территории Березовского городского округа»</w:t>
      </w:r>
    </w:p>
    <w:p w:rsidR="002B722C" w:rsidRPr="002B722C" w:rsidRDefault="002B722C" w:rsidP="002B722C">
      <w:pPr>
        <w:pStyle w:val="af5"/>
        <w:jc w:val="center"/>
        <w:rPr>
          <w:sz w:val="27"/>
          <w:szCs w:val="27"/>
        </w:rPr>
      </w:pPr>
    </w:p>
    <w:p w:rsidR="002B722C" w:rsidRPr="002B722C" w:rsidRDefault="002B722C" w:rsidP="002B722C">
      <w:pPr>
        <w:pStyle w:val="af5"/>
        <w:ind w:firstLine="709"/>
        <w:jc w:val="both"/>
        <w:rPr>
          <w:sz w:val="27"/>
          <w:szCs w:val="27"/>
        </w:rPr>
      </w:pPr>
      <w:proofErr w:type="gramStart"/>
      <w:r w:rsidRPr="002B722C">
        <w:rPr>
          <w:sz w:val="27"/>
          <w:szCs w:val="27"/>
        </w:rPr>
        <w:t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</w:t>
      </w:r>
      <w:proofErr w:type="gramEnd"/>
      <w:r w:rsidRPr="002B722C">
        <w:rPr>
          <w:sz w:val="27"/>
          <w:szCs w:val="27"/>
        </w:rPr>
        <w:t xml:space="preserve">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2B722C" w:rsidRPr="002B722C" w:rsidRDefault="002B722C" w:rsidP="002B722C">
      <w:pPr>
        <w:pStyle w:val="af5"/>
        <w:rPr>
          <w:sz w:val="27"/>
          <w:szCs w:val="27"/>
        </w:rPr>
      </w:pPr>
      <w:r w:rsidRPr="002B722C">
        <w:rPr>
          <w:sz w:val="27"/>
          <w:szCs w:val="27"/>
        </w:rPr>
        <w:t>ПОСТАНОВЛЯЕТ:</w:t>
      </w:r>
    </w:p>
    <w:p w:rsidR="002B722C" w:rsidRPr="002B722C" w:rsidRDefault="002B722C" w:rsidP="002B722C">
      <w:pPr>
        <w:pStyle w:val="af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1.Утвердить А</w:t>
      </w:r>
      <w:r w:rsidRPr="002B722C">
        <w:rPr>
          <w:sz w:val="27"/>
          <w:szCs w:val="27"/>
        </w:rPr>
        <w:t>дминистративный регламент предоставления муниципальной услуги «Предоставл</w:t>
      </w:r>
      <w:r w:rsidR="00C77707">
        <w:rPr>
          <w:sz w:val="27"/>
          <w:szCs w:val="27"/>
        </w:rPr>
        <w:t>ение разрешения на осуществление</w:t>
      </w:r>
      <w:r w:rsidRPr="002B722C">
        <w:rPr>
          <w:sz w:val="27"/>
          <w:szCs w:val="27"/>
        </w:rPr>
        <w:t xml:space="preserve"> земляных работ на территории Березовского городского округа» (прилагается).</w:t>
      </w:r>
    </w:p>
    <w:p w:rsidR="002B722C" w:rsidRPr="002B722C" w:rsidRDefault="002B722C" w:rsidP="002B722C">
      <w:pPr>
        <w:pStyle w:val="af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2.Считать</w:t>
      </w:r>
      <w:r w:rsidRPr="002B722C">
        <w:rPr>
          <w:sz w:val="27"/>
          <w:szCs w:val="27"/>
        </w:rPr>
        <w:t xml:space="preserve"> утратившим силу постановление администрации Березовского городского округа от 25.01.2017 №45 «Об утверждении Административного регламента предоставления муниципальной услуги «Предоставление разрешения </w:t>
      </w:r>
      <w:r w:rsidR="00C77707">
        <w:rPr>
          <w:sz w:val="27"/>
          <w:szCs w:val="27"/>
        </w:rPr>
        <w:t>на осуществление</w:t>
      </w:r>
      <w:r w:rsidRPr="002B722C">
        <w:rPr>
          <w:sz w:val="27"/>
          <w:szCs w:val="27"/>
        </w:rPr>
        <w:t xml:space="preserve"> земляных работ на территории Березовского городского округа» (в ред. от 07.08.2017 №572).</w:t>
      </w:r>
    </w:p>
    <w:p w:rsidR="002B722C" w:rsidRPr="002B722C" w:rsidRDefault="00C77707" w:rsidP="002B722C">
      <w:pPr>
        <w:pStyle w:val="af5"/>
        <w:ind w:firstLine="709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3.Опубликовать настоящее п</w:t>
      </w:r>
      <w:r w:rsidR="002B722C" w:rsidRPr="002B722C">
        <w:rPr>
          <w:color w:val="000000"/>
          <w:sz w:val="27"/>
          <w:szCs w:val="27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 w:rsidR="002B722C">
        <w:rPr>
          <w:color w:val="000000"/>
          <w:sz w:val="27"/>
          <w:szCs w:val="27"/>
        </w:rPr>
        <w:t xml:space="preserve"> в сети Интернет (</w:t>
      </w:r>
      <w:proofErr w:type="spellStart"/>
      <w:r w:rsidR="002B722C">
        <w:rPr>
          <w:color w:val="000000"/>
          <w:sz w:val="27"/>
          <w:szCs w:val="27"/>
        </w:rPr>
        <w:t>березовский</w:t>
      </w:r>
      <w:proofErr w:type="gramStart"/>
      <w:r w:rsidR="002B722C">
        <w:rPr>
          <w:color w:val="000000"/>
          <w:sz w:val="27"/>
          <w:szCs w:val="27"/>
        </w:rPr>
        <w:t>.р</w:t>
      </w:r>
      <w:proofErr w:type="gramEnd"/>
      <w:r w:rsidR="002B722C">
        <w:rPr>
          <w:color w:val="000000"/>
          <w:sz w:val="27"/>
          <w:szCs w:val="27"/>
        </w:rPr>
        <w:t>ф</w:t>
      </w:r>
      <w:proofErr w:type="spellEnd"/>
      <w:r w:rsidR="002B722C">
        <w:rPr>
          <w:color w:val="000000"/>
          <w:sz w:val="27"/>
          <w:szCs w:val="27"/>
        </w:rPr>
        <w:t>)</w:t>
      </w:r>
      <w:r w:rsidR="002B722C" w:rsidRPr="002B722C">
        <w:rPr>
          <w:color w:val="000000"/>
          <w:sz w:val="27"/>
          <w:szCs w:val="27"/>
        </w:rPr>
        <w:t>.</w:t>
      </w:r>
    </w:p>
    <w:p w:rsidR="002B722C" w:rsidRPr="002B722C" w:rsidRDefault="002B722C" w:rsidP="002B722C">
      <w:pPr>
        <w:pStyle w:val="af5"/>
        <w:ind w:firstLine="709"/>
        <w:jc w:val="both"/>
        <w:rPr>
          <w:color w:val="000000"/>
          <w:sz w:val="27"/>
          <w:szCs w:val="27"/>
        </w:rPr>
      </w:pPr>
      <w:r w:rsidRPr="002B722C">
        <w:rPr>
          <w:color w:val="000000"/>
          <w:sz w:val="27"/>
          <w:szCs w:val="27"/>
        </w:rPr>
        <w:t>4.</w:t>
      </w:r>
      <w:proofErr w:type="gramStart"/>
      <w:r w:rsidRPr="002B722C">
        <w:rPr>
          <w:color w:val="000000"/>
          <w:sz w:val="27"/>
          <w:szCs w:val="27"/>
        </w:rPr>
        <w:t>Контроль за</w:t>
      </w:r>
      <w:proofErr w:type="gramEnd"/>
      <w:r w:rsidRPr="002B722C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2B722C">
        <w:rPr>
          <w:color w:val="000000"/>
          <w:sz w:val="27"/>
          <w:szCs w:val="27"/>
        </w:rPr>
        <w:t>Коргуля</w:t>
      </w:r>
      <w:proofErr w:type="spellEnd"/>
      <w:r w:rsidRPr="002B722C">
        <w:rPr>
          <w:color w:val="000000"/>
          <w:sz w:val="27"/>
          <w:szCs w:val="27"/>
        </w:rPr>
        <w:t xml:space="preserve"> А.Г.</w:t>
      </w:r>
    </w:p>
    <w:p w:rsidR="002B722C" w:rsidRPr="002B722C" w:rsidRDefault="002B722C" w:rsidP="002B722C">
      <w:pPr>
        <w:pStyle w:val="af5"/>
        <w:ind w:firstLine="709"/>
        <w:jc w:val="both"/>
        <w:rPr>
          <w:color w:val="000000"/>
          <w:sz w:val="27"/>
          <w:szCs w:val="27"/>
        </w:rPr>
      </w:pPr>
    </w:p>
    <w:p w:rsidR="00036CA4" w:rsidRDefault="00036CA4" w:rsidP="003F526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B722C" w:rsidRPr="002B722C" w:rsidRDefault="002B722C" w:rsidP="003F526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05FCF" w:rsidRPr="002B722C" w:rsidRDefault="00F05FCF" w:rsidP="003F526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722C">
        <w:rPr>
          <w:rFonts w:ascii="Times New Roman" w:hAnsi="Times New Roman" w:cs="Times New Roman"/>
          <w:sz w:val="27"/>
          <w:szCs w:val="27"/>
        </w:rPr>
        <w:t>Первый заместитель главы администрации</w:t>
      </w:r>
    </w:p>
    <w:p w:rsidR="001C719D" w:rsidRPr="002B722C" w:rsidRDefault="00F05FCF" w:rsidP="003F526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722C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                                                          </w:t>
      </w:r>
      <w:r w:rsidR="00036CA4" w:rsidRPr="002B722C">
        <w:rPr>
          <w:rFonts w:ascii="Times New Roman" w:hAnsi="Times New Roman" w:cs="Times New Roman"/>
          <w:sz w:val="27"/>
          <w:szCs w:val="27"/>
        </w:rPr>
        <w:t xml:space="preserve">  </w:t>
      </w:r>
      <w:r w:rsidR="002B722C">
        <w:rPr>
          <w:rFonts w:ascii="Times New Roman" w:hAnsi="Times New Roman" w:cs="Times New Roman"/>
          <w:sz w:val="27"/>
          <w:szCs w:val="27"/>
        </w:rPr>
        <w:t xml:space="preserve">     </w:t>
      </w:r>
      <w:r w:rsidR="00036CA4" w:rsidRPr="002B722C">
        <w:rPr>
          <w:rFonts w:ascii="Times New Roman" w:hAnsi="Times New Roman" w:cs="Times New Roman"/>
          <w:sz w:val="27"/>
          <w:szCs w:val="27"/>
        </w:rPr>
        <w:t xml:space="preserve"> </w:t>
      </w:r>
      <w:r w:rsidRPr="002B722C">
        <w:rPr>
          <w:rFonts w:ascii="Times New Roman" w:hAnsi="Times New Roman" w:cs="Times New Roman"/>
          <w:sz w:val="27"/>
          <w:szCs w:val="27"/>
        </w:rPr>
        <w:t xml:space="preserve">  А.Г. </w:t>
      </w:r>
      <w:proofErr w:type="spellStart"/>
      <w:r w:rsidRPr="002B722C">
        <w:rPr>
          <w:rFonts w:ascii="Times New Roman" w:hAnsi="Times New Roman" w:cs="Times New Roman"/>
          <w:sz w:val="27"/>
          <w:szCs w:val="27"/>
        </w:rPr>
        <w:t>Коргуль</w:t>
      </w:r>
      <w:proofErr w:type="spellEnd"/>
    </w:p>
    <w:sectPr w:rsidR="001C719D" w:rsidRPr="002B722C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003" w:rsidRDefault="00485003" w:rsidP="009F5AFA">
      <w:pPr>
        <w:spacing w:after="0" w:line="240" w:lineRule="auto"/>
      </w:pPr>
      <w:r>
        <w:separator/>
      </w:r>
    </w:p>
  </w:endnote>
  <w:endnote w:type="continuationSeparator" w:id="0">
    <w:p w:rsidR="00485003" w:rsidRDefault="00485003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003" w:rsidRDefault="00485003" w:rsidP="009F5AFA">
      <w:pPr>
        <w:spacing w:after="0" w:line="240" w:lineRule="auto"/>
      </w:pPr>
      <w:r>
        <w:separator/>
      </w:r>
    </w:p>
  </w:footnote>
  <w:footnote w:type="continuationSeparator" w:id="0">
    <w:p w:rsidR="00485003" w:rsidRDefault="00485003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58731C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722C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36CA4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078"/>
    <w:rsid w:val="0014392C"/>
    <w:rsid w:val="00144257"/>
    <w:rsid w:val="00145BC5"/>
    <w:rsid w:val="0014652D"/>
    <w:rsid w:val="00146CE5"/>
    <w:rsid w:val="00150198"/>
    <w:rsid w:val="00151E26"/>
    <w:rsid w:val="00153CBD"/>
    <w:rsid w:val="001540FC"/>
    <w:rsid w:val="0015440F"/>
    <w:rsid w:val="00156591"/>
    <w:rsid w:val="0015733B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6935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0958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6FB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B722C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0C3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26C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003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35263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31C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017D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1BD0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50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77707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7009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56A80"/>
    <w:rsid w:val="00E60420"/>
    <w:rsid w:val="00E60774"/>
    <w:rsid w:val="00E624C8"/>
    <w:rsid w:val="00E62E9F"/>
    <w:rsid w:val="00E630E1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23A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513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9E801-1A33-47AD-A9C4-D760A4C68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60</cp:revision>
  <cp:lastPrinted>2019-07-30T12:13:00Z</cp:lastPrinted>
  <dcterms:created xsi:type="dcterms:W3CDTF">2019-06-18T12:25:00Z</dcterms:created>
  <dcterms:modified xsi:type="dcterms:W3CDTF">2019-07-31T12:03:00Z</dcterms:modified>
</cp:coreProperties>
</file>