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94" w:rsidRPr="001A7093" w:rsidRDefault="00F96A80" w:rsidP="00F96A80">
      <w:pPr>
        <w:pStyle w:val="ConsPlusTitle"/>
        <w:ind w:left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6594" w:rsidRPr="001A7093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E26594" w:rsidRPr="001A7093" w:rsidRDefault="00F96A80" w:rsidP="00F96A80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594">
        <w:rPr>
          <w:rFonts w:ascii="Times New Roman" w:hAnsi="Times New Roman" w:cs="Times New Roman"/>
          <w:sz w:val="28"/>
          <w:szCs w:val="28"/>
        </w:rPr>
        <w:t>п</w:t>
      </w:r>
      <w:r w:rsidR="00E26594" w:rsidRPr="001A7093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E26594" w:rsidRPr="001A7093" w:rsidRDefault="00F96A80" w:rsidP="00F96A80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594" w:rsidRPr="001A709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E26594" w:rsidRPr="001A7093" w:rsidRDefault="00F96A80" w:rsidP="00F96A80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59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09.07.2019 </w:t>
      </w:r>
      <w:r w:rsidR="00E2659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580</w:t>
      </w:r>
    </w:p>
    <w:p w:rsidR="00E26594" w:rsidRDefault="00E26594" w:rsidP="00E265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Default="00E26594" w:rsidP="00E265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1A7093" w:rsidRDefault="00E26594" w:rsidP="00E265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1A7093" w:rsidRDefault="00E26594" w:rsidP="00E265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8"/>
      <w:bookmarkEnd w:id="0"/>
      <w:r w:rsidRPr="001A7093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E26594" w:rsidRPr="001A7093" w:rsidRDefault="00E26594" w:rsidP="00E265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A7093">
        <w:rPr>
          <w:rFonts w:ascii="Times New Roman" w:hAnsi="Times New Roman" w:cs="Times New Roman"/>
          <w:b w:val="0"/>
          <w:sz w:val="28"/>
          <w:szCs w:val="28"/>
        </w:rPr>
        <w:t>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«П</w:t>
      </w:r>
      <w:r w:rsidRPr="001A7093">
        <w:rPr>
          <w:rFonts w:ascii="Times New Roman" w:hAnsi="Times New Roman" w:cs="Times New Roman"/>
          <w:b w:val="0"/>
          <w:sz w:val="28"/>
          <w:szCs w:val="28"/>
        </w:rPr>
        <w:t>ринятие граждан на учет в качестве лиц, имеющих право на предоставление в собственность бесплатно</w:t>
      </w:r>
    </w:p>
    <w:p w:rsidR="00E26594" w:rsidRPr="001A7093" w:rsidRDefault="00E26594" w:rsidP="00E265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7093">
        <w:rPr>
          <w:rFonts w:ascii="Times New Roman" w:hAnsi="Times New Roman" w:cs="Times New Roman"/>
          <w:b w:val="0"/>
          <w:sz w:val="28"/>
          <w:szCs w:val="28"/>
        </w:rPr>
        <w:t xml:space="preserve"> земельных участков для индивидуального жилищного строительства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1A7093">
        <w:rPr>
          <w:rFonts w:ascii="Times New Roman" w:hAnsi="Times New Roman" w:cs="Times New Roman"/>
          <w:b w:val="0"/>
          <w:sz w:val="28"/>
          <w:szCs w:val="28"/>
        </w:rPr>
        <w:t>ерезовского г</w:t>
      </w:r>
      <w:r>
        <w:rPr>
          <w:rFonts w:ascii="Times New Roman" w:hAnsi="Times New Roman" w:cs="Times New Roman"/>
          <w:b w:val="0"/>
          <w:sz w:val="28"/>
          <w:szCs w:val="28"/>
        </w:rPr>
        <w:t>ородского округа»</w:t>
      </w:r>
    </w:p>
    <w:p w:rsidR="00E26594" w:rsidRPr="001A7093" w:rsidRDefault="00E26594" w:rsidP="00E265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Default="00E26594" w:rsidP="00E265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A709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26594" w:rsidRDefault="00E26594" w:rsidP="00E265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1.1.Предмет регулирования регламента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1.Административный регламент предоставления муниципальной услуги «Принятие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 на территории Березовского городского округа</w:t>
      </w:r>
      <w:r w:rsidR="00F96A80">
        <w:rPr>
          <w:rFonts w:ascii="Times New Roman" w:hAnsi="Times New Roman" w:cs="Times New Roman"/>
          <w:sz w:val="28"/>
          <w:szCs w:val="28"/>
        </w:rPr>
        <w:t>» (далее – Административный р</w:t>
      </w:r>
      <w:r w:rsidRPr="00F96A80">
        <w:rPr>
          <w:rFonts w:ascii="Times New Roman" w:hAnsi="Times New Roman" w:cs="Times New Roman"/>
          <w:sz w:val="28"/>
          <w:szCs w:val="28"/>
        </w:rPr>
        <w:t>егламент) устанавливает порядок и стандарт предоставления муниципальной услуги по принятию граждан на учет в качестве лиц,  имеющих право на предоставление в собственность бесплатно</w:t>
      </w:r>
      <w:r w:rsidR="00F96A80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земельных участков для индивидуального жилищного строительства  на территории Березовского городского округа.</w:t>
      </w:r>
    </w:p>
    <w:p w:rsidR="00E26594" w:rsidRPr="00F96A80" w:rsidRDefault="00F96A80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2.Административный р</w:t>
      </w:r>
      <w:r w:rsidR="00E26594" w:rsidRPr="00F96A80">
        <w:rPr>
          <w:rFonts w:ascii="Times New Roman" w:hAnsi="Times New Roman" w:cs="Times New Roman"/>
          <w:sz w:val="28"/>
          <w:szCs w:val="28"/>
        </w:rPr>
        <w:t>егламент устанавливает сроки и последовательность административных процедур, осуществляемых комитетом по управлению имуществом Березовского городского округа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594" w:rsidRPr="00F96A80">
        <w:rPr>
          <w:rFonts w:ascii="Times New Roman" w:hAnsi="Times New Roman" w:cs="Times New Roman"/>
          <w:sz w:val="28"/>
          <w:szCs w:val="28"/>
        </w:rPr>
        <w:t>Комитет)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1.2.Круг заявителей</w:t>
      </w:r>
    </w:p>
    <w:p w:rsidR="00E26594" w:rsidRPr="00F96A80" w:rsidRDefault="00E26594" w:rsidP="00F96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3.</w:t>
      </w:r>
      <w:bookmarkStart w:id="1" w:name="Par81"/>
      <w:bookmarkStart w:id="2" w:name="Par0"/>
      <w:bookmarkEnd w:id="1"/>
      <w:bookmarkEnd w:id="2"/>
      <w:r w:rsidRPr="00F96A80">
        <w:rPr>
          <w:rFonts w:ascii="Times New Roman" w:hAnsi="Times New Roman" w:cs="Times New Roman"/>
          <w:bCs/>
          <w:sz w:val="28"/>
          <w:szCs w:val="28"/>
        </w:rPr>
        <w:t xml:space="preserve">Заявителями на предоставление муниципальной услуги являются постоянно проживающие на территории Березовского городского округа граждане, указанные в </w:t>
      </w:r>
      <w:hyperlink r:id="rId7" w:history="1">
        <w:r w:rsidR="00F96A80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Pr="00F96A80">
          <w:rPr>
            <w:rFonts w:ascii="Times New Roman" w:hAnsi="Times New Roman" w:cs="Times New Roman"/>
            <w:bCs/>
            <w:sz w:val="28"/>
            <w:szCs w:val="28"/>
          </w:rPr>
          <w:t>п.3 п.2 ст.22</w:t>
        </w:r>
      </w:hyperlink>
      <w:r w:rsidRPr="00F96A80">
        <w:rPr>
          <w:rFonts w:ascii="Times New Roman" w:hAnsi="Times New Roman" w:cs="Times New Roman"/>
          <w:bCs/>
          <w:sz w:val="28"/>
          <w:szCs w:val="28"/>
        </w:rPr>
        <w:t xml:space="preserve"> Закона Свердловской области от 07.07.2004 №18-ОЗ «Об особенностях регулирования земельных отношений на территории Свердловской области» (далее - заявители), а именно:</w:t>
      </w:r>
    </w:p>
    <w:p w:rsidR="00E26594" w:rsidRPr="00F96A80" w:rsidRDefault="00E26594" w:rsidP="00F96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6A80">
        <w:rPr>
          <w:rFonts w:ascii="Times New Roman" w:eastAsia="Calibri" w:hAnsi="Times New Roman" w:cs="Times New Roman"/>
          <w:bCs/>
          <w:sz w:val="28"/>
          <w:szCs w:val="28"/>
        </w:rPr>
        <w:t>1)граждане, состоящие на учете в качестве нуждающихся в жилых помещениях, предоставляемых по договорам социального найма;</w:t>
      </w:r>
    </w:p>
    <w:p w:rsidR="00E26594" w:rsidRDefault="00E26594" w:rsidP="00F96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2)инвалиды и семьи, имеющие в своем составе инвалидов, в соответствии с </w:t>
      </w:r>
      <w:hyperlink r:id="rId8" w:history="1">
        <w:r w:rsidRPr="00F96A80">
          <w:rPr>
            <w:rFonts w:ascii="Times New Roman" w:eastAsia="Calibri" w:hAnsi="Times New Roman" w:cs="Times New Roman"/>
            <w:bCs/>
            <w:sz w:val="28"/>
            <w:szCs w:val="28"/>
          </w:rPr>
          <w:t>ч.14 ст.17</w:t>
        </w:r>
      </w:hyperlink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Федерального закона от 24.11.95 №181-ФЗ «О социальной защите инвалидов в Российской Федерации»;</w:t>
      </w:r>
    </w:p>
    <w:p w:rsidR="00F96A80" w:rsidRPr="00F96A80" w:rsidRDefault="00F96A80" w:rsidP="00F96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3)военнослужащие - граждане,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проходящие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>военную службу по контракту,</w:t>
      </w:r>
    </w:p>
    <w:p w:rsidR="00E26594" w:rsidRPr="00F96A80" w:rsidRDefault="00E26594" w:rsidP="00F96A8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6A8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военнослужащие - граждане, проходящие военную службу за пределами территории Российской Федерации, в районах Крайнего Севера, приравненных к ним местностях и других местностях с неблагоприятными климатическими или экологическими условиями, в соответствии с </w:t>
      </w:r>
      <w:hyperlink r:id="rId9" w:history="1">
        <w:r w:rsidRPr="00F96A80">
          <w:rPr>
            <w:rFonts w:ascii="Times New Roman" w:eastAsia="Calibri" w:hAnsi="Times New Roman" w:cs="Times New Roman"/>
            <w:bCs/>
            <w:sz w:val="28"/>
            <w:szCs w:val="28"/>
          </w:rPr>
          <w:t>п.12 ст.15</w:t>
        </w:r>
      </w:hyperlink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Федерального закона от 27.05.98 №76-ФЗ «О статусе военнослужащих»;</w:t>
      </w:r>
    </w:p>
    <w:p w:rsidR="00E26594" w:rsidRPr="00F96A80" w:rsidRDefault="00E26594" w:rsidP="00F96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6A80">
        <w:rPr>
          <w:rFonts w:ascii="Times New Roman" w:eastAsia="Calibri" w:hAnsi="Times New Roman" w:cs="Times New Roman"/>
          <w:bCs/>
          <w:sz w:val="28"/>
          <w:szCs w:val="28"/>
        </w:rPr>
        <w:t>4)граждане, получившие суммарную (накопленную) эффективную дозу облучения, превышающую 25 сЗв (бэр) (при условии признания их нуждающимися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улучшении жилищных условий), в соответствии с </w:t>
      </w:r>
      <w:hyperlink r:id="rId10" w:history="1">
        <w:r w:rsidR="00F96A80">
          <w:rPr>
            <w:rFonts w:ascii="Times New Roman" w:eastAsia="Calibri" w:hAnsi="Times New Roman" w:cs="Times New Roman"/>
            <w:bCs/>
            <w:sz w:val="28"/>
            <w:szCs w:val="28"/>
          </w:rPr>
          <w:t>п</w:t>
        </w:r>
        <w:r w:rsidRPr="00F96A80">
          <w:rPr>
            <w:rFonts w:ascii="Times New Roman" w:eastAsia="Calibri" w:hAnsi="Times New Roman" w:cs="Times New Roman"/>
            <w:bCs/>
            <w:sz w:val="28"/>
            <w:szCs w:val="28"/>
          </w:rPr>
          <w:t>п.16 ч.1 ст.2</w:t>
        </w:r>
      </w:hyperlink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Федерального закона от 10.01.2002 №2-ФЗ «О социальных гарантиях гражданам, подвергшимся радиационному воздействию вследствие ядерных испытаний 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>Семипалатинском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полигоне»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(с 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>последующими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изменениями);</w:t>
      </w:r>
    </w:p>
    <w:p w:rsidR="00E26594" w:rsidRPr="00F96A80" w:rsidRDefault="00E26594" w:rsidP="00F96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6A80">
        <w:rPr>
          <w:rFonts w:ascii="Times New Roman" w:eastAsia="Calibri" w:hAnsi="Times New Roman" w:cs="Times New Roman"/>
          <w:bCs/>
          <w:sz w:val="28"/>
          <w:szCs w:val="28"/>
        </w:rPr>
        <w:t>5)граждане,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 (при условии признания их нуждающимися в улучшении жилищных условий);</w:t>
      </w:r>
    </w:p>
    <w:p w:rsidR="00E26594" w:rsidRPr="00F96A80" w:rsidRDefault="00E26594" w:rsidP="00F96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6)инвалиды 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>вследствие чернобыльской катастрофы (при условии признания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>нуждающимися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улучшении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жилищных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условий)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из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числа:</w:t>
      </w:r>
    </w:p>
    <w:p w:rsidR="00E26594" w:rsidRPr="00F96A80" w:rsidRDefault="00E26594" w:rsidP="00F96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6A80">
        <w:rPr>
          <w:rFonts w:ascii="Times New Roman" w:eastAsia="Calibri" w:hAnsi="Times New Roman" w:cs="Times New Roman"/>
          <w:bCs/>
          <w:sz w:val="28"/>
          <w:szCs w:val="28"/>
        </w:rPr>
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E26594" w:rsidRPr="00F96A80" w:rsidRDefault="00E26594" w:rsidP="00F96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6A80">
        <w:rPr>
          <w:rFonts w:ascii="Times New Roman" w:eastAsia="Calibri" w:hAnsi="Times New Roman" w:cs="Times New Roman"/>
          <w:bCs/>
          <w:sz w:val="28"/>
          <w:szCs w:val="28"/>
        </w:rPr>
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>остава органов внутренних дел, г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>осударственной противопожарной службы, проходивших (проходящих) службу в зоне отчуждения;</w:t>
      </w:r>
    </w:p>
    <w:p w:rsidR="00E26594" w:rsidRPr="00F96A80" w:rsidRDefault="00E26594" w:rsidP="00F96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6A80">
        <w:rPr>
          <w:rFonts w:ascii="Times New Roman" w:eastAsia="Calibri" w:hAnsi="Times New Roman" w:cs="Times New Roman"/>
          <w:bCs/>
          <w:sz w:val="28"/>
          <w:szCs w:val="28"/>
        </w:rPr>
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E26594" w:rsidRPr="00F96A80" w:rsidRDefault="00E26594" w:rsidP="00F96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6A80">
        <w:rPr>
          <w:rFonts w:ascii="Times New Roman" w:eastAsia="Calibri" w:hAnsi="Times New Roman" w:cs="Times New Roman"/>
          <w:bCs/>
          <w:sz w:val="28"/>
          <w:szCs w:val="28"/>
        </w:rPr>
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E26594" w:rsidRPr="00F96A80" w:rsidRDefault="00E26594" w:rsidP="00F96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7)граждане,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</w:t>
      </w:r>
      <w:r w:rsidR="00F96A80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1986 году и в последующие годы, </w:t>
      </w:r>
      <w:r w:rsidRPr="00F96A8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включая детей, в том числе детей, которые в момент эвакуации находились (находятся) в состоянии внутриутробного развития, в соответствии с </w:t>
      </w:r>
      <w:hyperlink r:id="rId11" w:history="1">
        <w:r w:rsidR="00F96A80">
          <w:rPr>
            <w:rFonts w:ascii="Times New Roman" w:eastAsia="Calibri" w:hAnsi="Times New Roman" w:cs="Times New Roman"/>
            <w:bCs/>
            <w:sz w:val="28"/>
            <w:szCs w:val="28"/>
          </w:rPr>
          <w:t>п</w:t>
        </w:r>
        <w:r w:rsidRPr="00F96A80">
          <w:rPr>
            <w:rFonts w:ascii="Times New Roman" w:eastAsia="Calibri" w:hAnsi="Times New Roman" w:cs="Times New Roman"/>
            <w:bCs/>
            <w:sz w:val="28"/>
            <w:szCs w:val="28"/>
          </w:rPr>
          <w:t>п.9 ч.1ст.17</w:t>
        </w:r>
      </w:hyperlink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Закона Российской Федерации от 15.05.91 №1244-1 «О социальной защите граждан, подвергшихся воздействию радиации вследствие катастрофы на Чернобыльской АЭС»;</w:t>
      </w:r>
    </w:p>
    <w:p w:rsidR="00E26594" w:rsidRPr="00F96A80" w:rsidRDefault="00F96A80" w:rsidP="00F96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8)</w:t>
      </w:r>
      <w:r w:rsidR="00E26594" w:rsidRPr="00F96A80">
        <w:rPr>
          <w:rFonts w:ascii="Times New Roman" w:eastAsia="Calibri" w:hAnsi="Times New Roman" w:cs="Times New Roman"/>
          <w:bCs/>
          <w:sz w:val="28"/>
          <w:szCs w:val="28"/>
        </w:rPr>
        <w:t>граждане, подвергшиеся воздействию радиации вследствие аварии в 1957 году на производственном объединении «Маяк» и сбросов радиоактивных отходов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6594"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6594"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реку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6594" w:rsidRPr="00F96A80">
        <w:rPr>
          <w:rFonts w:ascii="Times New Roman" w:eastAsia="Calibri" w:hAnsi="Times New Roman" w:cs="Times New Roman"/>
          <w:bCs/>
          <w:sz w:val="28"/>
          <w:szCs w:val="28"/>
        </w:rPr>
        <w:t>Теча,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6594"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6594"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соответствии с Федеральным </w:t>
      </w:r>
      <w:hyperlink r:id="rId12" w:history="1">
        <w:r w:rsidR="00E26594" w:rsidRPr="00F96A80">
          <w:rPr>
            <w:rFonts w:ascii="Times New Roman" w:eastAsia="Calibri" w:hAnsi="Times New Roman" w:cs="Times New Roman"/>
            <w:bCs/>
            <w:sz w:val="28"/>
            <w:szCs w:val="28"/>
          </w:rPr>
          <w:t>законом</w:t>
        </w:r>
      </w:hyperlink>
      <w:r w:rsidR="00E26594"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от 26.11.98  №175-ФЗ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6594" w:rsidRPr="00F96A80">
        <w:rPr>
          <w:rFonts w:ascii="Times New Roman" w:eastAsia="Calibri" w:hAnsi="Times New Roman" w:cs="Times New Roman"/>
          <w:bCs/>
          <w:sz w:val="28"/>
          <w:szCs w:val="28"/>
        </w:rPr>
        <w:t>«О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6594"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социальной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6594"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защите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6594" w:rsidRPr="00F96A80">
        <w:rPr>
          <w:rFonts w:ascii="Times New Roman" w:eastAsia="Calibri" w:hAnsi="Times New Roman" w:cs="Times New Roman"/>
          <w:bCs/>
          <w:sz w:val="28"/>
          <w:szCs w:val="28"/>
        </w:rPr>
        <w:t>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Теча»;</w:t>
      </w:r>
    </w:p>
    <w:p w:rsidR="00E26594" w:rsidRPr="00F96A80" w:rsidRDefault="00E26594" w:rsidP="00F96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9)граждане из подразделений особого риска в пределах, установленных </w:t>
      </w:r>
      <w:hyperlink r:id="rId13" w:history="1">
        <w:r w:rsidRPr="00F96A80">
          <w:rPr>
            <w:rFonts w:ascii="Times New Roman" w:eastAsia="Calibri" w:hAnsi="Times New Roman" w:cs="Times New Roman"/>
            <w:bCs/>
            <w:sz w:val="28"/>
            <w:szCs w:val="28"/>
          </w:rPr>
          <w:t>Постановлением</w:t>
        </w:r>
      </w:hyperlink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Верховного Совета Российской Федерации от 27.12.91 №2123-1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подразделения особого риска»;</w:t>
      </w:r>
    </w:p>
    <w:p w:rsidR="00E26594" w:rsidRPr="00F96A80" w:rsidRDefault="00E26594" w:rsidP="00F96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6A80">
        <w:rPr>
          <w:rFonts w:ascii="Times New Roman" w:eastAsia="Calibri" w:hAnsi="Times New Roman" w:cs="Times New Roman"/>
          <w:bCs/>
          <w:sz w:val="28"/>
          <w:szCs w:val="28"/>
        </w:rPr>
        <w:t>10)герои Советского Союза, Герои Российской Федерации, полные кавалеры ордена Славы (</w:t>
      </w:r>
      <w:hyperlink r:id="rId14" w:history="1">
        <w:r w:rsidRPr="00F96A80">
          <w:rPr>
            <w:rFonts w:ascii="Times New Roman" w:eastAsia="Calibri" w:hAnsi="Times New Roman" w:cs="Times New Roman"/>
            <w:bCs/>
            <w:sz w:val="28"/>
            <w:szCs w:val="28"/>
          </w:rPr>
          <w:t>п.4 ст.5</w:t>
        </w:r>
      </w:hyperlink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Закона Российской Федерации от 15.01.93 №4301-1 «О статусе Героев Советского Союза, Героев Российской Федерации и полных кавалеров ордена Славы»);</w:t>
      </w:r>
    </w:p>
    <w:p w:rsidR="00E26594" w:rsidRPr="00F96A80" w:rsidRDefault="00E26594" w:rsidP="00F96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6A80">
        <w:rPr>
          <w:rFonts w:ascii="Times New Roman" w:eastAsia="Calibri" w:hAnsi="Times New Roman" w:cs="Times New Roman"/>
          <w:bCs/>
          <w:sz w:val="28"/>
          <w:szCs w:val="28"/>
        </w:rPr>
        <w:t>11)герои Социалистического Труда и полные кавалеры ордена Трудовой Славы (</w:t>
      </w:r>
      <w:hyperlink r:id="rId15" w:history="1">
        <w:r w:rsidRPr="00F96A80">
          <w:rPr>
            <w:rFonts w:ascii="Times New Roman" w:eastAsia="Calibri" w:hAnsi="Times New Roman" w:cs="Times New Roman"/>
            <w:bCs/>
            <w:sz w:val="28"/>
            <w:szCs w:val="28"/>
          </w:rPr>
          <w:t>п.4 ст.3</w:t>
        </w:r>
      </w:hyperlink>
      <w:r w:rsidRPr="00F96A80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Федерального закона от 09.01.97 №5-ФЗ «О предоставлении социальных гарантий Героям Социалистического Труда и полным кавалерам ордена Трудовой Славы»).</w:t>
      </w:r>
    </w:p>
    <w:p w:rsidR="00E26594" w:rsidRPr="00F96A80" w:rsidRDefault="00E26594" w:rsidP="00F96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С заявлениями могут обратиться полномочные представители заявителей, действующие по доверенностям, оформленным в соответствии с гражданским законодательством Российской Федерации.</w:t>
      </w:r>
    </w:p>
    <w:p w:rsidR="00E26594" w:rsidRPr="00F96A80" w:rsidRDefault="00E26594" w:rsidP="00F96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1.3.Требования к порядку информирования</w:t>
      </w:r>
    </w:p>
    <w:p w:rsidR="00E26594" w:rsidRPr="00F96A80" w:rsidRDefault="00E26594" w:rsidP="00F96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E26594" w:rsidRPr="00F96A80" w:rsidRDefault="00E26594" w:rsidP="00F96A8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4.Информирование заявителей о порядке предоставления муниципальной услуги осуществляется непосредственно муниципальными служащими Комитета при личном прием</w:t>
      </w:r>
      <w:r w:rsidR="00F96A80">
        <w:rPr>
          <w:rFonts w:ascii="Times New Roman" w:hAnsi="Times New Roman" w:cs="Times New Roman"/>
          <w:sz w:val="28"/>
          <w:szCs w:val="28"/>
        </w:rPr>
        <w:t>е и по телефону, а также через г</w:t>
      </w:r>
      <w:r w:rsidRPr="00F96A80">
        <w:rPr>
          <w:rFonts w:ascii="Times New Roman" w:hAnsi="Times New Roman" w:cs="Times New Roman"/>
          <w:sz w:val="28"/>
          <w:szCs w:val="28"/>
        </w:rPr>
        <w:t>осударственное бюджетное учреждение Свердловской области «Многофункциональный центр предоставления государственных и муниципальных услуг» (далее - МФЦ) и его филиалы.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5.Информация о месте нахождения, графиках (режиме) работы, номерах контактных телефонов, адресах электронной почты и официальном сайте Комитета,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</w:t>
      </w:r>
      <w:r w:rsidRPr="00F96A80">
        <w:rPr>
          <w:rFonts w:ascii="Times New Roman" w:hAnsi="Times New Roman" w:cs="Times New Roman"/>
          <w:sz w:val="28"/>
          <w:szCs w:val="28"/>
        </w:rPr>
        <w:lastRenderedPageBreak/>
        <w:t xml:space="preserve">услуг (функций)» (далее - Единый портал) по адресу: http://www.gosuslugi.ru, на официальном сайте администрации Березовского городского округа  </w:t>
      </w:r>
      <w:r w:rsidR="00F96A80">
        <w:rPr>
          <w:rFonts w:ascii="Times New Roman" w:hAnsi="Times New Roman" w:cs="Times New Roman"/>
          <w:sz w:val="28"/>
          <w:szCs w:val="28"/>
        </w:rPr>
        <w:t>(</w:t>
      </w:r>
      <w:r w:rsidRPr="00F96A80">
        <w:rPr>
          <w:rFonts w:ascii="Times New Roman" w:hAnsi="Times New Roman" w:cs="Times New Roman"/>
          <w:sz w:val="28"/>
          <w:szCs w:val="28"/>
        </w:rPr>
        <w:t>березовский.рф</w:t>
      </w:r>
      <w:r w:rsidR="00F96A80">
        <w:rPr>
          <w:rFonts w:ascii="Times New Roman" w:hAnsi="Times New Roman" w:cs="Times New Roman"/>
          <w:sz w:val="28"/>
          <w:szCs w:val="28"/>
        </w:rPr>
        <w:t>)</w:t>
      </w:r>
      <w:r w:rsidRPr="00F96A80">
        <w:rPr>
          <w:rFonts w:ascii="Times New Roman" w:hAnsi="Times New Roman" w:cs="Times New Roman"/>
          <w:sz w:val="28"/>
          <w:szCs w:val="28"/>
        </w:rPr>
        <w:t>, информационных стендах Комитета, на официальном сайте МФЦ (www.mfc66.ru), предоставляется непосредственно специалистами Комитета при личном приеме, а также по телефону.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6.Основными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7.При общении с гражданами (по телефону или лично) муниципальные служащие Комитета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8.Информирование граждан о порядке предоставления муниципальной услуги может осуществляться с использованием средств автоинформирования.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2.Стандарт предоставления услуги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2.1.Наименование муниципальной услуги</w:t>
      </w:r>
    </w:p>
    <w:p w:rsidR="00E26594" w:rsidRPr="00F96A80" w:rsidRDefault="00E26594" w:rsidP="00F96A8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9.Наименование муниципальной услуги - 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 на территории Березовского городского округа.</w:t>
      </w:r>
    </w:p>
    <w:p w:rsidR="00E26594" w:rsidRPr="00F96A80" w:rsidRDefault="00E26594" w:rsidP="00F96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2.2.Наименование органа, предоставляющего муниципальную услугу</w:t>
      </w:r>
    </w:p>
    <w:p w:rsidR="00E26594" w:rsidRPr="00F96A80" w:rsidRDefault="00E26594" w:rsidP="00F96A8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10.Муниципальную услугу предоставляет комитет по управлению имуществом Березовского городского округа.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11.В предоставлении муниципальной услуги участвуют следующие исполнительные органы государственной власти: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Министерство по управлению государственным </w:t>
      </w:r>
      <w:r w:rsidR="00F96A80">
        <w:rPr>
          <w:rFonts w:ascii="Times New Roman" w:hAnsi="Times New Roman" w:cs="Times New Roman"/>
          <w:sz w:val="28"/>
          <w:szCs w:val="28"/>
        </w:rPr>
        <w:t>имуществом Свердловской области;</w:t>
      </w:r>
    </w:p>
    <w:p w:rsidR="00E26594" w:rsidRPr="00F96A80" w:rsidRDefault="00F96A80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E26594" w:rsidRPr="00F96A80">
        <w:rPr>
          <w:rFonts w:ascii="Times New Roman" w:hAnsi="Times New Roman" w:cs="Times New Roman"/>
          <w:sz w:val="28"/>
          <w:szCs w:val="28"/>
        </w:rPr>
        <w:t>илищный отдел администрации Березовского городского округа.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12.Не допускается требовать от заявителя осуществления действий, в том числе согласований, необходимых для получения муниципальной услуги</w:t>
      </w:r>
      <w:r w:rsidR="00F96A80">
        <w:rPr>
          <w:rFonts w:ascii="Times New Roman" w:hAnsi="Times New Roman" w:cs="Times New Roman"/>
          <w:sz w:val="28"/>
          <w:szCs w:val="28"/>
        </w:rPr>
        <w:t>,</w:t>
      </w:r>
      <w:r w:rsidRPr="00F96A80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 и организации, за исключением</w:t>
      </w:r>
      <w:r w:rsidR="00F96A80">
        <w:rPr>
          <w:rFonts w:ascii="Times New Roman" w:hAnsi="Times New Roman" w:cs="Times New Roman"/>
          <w:sz w:val="28"/>
          <w:szCs w:val="28"/>
        </w:rPr>
        <w:t xml:space="preserve"> получения услуг, включенных в П</w:t>
      </w:r>
      <w:r w:rsidRPr="00F96A80">
        <w:rPr>
          <w:rFonts w:ascii="Times New Roman" w:hAnsi="Times New Roman" w:cs="Times New Roman"/>
          <w:sz w:val="28"/>
          <w:szCs w:val="28"/>
        </w:rPr>
        <w:t>еречень услуг, которые являются необходимыми и обязательными для предоставления муниципальных услуг, утвержденный решением Думы Березовского городского округа от 22.12.2016 №30.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lastRenderedPageBreak/>
        <w:t>2.3.Описание результата предоставления муниципальной услуги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13.Результатом предоставления муниципальной услуги, является: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решение о принятии на учет граждан в качестве лиц, имеющих право на предоставление в собственность бесплатно земельного участка для индивидуального жилищного строительства на территории Березовского городского округа;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решение об отказе в принятии на учет граждан в качестве лиц, имеющих право на предоставление в собственность бесплатно земельного участка для индивидуального жилищного строительства на территории Березовского городского округа.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2.4.Срок предоставления муниципальной услуги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14.Предоставление муниципальной услуги осуществляется в течение 30 дней с момента поступления в Комитет обращения (запроса) заявителя.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При обращении заявителя через МФЦ срок предоставления муниципальной услуги исчисляется со дня регистрации заявления в Комитете.</w:t>
      </w:r>
    </w:p>
    <w:p w:rsidR="00E26594" w:rsidRPr="00F96A80" w:rsidRDefault="00E26594" w:rsidP="00F96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2.5.Нормативные правовые акты, регулирующие предоставление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26594" w:rsidRPr="00F96A80" w:rsidRDefault="00E26594" w:rsidP="00F96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15.Перечень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портале. 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Орган, предоставляющий услугу, обеспечивает размещение и актуализацию перечня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правовых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актов на своем официальном сайте в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сети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Интернет,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а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в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соответствующем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разделе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реестра.</w:t>
      </w:r>
    </w:p>
    <w:p w:rsidR="00E26594" w:rsidRPr="00F96A80" w:rsidRDefault="00E26594" w:rsidP="00F96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2.6.Перечень документов, необходимых для предоставления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муниципальной услуги и услуг, являющихся необходимыми и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 и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подлежащих представлению заявителем, способы их получения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заявителем, в том числе в электронной форме, порядок их предоставления</w:t>
      </w:r>
    </w:p>
    <w:p w:rsidR="00E26594" w:rsidRPr="00F96A80" w:rsidRDefault="00E26594" w:rsidP="00F96A8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16.Для предоставления муниципальной услуги заявитель предоставляет в Комитет или в МФЦ: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заявление о постановке на учет в целях предоставления однократно бесплатно в собственность земельного участка для индивидуального жилищного строительства (далее - Заявление)</w:t>
      </w:r>
      <w:r w:rsidR="00F96A80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Pr="00F96A80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регламенту:</w:t>
      </w:r>
    </w:p>
    <w:p w:rsidR="00F96A80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lastRenderedPageBreak/>
        <w:t>копия паспорта(тов) заявителя(лей) или копия иного документа, удостоверяющего личность;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личность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заявителя,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отметки о его регистрации по месту жительства);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данные о страховом номере индивидуального лицевого счета (СНИЛС).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Кроме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того,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к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заявлению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приложить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документы: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1)для граждан, указанных в п</w:t>
      </w:r>
      <w:r w:rsidR="00F96A80">
        <w:rPr>
          <w:rFonts w:ascii="Times New Roman" w:hAnsi="Times New Roman" w:cs="Times New Roman"/>
          <w:sz w:val="28"/>
          <w:szCs w:val="28"/>
        </w:rPr>
        <w:t>п.</w:t>
      </w:r>
      <w:r w:rsidRPr="00F96A80">
        <w:rPr>
          <w:rFonts w:ascii="Times New Roman" w:hAnsi="Times New Roman" w:cs="Times New Roman"/>
          <w:sz w:val="28"/>
          <w:szCs w:val="28"/>
        </w:rPr>
        <w:t>1 п</w:t>
      </w:r>
      <w:r w:rsidR="00F96A80">
        <w:rPr>
          <w:rFonts w:ascii="Times New Roman" w:hAnsi="Times New Roman" w:cs="Times New Roman"/>
          <w:sz w:val="28"/>
          <w:szCs w:val="28"/>
        </w:rPr>
        <w:t>.</w:t>
      </w:r>
      <w:r w:rsidRPr="00F96A80">
        <w:rPr>
          <w:rFonts w:ascii="Times New Roman" w:hAnsi="Times New Roman" w:cs="Times New Roman"/>
          <w:sz w:val="28"/>
          <w:szCs w:val="28"/>
        </w:rPr>
        <w:t>3: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 чем за тридцать дней до дня обращения в уполномоченный орган с заявлением;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2)для граждан, указанных в п</w:t>
      </w:r>
      <w:r w:rsidR="00F96A80">
        <w:rPr>
          <w:rFonts w:ascii="Times New Roman" w:hAnsi="Times New Roman" w:cs="Times New Roman"/>
          <w:sz w:val="28"/>
          <w:szCs w:val="28"/>
        </w:rPr>
        <w:t>п.</w:t>
      </w:r>
      <w:r w:rsidRPr="00F96A80">
        <w:rPr>
          <w:rFonts w:ascii="Times New Roman" w:hAnsi="Times New Roman" w:cs="Times New Roman"/>
          <w:sz w:val="28"/>
          <w:szCs w:val="28"/>
        </w:rPr>
        <w:t>1 п</w:t>
      </w:r>
      <w:r w:rsidR="00F96A80">
        <w:rPr>
          <w:rFonts w:ascii="Times New Roman" w:hAnsi="Times New Roman" w:cs="Times New Roman"/>
          <w:sz w:val="28"/>
          <w:szCs w:val="28"/>
        </w:rPr>
        <w:t>.</w:t>
      </w:r>
      <w:r w:rsidRPr="00F96A80">
        <w:rPr>
          <w:rFonts w:ascii="Times New Roman" w:hAnsi="Times New Roman" w:cs="Times New Roman"/>
          <w:sz w:val="28"/>
          <w:szCs w:val="28"/>
        </w:rPr>
        <w:t>3</w:t>
      </w:r>
      <w:r w:rsidR="00F96A80">
        <w:rPr>
          <w:rFonts w:ascii="Times New Roman" w:hAnsi="Times New Roman" w:cs="Times New Roman"/>
          <w:sz w:val="28"/>
          <w:szCs w:val="28"/>
        </w:rPr>
        <w:t>, имеющих</w:t>
      </w:r>
      <w:r w:rsidRPr="00F96A80">
        <w:rPr>
          <w:rFonts w:ascii="Times New Roman" w:hAnsi="Times New Roman" w:cs="Times New Roman"/>
          <w:sz w:val="28"/>
          <w:szCs w:val="28"/>
        </w:rPr>
        <w:t xml:space="preserve"> на день подачи заявления, трех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и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детей,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проживающих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совместно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с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этими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гражданами: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копии свидетельств о рождении (усыновлении) детей;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копию свидетельства о браке (при наличии);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копию свидетельства о расторжении брака (при наличии);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справку, заверенную подписью должностного лица территориального органа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содержащую сведения о регистрации </w:t>
      </w:r>
      <w:r w:rsidR="00D34E96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>по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месту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жительства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и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его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детей;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 чем за тридцать дней до дня обращения в уполномоченный орган с заявлением;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3)для граждан, указанных в п</w:t>
      </w:r>
      <w:r w:rsidR="00F96A80">
        <w:rPr>
          <w:rFonts w:ascii="Times New Roman" w:hAnsi="Times New Roman" w:cs="Times New Roman"/>
          <w:sz w:val="28"/>
          <w:szCs w:val="28"/>
        </w:rPr>
        <w:t>п.</w:t>
      </w:r>
      <w:r w:rsidRPr="00F96A80">
        <w:rPr>
          <w:rFonts w:ascii="Times New Roman" w:hAnsi="Times New Roman" w:cs="Times New Roman"/>
          <w:sz w:val="28"/>
          <w:szCs w:val="28"/>
        </w:rPr>
        <w:t>2 п</w:t>
      </w:r>
      <w:r w:rsidR="00F96A80">
        <w:rPr>
          <w:rFonts w:ascii="Times New Roman" w:hAnsi="Times New Roman" w:cs="Times New Roman"/>
          <w:sz w:val="28"/>
          <w:szCs w:val="28"/>
        </w:rPr>
        <w:t>.</w:t>
      </w:r>
      <w:r w:rsidRPr="00F96A80">
        <w:rPr>
          <w:rFonts w:ascii="Times New Roman" w:hAnsi="Times New Roman" w:cs="Times New Roman"/>
          <w:sz w:val="28"/>
          <w:szCs w:val="28"/>
        </w:rPr>
        <w:t>3: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справку, заверенную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содержащую сведения о регистрации по месту жительства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заявителя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и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члена его семьи, являющегося инвалидом (в случае</w:t>
      </w:r>
      <w:r w:rsidR="00F96A80">
        <w:rPr>
          <w:rFonts w:ascii="Times New Roman" w:hAnsi="Times New Roman" w:cs="Times New Roman"/>
          <w:sz w:val="28"/>
          <w:szCs w:val="28"/>
        </w:rPr>
        <w:t>,</w:t>
      </w:r>
      <w:r w:rsidRPr="00F96A80">
        <w:rPr>
          <w:rFonts w:ascii="Times New Roman" w:hAnsi="Times New Roman" w:cs="Times New Roman"/>
          <w:sz w:val="28"/>
          <w:szCs w:val="28"/>
        </w:rPr>
        <w:t xml:space="preserve"> если </w:t>
      </w:r>
      <w:r w:rsidR="00D34E96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>заявление</w:t>
      </w:r>
      <w:r w:rsidR="00D34E96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подает</w:t>
      </w:r>
      <w:r w:rsidR="00D34E96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совместно</w:t>
      </w:r>
      <w:r w:rsidR="00D34E96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проживающий</w:t>
      </w:r>
      <w:r w:rsidR="00D34E96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с</w:t>
      </w:r>
      <w:r w:rsidR="00D34E96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инвалидом</w:t>
      </w:r>
      <w:r w:rsidR="00D34E96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член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семьи);</w:t>
      </w:r>
    </w:p>
    <w:p w:rsidR="00E26594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копию справки медико-социальной экспертизы о наличии инвалидности;</w:t>
      </w:r>
    </w:p>
    <w:p w:rsidR="00D34E96" w:rsidRPr="00F96A80" w:rsidRDefault="00D34E96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справку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органа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том, что заявитель состоит на</w:t>
      </w:r>
    </w:p>
    <w:p w:rsidR="00E26594" w:rsidRPr="00F96A80" w:rsidRDefault="00E26594" w:rsidP="00D34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lastRenderedPageBreak/>
        <w:t>учете граждан, нуждающихся в жилых помещениях, предоставляемых по договорам социального найма, выданную не позднее чем за тридцать дней до дня обращения в Комитет с заявлением;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4)для граждан, указанных в п</w:t>
      </w:r>
      <w:r w:rsidR="00F96A80">
        <w:rPr>
          <w:rFonts w:ascii="Times New Roman" w:hAnsi="Times New Roman" w:cs="Times New Roman"/>
          <w:sz w:val="28"/>
          <w:szCs w:val="28"/>
        </w:rPr>
        <w:t>п.</w:t>
      </w:r>
      <w:r w:rsidRPr="00F96A80">
        <w:rPr>
          <w:rFonts w:ascii="Times New Roman" w:hAnsi="Times New Roman" w:cs="Times New Roman"/>
          <w:sz w:val="28"/>
          <w:szCs w:val="28"/>
        </w:rPr>
        <w:t>3 п</w:t>
      </w:r>
      <w:r w:rsidR="00F96A80">
        <w:rPr>
          <w:rFonts w:ascii="Times New Roman" w:hAnsi="Times New Roman" w:cs="Times New Roman"/>
          <w:sz w:val="28"/>
          <w:szCs w:val="28"/>
        </w:rPr>
        <w:t>.</w:t>
      </w:r>
      <w:r w:rsidRPr="00F96A80">
        <w:rPr>
          <w:rFonts w:ascii="Times New Roman" w:hAnsi="Times New Roman" w:cs="Times New Roman"/>
          <w:sz w:val="28"/>
          <w:szCs w:val="28"/>
        </w:rPr>
        <w:t>3:</w:t>
      </w:r>
    </w:p>
    <w:p w:rsidR="00E26594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выписку из приказа об увольнении с военной службы с указанием основания </w:t>
      </w:r>
      <w:r w:rsidR="00D34E96">
        <w:rPr>
          <w:rFonts w:ascii="Times New Roman" w:hAnsi="Times New Roman" w:cs="Times New Roman"/>
          <w:sz w:val="28"/>
          <w:szCs w:val="28"/>
        </w:rPr>
        <w:t xml:space="preserve">   </w:t>
      </w:r>
      <w:r w:rsidRPr="00F96A80">
        <w:rPr>
          <w:rFonts w:ascii="Times New Roman" w:hAnsi="Times New Roman" w:cs="Times New Roman"/>
          <w:sz w:val="28"/>
          <w:szCs w:val="28"/>
        </w:rPr>
        <w:t>увольнения</w:t>
      </w:r>
      <w:r w:rsidR="00D34E96">
        <w:rPr>
          <w:rFonts w:ascii="Times New Roman" w:hAnsi="Times New Roman" w:cs="Times New Roman"/>
          <w:sz w:val="28"/>
          <w:szCs w:val="28"/>
        </w:rPr>
        <w:t xml:space="preserve">   </w:t>
      </w:r>
      <w:r w:rsidRPr="00F96A80">
        <w:rPr>
          <w:rFonts w:ascii="Times New Roman" w:hAnsi="Times New Roman" w:cs="Times New Roman"/>
          <w:sz w:val="28"/>
          <w:szCs w:val="28"/>
        </w:rPr>
        <w:t xml:space="preserve"> (для </w:t>
      </w:r>
      <w:r w:rsidR="00D34E96">
        <w:rPr>
          <w:rFonts w:ascii="Times New Roman" w:hAnsi="Times New Roman" w:cs="Times New Roman"/>
          <w:sz w:val="28"/>
          <w:szCs w:val="28"/>
        </w:rPr>
        <w:t xml:space="preserve">   </w:t>
      </w:r>
      <w:r w:rsidRPr="00F96A80">
        <w:rPr>
          <w:rFonts w:ascii="Times New Roman" w:hAnsi="Times New Roman" w:cs="Times New Roman"/>
          <w:sz w:val="28"/>
          <w:szCs w:val="28"/>
        </w:rPr>
        <w:t xml:space="preserve">заявителей, </w:t>
      </w:r>
      <w:r w:rsidR="00D34E96">
        <w:rPr>
          <w:rFonts w:ascii="Times New Roman" w:hAnsi="Times New Roman" w:cs="Times New Roman"/>
          <w:sz w:val="28"/>
          <w:szCs w:val="28"/>
        </w:rPr>
        <w:t xml:space="preserve">   </w:t>
      </w:r>
      <w:r w:rsidRPr="00F96A80">
        <w:rPr>
          <w:rFonts w:ascii="Times New Roman" w:hAnsi="Times New Roman" w:cs="Times New Roman"/>
          <w:sz w:val="28"/>
          <w:szCs w:val="28"/>
        </w:rPr>
        <w:t>уволенных</w:t>
      </w:r>
      <w:r w:rsidR="00D34E96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 xml:space="preserve">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с</w:t>
      </w:r>
      <w:r w:rsidR="00D34E96">
        <w:rPr>
          <w:rFonts w:ascii="Times New Roman" w:hAnsi="Times New Roman" w:cs="Times New Roman"/>
          <w:sz w:val="28"/>
          <w:szCs w:val="28"/>
        </w:rPr>
        <w:t xml:space="preserve">  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военной</w:t>
      </w:r>
      <w:r w:rsidR="00D34E96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 xml:space="preserve">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службы);</w:t>
      </w:r>
    </w:p>
    <w:p w:rsidR="00F96A80" w:rsidRPr="00F96A80" w:rsidRDefault="00F96A80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справку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продолжительности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(для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заявителей,</w:t>
      </w:r>
    </w:p>
    <w:p w:rsidR="00E26594" w:rsidRPr="00F96A80" w:rsidRDefault="00E26594" w:rsidP="00F96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уволенных с военной службы);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справку войсковой части о прохождении военной службы (для заявителей, проходящих военную службу);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копию послужного списка, подтверждающего прохождение службы за пределами территории Российской Федерации, а также в местностях с особыми условиями, заверенную военным комиссариатом (войсковой частью);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5)для граждан, указанных в п</w:t>
      </w:r>
      <w:r w:rsidR="00F96A80">
        <w:rPr>
          <w:rFonts w:ascii="Times New Roman" w:hAnsi="Times New Roman" w:cs="Times New Roman"/>
          <w:sz w:val="28"/>
          <w:szCs w:val="28"/>
        </w:rPr>
        <w:t>п.</w:t>
      </w:r>
      <w:r w:rsidRPr="00F96A80">
        <w:rPr>
          <w:rFonts w:ascii="Times New Roman" w:hAnsi="Times New Roman" w:cs="Times New Roman"/>
          <w:sz w:val="28"/>
          <w:szCs w:val="28"/>
        </w:rPr>
        <w:t>4-9 п</w:t>
      </w:r>
      <w:r w:rsidR="00F96A80">
        <w:rPr>
          <w:rFonts w:ascii="Times New Roman" w:hAnsi="Times New Roman" w:cs="Times New Roman"/>
          <w:sz w:val="28"/>
          <w:szCs w:val="28"/>
        </w:rPr>
        <w:t>.</w:t>
      </w:r>
      <w:r w:rsidRPr="00F96A80">
        <w:rPr>
          <w:rFonts w:ascii="Times New Roman" w:hAnsi="Times New Roman" w:cs="Times New Roman"/>
          <w:sz w:val="28"/>
          <w:szCs w:val="28"/>
        </w:rPr>
        <w:t>3: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копию удостоверения установленного образца;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 чем за тридцать дней до дня обращения в уполномоченный орган с заявлением: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6)для граждан, указанных в п</w:t>
      </w:r>
      <w:r w:rsidR="00F96A80">
        <w:rPr>
          <w:rFonts w:ascii="Times New Roman" w:hAnsi="Times New Roman" w:cs="Times New Roman"/>
          <w:sz w:val="28"/>
          <w:szCs w:val="28"/>
        </w:rPr>
        <w:t>п.</w:t>
      </w:r>
      <w:r w:rsidRPr="00F96A80">
        <w:rPr>
          <w:rFonts w:ascii="Times New Roman" w:hAnsi="Times New Roman" w:cs="Times New Roman"/>
          <w:sz w:val="28"/>
          <w:szCs w:val="28"/>
        </w:rPr>
        <w:t>10-11 п</w:t>
      </w:r>
      <w:r w:rsidR="00F96A80">
        <w:rPr>
          <w:rFonts w:ascii="Times New Roman" w:hAnsi="Times New Roman" w:cs="Times New Roman"/>
          <w:sz w:val="28"/>
          <w:szCs w:val="28"/>
        </w:rPr>
        <w:t>.</w:t>
      </w:r>
      <w:r w:rsidRPr="00F96A80">
        <w:rPr>
          <w:rFonts w:ascii="Times New Roman" w:hAnsi="Times New Roman" w:cs="Times New Roman"/>
          <w:sz w:val="28"/>
          <w:szCs w:val="28"/>
        </w:rPr>
        <w:t>3: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копию документа, удостоверяющего статус Героя Советского Союза, Героя Российской Федерации или полного кавалера ордена Славы, Героя Социалистического Труда, Героя Труда Российской Федерации или полного кавалера ордена Трудовой Славы.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17.В случае</w:t>
      </w:r>
      <w:r w:rsidR="00F96A80">
        <w:rPr>
          <w:rFonts w:ascii="Times New Roman" w:hAnsi="Times New Roman" w:cs="Times New Roman"/>
          <w:sz w:val="28"/>
          <w:szCs w:val="28"/>
        </w:rPr>
        <w:t>,</w:t>
      </w:r>
      <w:r w:rsidRPr="00F96A80">
        <w:rPr>
          <w:rFonts w:ascii="Times New Roman" w:hAnsi="Times New Roman" w:cs="Times New Roman"/>
          <w:sz w:val="28"/>
          <w:szCs w:val="28"/>
        </w:rPr>
        <w:t xml:space="preserve"> если заявление о предоставлении муниципальной услуги, предусмотренной настоящим Административным регламентом, подается в форме электронного документа, прилагаемые к заявлению документы могут быть также поданы в форме электронных документов. Заявление, подаваемое в форме электронного документа, и прилагаемые к нему документы, подаваемые в форме электронных документов, подписываются электронной подписью в соответствии с требованиями Федерального закона от 06.04.2011 №63-ФЗ «Об электронной подписи» и требованиями Федерального закона от 27.07.2010 №210-ФЗ «Об организации предоставления государственных и муниципальных услуг».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F96A80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E26594" w:rsidRPr="00F96A80">
        <w:rPr>
          <w:rFonts w:ascii="Times New Roman" w:hAnsi="Times New Roman" w:cs="Times New Roman"/>
          <w:sz w:val="28"/>
          <w:szCs w:val="28"/>
        </w:rPr>
        <w:t>.Указание на запрет требовать от заявителя предоставления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документов, информации или осуществления действий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18.При предоставлении муниципальной услуги запрещается требовать от заявителя:</w:t>
      </w:r>
    </w:p>
    <w:p w:rsidR="00E26594" w:rsidRPr="00F96A80" w:rsidRDefault="00F96A80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E26594" w:rsidRPr="00F96A80">
        <w:rPr>
          <w:rFonts w:ascii="Times New Roman" w:hAnsi="Times New Roman" w:cs="Times New Roman"/>
          <w:sz w:val="28"/>
          <w:szCs w:val="28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правовыми актами, регулирующими </w:t>
      </w:r>
      <w:r w:rsidR="00E26594" w:rsidRPr="00F96A80">
        <w:rPr>
          <w:rFonts w:ascii="Times New Roman" w:hAnsi="Times New Roman" w:cs="Times New Roman"/>
          <w:sz w:val="28"/>
          <w:szCs w:val="28"/>
        </w:rPr>
        <w:lastRenderedPageBreak/>
        <w:t>отношения, возникающие в связи с предоставлением муниципальной услуги, в том числе настоящим Административным регламентом;</w:t>
      </w:r>
    </w:p>
    <w:p w:rsidR="00E26594" w:rsidRPr="00F96A80" w:rsidRDefault="00F96A80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E26594" w:rsidRPr="00F96A80">
        <w:rPr>
          <w:rFonts w:ascii="Times New Roman" w:hAnsi="Times New Roman" w:cs="Times New Roman"/>
          <w:sz w:val="28"/>
          <w:szCs w:val="28"/>
        </w:rPr>
        <w:t xml:space="preserve"> документов и информации, которые в соответствии с нормативными правовыми актами Российской Федерации, нормативными актами Свердловской области и муниципальными правовыми актами Березовского городского округа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органам местного самоуправления и государственным органам организаций, участвующих в предоставлении государственных или муниципальных услуг, за исключением документов, указанных в ч.6 ст.7 Федерального закона  от 27.07.2010 №210-ФЗ «Об</w:t>
      </w:r>
      <w:r w:rsidR="00D34E96">
        <w:rPr>
          <w:rFonts w:ascii="Times New Roman" w:hAnsi="Times New Roman" w:cs="Times New Roman"/>
          <w:sz w:val="28"/>
          <w:szCs w:val="28"/>
        </w:rPr>
        <w:t xml:space="preserve">  </w:t>
      </w:r>
      <w:r w:rsidR="00E26594" w:rsidRPr="00F96A8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D34E96">
        <w:rPr>
          <w:rFonts w:ascii="Times New Roman" w:hAnsi="Times New Roman" w:cs="Times New Roman"/>
          <w:sz w:val="28"/>
          <w:szCs w:val="28"/>
        </w:rPr>
        <w:t xml:space="preserve">  </w:t>
      </w:r>
      <w:r w:rsidR="00E26594" w:rsidRPr="00F96A8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34E96">
        <w:rPr>
          <w:rFonts w:ascii="Times New Roman" w:hAnsi="Times New Roman" w:cs="Times New Roman"/>
          <w:sz w:val="28"/>
          <w:szCs w:val="28"/>
        </w:rPr>
        <w:t xml:space="preserve">  </w:t>
      </w:r>
      <w:r w:rsidR="00E26594" w:rsidRPr="00F96A80">
        <w:rPr>
          <w:rFonts w:ascii="Times New Roman" w:hAnsi="Times New Roman" w:cs="Times New Roman"/>
          <w:sz w:val="28"/>
          <w:szCs w:val="28"/>
        </w:rPr>
        <w:t>государ</w:t>
      </w:r>
      <w:r>
        <w:rPr>
          <w:rFonts w:ascii="Times New Roman" w:hAnsi="Times New Roman" w:cs="Times New Roman"/>
          <w:sz w:val="28"/>
          <w:szCs w:val="28"/>
        </w:rPr>
        <w:t>ственных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услуг»;</w:t>
      </w:r>
    </w:p>
    <w:p w:rsidR="00E26594" w:rsidRPr="00F96A80" w:rsidRDefault="00F96A80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E26594" w:rsidRPr="00F96A80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внесение заявителем платы за предоставление муниципальной услуги;</w:t>
      </w:r>
    </w:p>
    <w:p w:rsidR="00E26594" w:rsidRPr="00F96A80" w:rsidRDefault="00F96A80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E26594" w:rsidRPr="00F96A80">
        <w:rPr>
          <w:rFonts w:ascii="Times New Roman" w:hAnsi="Times New Roman" w:cs="Times New Roman"/>
          <w:sz w:val="28"/>
          <w:szCs w:val="28"/>
        </w:rPr>
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 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1)изменение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2)наличие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3)истечение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</w:t>
      </w:r>
      <w:r w:rsidR="00D34E96">
        <w:rPr>
          <w:rFonts w:ascii="Times New Roman" w:hAnsi="Times New Roman" w:cs="Times New Roman"/>
          <w:sz w:val="28"/>
          <w:szCs w:val="28"/>
        </w:rPr>
        <w:t xml:space="preserve">   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D34E96">
        <w:rPr>
          <w:rFonts w:ascii="Times New Roman" w:hAnsi="Times New Roman" w:cs="Times New Roman"/>
          <w:sz w:val="28"/>
          <w:szCs w:val="28"/>
        </w:rPr>
        <w:t xml:space="preserve">   </w:t>
      </w:r>
      <w:r w:rsidRPr="00F96A80">
        <w:rPr>
          <w:rFonts w:ascii="Times New Roman" w:hAnsi="Times New Roman" w:cs="Times New Roman"/>
          <w:sz w:val="28"/>
          <w:szCs w:val="28"/>
        </w:rPr>
        <w:t xml:space="preserve">либо </w:t>
      </w:r>
      <w:r w:rsidR="00D34E96">
        <w:rPr>
          <w:rFonts w:ascii="Times New Roman" w:hAnsi="Times New Roman" w:cs="Times New Roman"/>
          <w:sz w:val="28"/>
          <w:szCs w:val="28"/>
        </w:rPr>
        <w:t xml:space="preserve">   </w:t>
      </w:r>
      <w:r w:rsidRPr="00F96A80">
        <w:rPr>
          <w:rFonts w:ascii="Times New Roman" w:hAnsi="Times New Roman" w:cs="Times New Roman"/>
          <w:sz w:val="28"/>
          <w:szCs w:val="28"/>
        </w:rPr>
        <w:t xml:space="preserve">в </w:t>
      </w:r>
      <w:r w:rsidR="00D34E96">
        <w:rPr>
          <w:rFonts w:ascii="Times New Roman" w:hAnsi="Times New Roman" w:cs="Times New Roman"/>
          <w:sz w:val="28"/>
          <w:szCs w:val="28"/>
        </w:rPr>
        <w:t xml:space="preserve">   </w:t>
      </w:r>
      <w:r w:rsidRPr="00F96A80">
        <w:rPr>
          <w:rFonts w:ascii="Times New Roman" w:hAnsi="Times New Roman" w:cs="Times New Roman"/>
          <w:sz w:val="28"/>
          <w:szCs w:val="28"/>
        </w:rPr>
        <w:t>предоставлении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</w:t>
      </w:r>
      <w:r w:rsidR="00D34E96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>муниципальной</w:t>
      </w:r>
      <w:r w:rsidR="00D34E96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 xml:space="preserve"> </w:t>
      </w:r>
      <w:r w:rsidR="00D34E96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услуги;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4)выявление документально подтвержденного факта (признаков) ошибочного или противоправного действия (бездействия) должностного лица Комитета, предоставляющего муниципальную услугу, муниципального служащего Комитета,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Комитета,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19.При предоставлении муниципальной услуги запрещается: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lastRenderedPageBreak/>
        <w:t>1)отказывать в приеме заявления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официаль</w:t>
      </w:r>
      <w:r w:rsidR="00F96A80">
        <w:rPr>
          <w:rFonts w:ascii="Times New Roman" w:hAnsi="Times New Roman" w:cs="Times New Roman"/>
          <w:sz w:val="28"/>
          <w:szCs w:val="28"/>
        </w:rPr>
        <w:t>ном сайте а</w:t>
      </w:r>
      <w:r w:rsidRPr="00F96A80">
        <w:rPr>
          <w:rFonts w:ascii="Times New Roman" w:hAnsi="Times New Roman" w:cs="Times New Roman"/>
          <w:sz w:val="28"/>
          <w:szCs w:val="28"/>
        </w:rPr>
        <w:t>дминистрации Березовского городского округа;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2)отказывать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официальном сайте администрации Березовского городского округа.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F96A80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E26594" w:rsidRPr="00F96A80">
        <w:rPr>
          <w:rFonts w:ascii="Times New Roman" w:hAnsi="Times New Roman" w:cs="Times New Roman"/>
          <w:sz w:val="28"/>
          <w:szCs w:val="28"/>
        </w:rPr>
        <w:t>.Исчерпывающий перечень оснований для отказа в приеме документов, необходимых для предоставления муниципальной услуги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D34E96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20.Оснований</w:t>
      </w:r>
      <w:r w:rsidR="00E26594" w:rsidRPr="00F96A80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муниципальной услуги, не предусмотрено.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D34E96" w:rsidP="00F96A8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E26594" w:rsidRPr="00F96A80">
        <w:rPr>
          <w:rFonts w:ascii="Times New Roman" w:hAnsi="Times New Roman" w:cs="Times New Roman"/>
          <w:sz w:val="28"/>
          <w:szCs w:val="28"/>
        </w:rPr>
        <w:t>.Исчерпывающий перечень оснований для приостановления или отказа в предоставлении муниципальной услуги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21.Приостановление предоставления или отказ в предоставлении муниципальной услуги осуществляется в следующих случаях: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представление заявителем документов, не соответствующих требованиям действующего законодательства, п</w:t>
      </w:r>
      <w:r w:rsidR="00D34E96">
        <w:rPr>
          <w:rFonts w:ascii="Times New Roman" w:hAnsi="Times New Roman" w:cs="Times New Roman"/>
          <w:sz w:val="28"/>
          <w:szCs w:val="28"/>
        </w:rPr>
        <w:t>.2.6</w:t>
      </w:r>
      <w:r w:rsidRPr="00F96A8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представление заявителем не всех до</w:t>
      </w:r>
      <w:r w:rsidR="00D34E96">
        <w:rPr>
          <w:rFonts w:ascii="Times New Roman" w:hAnsi="Times New Roman" w:cs="Times New Roman"/>
          <w:sz w:val="28"/>
          <w:szCs w:val="28"/>
        </w:rPr>
        <w:t>кументов, предусмотренных п.2.6</w:t>
      </w:r>
      <w:r w:rsidRPr="00F96A8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выявление недостоверной информации в представленных заявителем документах либо истечение срока их действия;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 тексте заявления отсутствует предмет обращения;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 тексте заявления отсутствуют сведения о почтовом адресе, на который необходимо направить ответ Заявителю;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заявление подано лицом, не уполномоченным заявителем на осуществление таких действий;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заявление подано лицом, не проживающим постоянно на территории Березовского городского округа (за исключением граждан, постоянно проживающих на территории закрытого административно-территориального образования, расположенного на территории Свердловской области, и граждан, воспитывающих трех и более детей);</w:t>
      </w:r>
    </w:p>
    <w:p w:rsidR="00E26594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заявителем ранее уже было реализовано право на предоставление в собственность бесплатно земельного участка для индивидуального жилищного строительства на территории Свердловской области либо с его согласия </w:t>
      </w:r>
      <w:r w:rsidRPr="00F96A80">
        <w:rPr>
          <w:rFonts w:ascii="Times New Roman" w:hAnsi="Times New Roman" w:cs="Times New Roman"/>
          <w:sz w:val="28"/>
          <w:szCs w:val="28"/>
        </w:rPr>
        <w:lastRenderedPageBreak/>
        <w:t>предоставлена иная мера социальной поддержки по обеспечению жилыми помещениями взамен предоставления такого земельного участка;</w:t>
      </w:r>
    </w:p>
    <w:p w:rsidR="00D34E96" w:rsidRDefault="00D34E96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заявитель в соответствии с законодательством Российской Федерации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Свердловской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имеет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права на предоставление в собственность</w:t>
      </w:r>
    </w:p>
    <w:p w:rsidR="00E26594" w:rsidRPr="00F96A80" w:rsidRDefault="00E26594" w:rsidP="00D34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бесплатно земельных участков для индивидуального жилищного строительства.</w:t>
      </w:r>
    </w:p>
    <w:p w:rsidR="00E26594" w:rsidRPr="00F96A80" w:rsidRDefault="00E26594" w:rsidP="00F96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D34E96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E26594" w:rsidRPr="00F96A80"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 и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22.Услуги, которые являются необходимыми и обязательными для предоставления муницип</w:t>
      </w:r>
      <w:r w:rsidR="00D34E96">
        <w:rPr>
          <w:rFonts w:ascii="Times New Roman" w:hAnsi="Times New Roman" w:cs="Times New Roman"/>
          <w:sz w:val="28"/>
          <w:szCs w:val="28"/>
        </w:rPr>
        <w:t>альной услуги</w:t>
      </w:r>
      <w:r w:rsidR="007B719E">
        <w:rPr>
          <w:rFonts w:ascii="Times New Roman" w:hAnsi="Times New Roman" w:cs="Times New Roman"/>
          <w:sz w:val="28"/>
          <w:szCs w:val="28"/>
        </w:rPr>
        <w:t>,</w:t>
      </w:r>
      <w:r w:rsidR="00D34E96">
        <w:rPr>
          <w:rFonts w:ascii="Times New Roman" w:hAnsi="Times New Roman" w:cs="Times New Roman"/>
          <w:sz w:val="28"/>
          <w:szCs w:val="28"/>
        </w:rPr>
        <w:t xml:space="preserve"> в соответствии с р</w:t>
      </w:r>
      <w:r w:rsidRPr="00F96A80">
        <w:rPr>
          <w:rFonts w:ascii="Times New Roman" w:hAnsi="Times New Roman" w:cs="Times New Roman"/>
          <w:sz w:val="28"/>
          <w:szCs w:val="28"/>
        </w:rPr>
        <w:t>ешением Думы Березовского городского округа от 22.12.2016 №30, не предусмотрены.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D34E96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E26594" w:rsidRPr="00F96A80">
        <w:rPr>
          <w:rFonts w:ascii="Times New Roman" w:hAnsi="Times New Roman" w:cs="Times New Roman"/>
          <w:sz w:val="28"/>
          <w:szCs w:val="28"/>
        </w:rPr>
        <w:t>.Порядок, размер и основание взимания государственной пошлины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или иной платы, взимаемой за предоставление муниципальной услуги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23.Муниципальная услуга предоставляется без взимания государственной пошлины или иной платы.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D34E96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E26594" w:rsidRPr="00F96A80">
        <w:rPr>
          <w:rFonts w:ascii="Times New Roman" w:hAnsi="Times New Roman" w:cs="Times New Roman"/>
          <w:sz w:val="28"/>
          <w:szCs w:val="28"/>
        </w:rPr>
        <w:t>.Максимальный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24.Максимальный срок ожидания в очереди при подаче заявления о предоставлении муниципальной услуги и при получении результата муниципальной услуги в Комитете не должен превышать 15 минут.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При обращении заявителя в МФЦ срок ожидания в очереди при подаче заявления о предоставлении муниципальной услуги также не должен превышать 15 минут.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D34E96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E26594" w:rsidRPr="00F96A80">
        <w:rPr>
          <w:rFonts w:ascii="Times New Roman" w:hAnsi="Times New Roman" w:cs="Times New Roman"/>
          <w:sz w:val="28"/>
          <w:szCs w:val="28"/>
        </w:rPr>
        <w:t>.Срок и порядок регистрации запроса заявителя о предоставлении муниципальной услуги, в том числе в электронной форме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25.Регистрация заявления и иных документов, необходимых для предоставления муниципальной услуги, осуществляется в день их поступления в Комитет при обращении лично или через МФЦ.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26.В случае</w:t>
      </w:r>
      <w:r w:rsidR="00D34E96">
        <w:rPr>
          <w:rFonts w:ascii="Times New Roman" w:hAnsi="Times New Roman" w:cs="Times New Roman"/>
          <w:sz w:val="28"/>
          <w:szCs w:val="28"/>
        </w:rPr>
        <w:t>,</w:t>
      </w:r>
      <w:r w:rsidRPr="00F96A80">
        <w:rPr>
          <w:rFonts w:ascii="Times New Roman" w:hAnsi="Times New Roman" w:cs="Times New Roman"/>
          <w:sz w:val="28"/>
          <w:szCs w:val="28"/>
        </w:rPr>
        <w:t xml:space="preserve"> если заявление и иные документы, необходимые для предоставления муниципальной услуги, поданы в электронной форме, Комитет не позднее рабочего дня, следующего за днем подачи заявления, направляет заявителю электронное сообщение о принятии заявления.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lastRenderedPageBreak/>
        <w:t>Регистрация заявления и иных документов, необходимых для предоставления муниципальной услуги, направленных в форме электронных документов, осуществляется не позднее рабочего дня, следующего за днем подачи заявления и иных документов, необходимых для предоставления муниципальной услуги.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D34E96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E26594" w:rsidRPr="00F96A80">
        <w:rPr>
          <w:rFonts w:ascii="Times New Roman" w:hAnsi="Times New Roman" w:cs="Times New Roman"/>
          <w:sz w:val="28"/>
          <w:szCs w:val="28"/>
        </w:rPr>
        <w:t>.Требования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27.В помещениях, в которых предоставляется муниципальная услуга, обеспечивается: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1)соответствие санитарно-эпидемиологическим правилам и нормативам, правилам противопожарной безопасности;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2)создание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кресла-коляски;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3)помещения должны иметь места для ожидания, информирования, приема заявителей.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Места ожидания обеспечиваются стульями, кресельными </w:t>
      </w:r>
      <w:r w:rsidR="00D34E96">
        <w:rPr>
          <w:rFonts w:ascii="Times New Roman" w:hAnsi="Times New Roman" w:cs="Times New Roman"/>
          <w:sz w:val="28"/>
          <w:szCs w:val="28"/>
        </w:rPr>
        <w:t>секциями, скамьями (банкетками);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4)помещения должны иметь туалет со свободным доступом к нему в рабочее время;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5)места информирования, предназначенные для ознакомления граждан с информационными материалами, оборудуются: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информационными стендами или информационными электронными терминалами;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</w:t>
      </w:r>
      <w:r w:rsidR="00D34E96">
        <w:rPr>
          <w:rFonts w:ascii="Times New Roman" w:hAnsi="Times New Roman" w:cs="Times New Roman"/>
          <w:sz w:val="28"/>
          <w:szCs w:val="28"/>
        </w:rPr>
        <w:t>п</w:t>
      </w:r>
      <w:r w:rsidR="00B83282">
        <w:rPr>
          <w:rFonts w:ascii="Times New Roman" w:hAnsi="Times New Roman" w:cs="Times New Roman"/>
          <w:sz w:val="28"/>
          <w:szCs w:val="28"/>
        </w:rPr>
        <w:t>.</w:t>
      </w:r>
      <w:r w:rsidR="00D34E96">
        <w:rPr>
          <w:rFonts w:ascii="Times New Roman" w:hAnsi="Times New Roman" w:cs="Times New Roman"/>
          <w:sz w:val="28"/>
          <w:szCs w:val="28"/>
        </w:rPr>
        <w:t>5 Административного р</w:t>
      </w:r>
      <w:r w:rsidRPr="00F96A80">
        <w:rPr>
          <w:rFonts w:ascii="Times New Roman" w:hAnsi="Times New Roman" w:cs="Times New Roman"/>
          <w:sz w:val="28"/>
          <w:szCs w:val="28"/>
        </w:rPr>
        <w:t>егламента.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</w:t>
      </w:r>
      <w:r w:rsidRPr="00F96A80">
        <w:rPr>
          <w:rFonts w:ascii="Times New Roman" w:hAnsi="Times New Roman" w:cs="Times New Roman"/>
          <w:sz w:val="28"/>
          <w:szCs w:val="28"/>
        </w:rPr>
        <w:lastRenderedPageBreak/>
        <w:t>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D34E96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E26594" w:rsidRPr="00F96A80">
        <w:rPr>
          <w:rFonts w:ascii="Times New Roman" w:hAnsi="Times New Roman" w:cs="Times New Roman"/>
          <w:sz w:val="28"/>
          <w:szCs w:val="28"/>
        </w:rPr>
        <w:t>.Показатели доступности и качества муниципальной услуги,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 по выбору заявителя (экстерриториальный принцип),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28.Показателями доступности и качества предоставления муниципальной услуги являются: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1)возможность получения информации о ходе предоставления муниципальной услуги, лично или с использованием информационно-коммуникационных технологий;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2)возможность обращения за предоставлением муниципальной услуги через МФЦ и в электронной форме;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3)возможность (невозможность) получения муниципальной услуги в любом территориальном подразделении органа, предоставляющего муниципальную услугу по выбору заявителя;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4)создание инвалидам всех необходимых условий доступности муниципальных услуг в соответствии с требованиями, установленными законодательными и иными нормативными правовыми актами;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5)комфортность ожидания и получения муниципальной услуги (техническая оснащенность, санитарно-гигиенические условия помещения (освещенность, просторность, отопление)), эстетическое оформление, комфортность организации процесса (отношение специалистов отделов к заявителю: вежливость, тактичность);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6)бесплатность получения муниципальной услуги;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7)транспортная и пешеходная доступность;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8)режим работы Комитета;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9)возможность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10)оперативность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E26594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11)точность обработки данных, правильность оформления документов;</w:t>
      </w:r>
    </w:p>
    <w:p w:rsidR="00D34E96" w:rsidRPr="00F96A80" w:rsidRDefault="00D34E96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12)компетентность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специалистов,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6A80">
        <w:rPr>
          <w:rFonts w:ascii="Times New Roman" w:hAnsi="Times New Roman" w:cs="Times New Roman"/>
          <w:sz w:val="28"/>
          <w:szCs w:val="28"/>
        </w:rPr>
        <w:t>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предоставление</w:t>
      </w:r>
    </w:p>
    <w:p w:rsidR="00E26594" w:rsidRPr="00F96A80" w:rsidRDefault="00E26594" w:rsidP="00D34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(профессиональная грамотность);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13)количество обоснованных жалоб.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29.При предоставлении муниципальной услуги взаимодействие заявителя с должностными лицами Комитета осуществляется не более 2 раз.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D34E96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E26594" w:rsidRPr="00F96A80">
        <w:rPr>
          <w:rFonts w:ascii="Times New Roman" w:hAnsi="Times New Roman" w:cs="Times New Roman"/>
          <w:sz w:val="28"/>
          <w:szCs w:val="28"/>
        </w:rPr>
        <w:t>.Иные требования, в том числе учитывающие особенности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предоставления муниципальной услуги в многофункциональном центре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30.При обращении заявителя за предоставлением муниципальной услуги в МФЦ сотрудник МФЦ осуществляет дейст</w:t>
      </w:r>
      <w:r w:rsidR="00D34E96">
        <w:rPr>
          <w:rFonts w:ascii="Times New Roman" w:hAnsi="Times New Roman" w:cs="Times New Roman"/>
          <w:sz w:val="28"/>
          <w:szCs w:val="28"/>
        </w:rPr>
        <w:t>вия, предусмотренные настоящим Административным р</w:t>
      </w:r>
      <w:r w:rsidRPr="00F96A80">
        <w:rPr>
          <w:rFonts w:ascii="Times New Roman" w:hAnsi="Times New Roman" w:cs="Times New Roman"/>
          <w:sz w:val="28"/>
          <w:szCs w:val="28"/>
        </w:rPr>
        <w:t>егламентом.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МФЦ обеспечивает передачу принятых от заявителя заявления и документов, необходимых для предоставления муниципальной услуги, в Комитет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31.Муниципальная усл</w:t>
      </w:r>
      <w:r w:rsidR="00D34E96">
        <w:rPr>
          <w:rFonts w:ascii="Times New Roman" w:hAnsi="Times New Roman" w:cs="Times New Roman"/>
          <w:sz w:val="28"/>
          <w:szCs w:val="28"/>
        </w:rPr>
        <w:t>уга, предусмотренная настоящим Административным р</w:t>
      </w:r>
      <w:r w:rsidRPr="00F96A80">
        <w:rPr>
          <w:rFonts w:ascii="Times New Roman" w:hAnsi="Times New Roman" w:cs="Times New Roman"/>
          <w:sz w:val="28"/>
          <w:szCs w:val="28"/>
        </w:rPr>
        <w:t>егламентом, может предоставляться в электронной форме. В случае представления заявления в электронной форме на Едином портале (www.gosuslugi.ru) документы прилагаются к заявлению в отсканированном виде, с последующим представлением в Комитет.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32.Муниципальная услуга по экстерриториальному принципу не предоставляется.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3.Состав, последовательность и сроки выполнения административных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процедур (действий), требования к порядку их выполнения, в том числе особенности выполнения административных процедур (действий)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33.Предоставление муниципальной услуги включает следующие административные процедуры (действия):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1)прием и регистрация заявления с приложением документов, необходимых для предоставления муниципальной услуги;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2)формирование и направление межведомственного запроса;</w:t>
      </w:r>
    </w:p>
    <w:p w:rsidR="00E26594" w:rsidRPr="00F96A80" w:rsidRDefault="00D34E96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3)подготовка проекта п</w:t>
      </w:r>
      <w:r w:rsidR="00E26594" w:rsidRPr="00F96A80">
        <w:rPr>
          <w:rFonts w:ascii="Times New Roman" w:hAnsi="Times New Roman" w:cs="Times New Roman"/>
          <w:sz w:val="28"/>
          <w:szCs w:val="28"/>
        </w:rPr>
        <w:t>остановления о постановке на учет граждан в качестве лиц, имеющих право на предоставление 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594" w:rsidRPr="00F96A80">
        <w:rPr>
          <w:rFonts w:ascii="Times New Roman" w:hAnsi="Times New Roman" w:cs="Times New Roman"/>
          <w:sz w:val="28"/>
          <w:szCs w:val="28"/>
        </w:rPr>
        <w:t xml:space="preserve">земельных участков для индивидуального жилищного строительства на </w:t>
      </w:r>
      <w:r w:rsidR="00E26594" w:rsidRPr="00F96A80">
        <w:rPr>
          <w:rFonts w:ascii="Times New Roman" w:hAnsi="Times New Roman" w:cs="Times New Roman"/>
          <w:sz w:val="28"/>
          <w:szCs w:val="28"/>
        </w:rPr>
        <w:lastRenderedPageBreak/>
        <w:t>территории Березовского городского округа либо проект решения об отказе в принятии на учет граждан;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4)издание постановления о постановке на учет граждан в качестве лиц, имеющих право на предоставление в собственность бесплатно земельных участков для индивидуального жилищного строительства на территории Березовского городского округа либо решение об отказе в принятии на учет граждан.</w:t>
      </w:r>
    </w:p>
    <w:p w:rsidR="00E26594" w:rsidRPr="00F96A80" w:rsidRDefault="00D34E96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E26594" w:rsidRPr="00F96A80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по предоставлению муниципальной услуги в электронной форме, в том числе с использованием Единого портала: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1)представление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2)формирование заявления о предоставлении муниципальной услуги (при наличии технической возможности);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3)прием и регистрация Комитетом заявления и иных документов, необходимых для предоставления услуги;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4)получение заявителем сведений о ходе выполнения запроса о предоставлении муниципальной услуги (при наличии технической возможности);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5)получение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области, нормативными правовыми актами Березовского городского округа (возможность не предусмотрена).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35.Перечень административных процедур (действий) по предоставлению государс</w:t>
      </w:r>
      <w:r w:rsidR="00D34E96">
        <w:rPr>
          <w:rFonts w:ascii="Times New Roman" w:hAnsi="Times New Roman" w:cs="Times New Roman"/>
          <w:sz w:val="28"/>
          <w:szCs w:val="28"/>
        </w:rPr>
        <w:t>твенной услуги, выполняемых МФЦ</w:t>
      </w:r>
      <w:r w:rsidRPr="00F96A80">
        <w:rPr>
          <w:rFonts w:ascii="Times New Roman" w:hAnsi="Times New Roman" w:cs="Times New Roman"/>
          <w:sz w:val="28"/>
          <w:szCs w:val="28"/>
        </w:rPr>
        <w:t>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1)информирование заявителей о порядке предоставления муниципальной услуги в МФЦ;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2)прием заявления о предоставлении муниципальной услуги и иных документов, необходимых для предоставления муниципальной услуги;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3)формирование и направление многофункциональным центром предоставления государственных и муниципальных услуг заявления в Комитет для предоставления данной муниципальной услуги.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 услуги не предусмотрена.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3.1.Прием и регистрация заявления с приложением документов,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36.Основанием для начала административной процедуры является подача заявления о постановке на учет в целях предоставления однократно бесплатно в собственность земельного участка для индивидуального жилищного строительства. Заявление подается на имя главы Березовского городского округа.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Прием заявления осуществляется специалистом Комитета.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 состав административной процедуры входят следующие административные действия: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lastRenderedPageBreak/>
        <w:t>1)проверка документов, удостоверяющих личность заявителя;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2)проверка полноты представленных заявителем документов в </w:t>
      </w:r>
      <w:r w:rsidR="00D34E96">
        <w:rPr>
          <w:rFonts w:ascii="Times New Roman" w:hAnsi="Times New Roman" w:cs="Times New Roman"/>
          <w:sz w:val="28"/>
          <w:szCs w:val="28"/>
        </w:rPr>
        <w:t>соответствии с п.16 настоящего Административного р</w:t>
      </w:r>
      <w:r w:rsidRPr="00F96A80">
        <w:rPr>
          <w:rFonts w:ascii="Times New Roman" w:hAnsi="Times New Roman" w:cs="Times New Roman"/>
          <w:sz w:val="28"/>
          <w:szCs w:val="28"/>
        </w:rPr>
        <w:t>егламента.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Критерием принятия решения в рамках настоящей административной процедуры является соответствие представленных документов за</w:t>
      </w:r>
      <w:r w:rsidR="00D34E96">
        <w:rPr>
          <w:rFonts w:ascii="Times New Roman" w:hAnsi="Times New Roman" w:cs="Times New Roman"/>
          <w:sz w:val="28"/>
          <w:szCs w:val="28"/>
        </w:rPr>
        <w:t>явителя требованиям настоящего Административного р</w:t>
      </w:r>
      <w:r w:rsidRPr="00F96A80">
        <w:rPr>
          <w:rFonts w:ascii="Times New Roman" w:hAnsi="Times New Roman" w:cs="Times New Roman"/>
          <w:sz w:val="28"/>
          <w:szCs w:val="28"/>
        </w:rPr>
        <w:t>егламента.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заявления заявителя, либо уведомление об отказе.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Средняя продолжительность действия не должна превышать 15 минут.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Способ фиксации результата выполнения административной процедуры является запись в журнале регистрации заявлений с присвоением регистрационного номера. 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37.В случае подачи заявления в форме электронного документа специалист, ответственный за прием входящей корреспонденции в электронном виде, распечатывает заявление на бумажный носитель и все прикрепленные к нему документы.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38.При подаче заявления через МФЦ специалист МФЦ оформляет расписку в получении документов с указанием их перечня и даты получения и вручает ее заявителю.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3.2.Формирование и направление межведомственного запроса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39.Основанием для начала административной процедуры является принятие специалистом Комитета решения о формировании и направлении межведомственного запроса о предоставлении документов, необходимых для предоставления муниципальной услуги, в органы (организации), участвующие в предоставлении муниципальной услуги.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 состав административной процедуры входит формирование и направление межведомственного запроса в случае непредставления заявителем документов, необходимых для предоставления муниципальной услуги.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Межведомственный запрос формируется в соответствии с требованиями Федерального закона от 27 июля 2010 года №210-ФЗ «Об организации предоставления государственных и муниципальных услуг» и подписывается председателем Комитета.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lastRenderedPageBreak/>
        <w:t>40.Административные действия, указанные в п</w:t>
      </w:r>
      <w:r w:rsidR="00D34E96">
        <w:rPr>
          <w:rFonts w:ascii="Times New Roman" w:hAnsi="Times New Roman" w:cs="Times New Roman"/>
          <w:sz w:val="28"/>
          <w:szCs w:val="28"/>
        </w:rPr>
        <w:t>.</w:t>
      </w:r>
      <w:r w:rsidRPr="00F96A80">
        <w:rPr>
          <w:rFonts w:ascii="Times New Roman" w:hAnsi="Times New Roman" w:cs="Times New Roman"/>
          <w:sz w:val="28"/>
          <w:szCs w:val="28"/>
        </w:rPr>
        <w:t>39 настоящего Административного регламента, выполняются специалистом Коми</w:t>
      </w:r>
      <w:r w:rsidR="00D34E96">
        <w:rPr>
          <w:rFonts w:ascii="Times New Roman" w:hAnsi="Times New Roman" w:cs="Times New Roman"/>
          <w:sz w:val="28"/>
          <w:szCs w:val="28"/>
        </w:rPr>
        <w:t>тета в срок, не превышающий одного рабочего дня</w:t>
      </w:r>
      <w:r w:rsidRPr="00F96A80">
        <w:rPr>
          <w:rFonts w:ascii="Times New Roman" w:hAnsi="Times New Roman" w:cs="Times New Roman"/>
          <w:sz w:val="28"/>
          <w:szCs w:val="28"/>
        </w:rPr>
        <w:t xml:space="preserve"> с момента получения заявления и документов, необходимых для предоставления муниципальной услуги, после экспертизы.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41.Результатом выполнения административной процедуры является получение Комитетом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организациях.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42.Способом фиксации результата выполнения административной процедуры является принятие решения о предоставлении либо об отказе в предоставлении муниципальной услуги.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D34E96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26594" w:rsidRPr="00F96A80">
        <w:rPr>
          <w:rFonts w:ascii="Times New Roman" w:hAnsi="Times New Roman" w:cs="Times New Roman"/>
          <w:sz w:val="28"/>
          <w:szCs w:val="28"/>
        </w:rPr>
        <w:t>.Принятие решения о принятие граждан на учет в качестве лиц, 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594" w:rsidRPr="00F96A80">
        <w:rPr>
          <w:rFonts w:ascii="Times New Roman" w:hAnsi="Times New Roman" w:cs="Times New Roman"/>
          <w:sz w:val="28"/>
          <w:szCs w:val="28"/>
        </w:rPr>
        <w:t>право на предоставление 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594" w:rsidRPr="00F96A80">
        <w:rPr>
          <w:rFonts w:ascii="Times New Roman" w:hAnsi="Times New Roman" w:cs="Times New Roman"/>
          <w:sz w:val="28"/>
          <w:szCs w:val="28"/>
        </w:rPr>
        <w:t>земельных участков для индивидуального жилищного строительства на территории Березовского городского округа либо отказ в принятии на учет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43.Основанием для начала выполнения административной процедуры является заявление о 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 на территории Березовского городского округа.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 состав административной процедуры входят следующие административные действия:</w:t>
      </w:r>
    </w:p>
    <w:p w:rsidR="00E26594" w:rsidRPr="00F96A80" w:rsidRDefault="00D34E96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</w:t>
      </w:r>
      <w:r w:rsidR="00E26594" w:rsidRPr="00F96A80">
        <w:rPr>
          <w:rFonts w:ascii="Times New Roman" w:hAnsi="Times New Roman" w:cs="Times New Roman"/>
          <w:sz w:val="28"/>
          <w:szCs w:val="28"/>
        </w:rPr>
        <w:t>рием и регистрация заявления заявителя и прилагаемых к нему документов (в случае подачи заявления через МФЦ специалист МФЦ осуществляет административные действия, указанные в п.3.2 настоящего Административного регламента в соответствии с правилами, установленными в МФЦ, и направляет пакет документов в КУИ по акту приема-передачи);</w:t>
      </w:r>
    </w:p>
    <w:p w:rsidR="00E26594" w:rsidRPr="00F96A80" w:rsidRDefault="00D34E96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2)р</w:t>
      </w:r>
      <w:r w:rsidR="00E26594" w:rsidRPr="00F96A80">
        <w:rPr>
          <w:rFonts w:ascii="Times New Roman" w:hAnsi="Times New Roman" w:cs="Times New Roman"/>
          <w:sz w:val="28"/>
          <w:szCs w:val="28"/>
        </w:rPr>
        <w:t>ассмотрение заявления заявителя и прилагаемых к нему документов;</w:t>
      </w:r>
    </w:p>
    <w:p w:rsidR="00E26594" w:rsidRPr="00F96A80" w:rsidRDefault="00D34E96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3)п</w:t>
      </w:r>
      <w:r w:rsidR="00E26594" w:rsidRPr="00F96A80">
        <w:rPr>
          <w:rFonts w:ascii="Times New Roman" w:hAnsi="Times New Roman" w:cs="Times New Roman"/>
          <w:sz w:val="28"/>
          <w:szCs w:val="28"/>
        </w:rPr>
        <w:t>ринятие решения о предоставлении муниципальной услуги и выдача решения о принятии гражданина на учет граждан в качестве лиц, имеющих право на предоставление в собственность бесплатно земельных участков для индивидуального жилищного строительства, или принятие решения об отказе в предоставлении муниципальной услуги.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Критерием принятия решений является наличие либо отсутствие оснований для отказа, п</w:t>
      </w:r>
      <w:r w:rsidR="009E5DEF">
        <w:rPr>
          <w:rFonts w:ascii="Times New Roman" w:hAnsi="Times New Roman" w:cs="Times New Roman"/>
          <w:sz w:val="28"/>
          <w:szCs w:val="28"/>
        </w:rPr>
        <w:t>редусмотренных п.21 настоящего Административного р</w:t>
      </w:r>
      <w:r w:rsidRPr="00F96A80">
        <w:rPr>
          <w:rFonts w:ascii="Times New Roman" w:hAnsi="Times New Roman" w:cs="Times New Roman"/>
          <w:sz w:val="28"/>
          <w:szCs w:val="28"/>
        </w:rPr>
        <w:t xml:space="preserve">егламента. 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Результатом административной проце</w:t>
      </w:r>
      <w:r w:rsidR="009E5DEF">
        <w:rPr>
          <w:rFonts w:ascii="Times New Roman" w:hAnsi="Times New Roman" w:cs="Times New Roman"/>
          <w:sz w:val="28"/>
          <w:szCs w:val="28"/>
        </w:rPr>
        <w:t>дуры является передача проекта п</w:t>
      </w:r>
      <w:r w:rsidRPr="00F96A80">
        <w:rPr>
          <w:rFonts w:ascii="Times New Roman" w:hAnsi="Times New Roman" w:cs="Times New Roman"/>
          <w:sz w:val="28"/>
          <w:szCs w:val="28"/>
        </w:rPr>
        <w:t>остановления о предоставлении муниципальной услуги, либо проект решения об отказе в принятии на учет граждан, на подпись главе Березовского городского округа.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</w:t>
      </w:r>
      <w:r w:rsidR="009E5DEF">
        <w:rPr>
          <w:rFonts w:ascii="Times New Roman" w:hAnsi="Times New Roman" w:cs="Times New Roman"/>
          <w:sz w:val="28"/>
          <w:szCs w:val="28"/>
        </w:rPr>
        <w:t>ной процедуры является издание п</w:t>
      </w:r>
      <w:r w:rsidRPr="00F96A80">
        <w:rPr>
          <w:rFonts w:ascii="Times New Roman" w:hAnsi="Times New Roman" w:cs="Times New Roman"/>
          <w:sz w:val="28"/>
          <w:szCs w:val="28"/>
        </w:rPr>
        <w:t>остановления</w:t>
      </w:r>
      <w:r w:rsidR="009E5DEF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</w:t>
      </w:r>
      <w:r w:rsidRPr="00F96A80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lastRenderedPageBreak/>
        <w:t>о предоставлении муниципальной услуги о принятии на учет граждан в качестве лиц, имеющих право на предоставление в собственность бесплатно земельных участков для индивидуального жилищного строительства, или решение об отказе в предоставлении муниципальной услуги.</w:t>
      </w:r>
    </w:p>
    <w:p w:rsidR="00E26594" w:rsidRPr="00F96A80" w:rsidRDefault="009E5DEF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</w:t>
      </w:r>
      <w:r w:rsidR="00E26594" w:rsidRPr="00F96A80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</w:t>
      </w:r>
      <w:r w:rsidR="00E26594" w:rsidRPr="00F96A80">
        <w:rPr>
          <w:rFonts w:ascii="Times New Roman" w:hAnsi="Times New Roman" w:cs="Times New Roman"/>
          <w:sz w:val="28"/>
          <w:szCs w:val="28"/>
        </w:rPr>
        <w:t xml:space="preserve"> о предоставлении, либо решение об отказе в предоставлении, муниципальной услуги выдается (направляется) заявителю по месту оказания муниципальной услуги в течение 7 дней со дня принятия решения.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 случае подачи заявления в форме электронного документа с использованием Единого портала государственных и муниципальных услуг (функций) (http://www.gosuslugi.ru) Комитет направляет заявителю электронное уведомление с использованием Единого портала о предоставлении муниципальной услуги или об отказе в предоставлении муниципальной услуги.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9E5DEF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E26594" w:rsidRPr="00F96A80">
        <w:rPr>
          <w:rFonts w:ascii="Times New Roman" w:hAnsi="Times New Roman" w:cs="Times New Roman"/>
          <w:sz w:val="28"/>
          <w:szCs w:val="28"/>
        </w:rPr>
        <w:t>.Порядок осуществления административных процедур в электронной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форме, в том числе с использованием Единого портала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44.Информация о предоставлении муниципальной услуги на Едином портале.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На Едином портале размещается следующая информация: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1)исчерпывающий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2)круг заявителей;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3)срок предоставления муниципальной услуги;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4)результаты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5)размер государственной пошлины, взимаемой за предоставление муниципальной услуги;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6)исчерпывающий перечень оснований для приостановления или отказа в предоставлении муниципальной услуги;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7)о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8)формы заявлений (уведомлений, сообщений), используемые при предоставлении муниципальной услуги.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Информация на Едином портале о порядке и сроках предоставления муниципальной услуги предоставляется заявителю бесплатно.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</w:t>
      </w:r>
      <w:r w:rsidRPr="00F96A80">
        <w:rPr>
          <w:rFonts w:ascii="Times New Roman" w:hAnsi="Times New Roman" w:cs="Times New Roman"/>
          <w:sz w:val="28"/>
          <w:szCs w:val="28"/>
        </w:rPr>
        <w:lastRenderedPageBreak/>
        <w:t>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45.Запись на прием в Комитет для подачи заявления с использованием Единого портала не осуществляется.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46.Формирование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На Едином портале размещаются образцы заполнения электронной формы заявления.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E26594" w:rsidRPr="00F96A80" w:rsidRDefault="009E5DEF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6594" w:rsidRPr="00F96A80">
        <w:rPr>
          <w:rFonts w:ascii="Times New Roman" w:hAnsi="Times New Roman" w:cs="Times New Roman"/>
          <w:sz w:val="28"/>
          <w:szCs w:val="28"/>
        </w:rPr>
        <w:t>)возможность копирования и сохранения заявления и иных документов, указанных в п</w:t>
      </w:r>
      <w:r>
        <w:rPr>
          <w:rFonts w:ascii="Times New Roman" w:hAnsi="Times New Roman" w:cs="Times New Roman"/>
          <w:sz w:val="28"/>
          <w:szCs w:val="28"/>
        </w:rPr>
        <w:t>.16 настоящего Административного р</w:t>
      </w:r>
      <w:r w:rsidR="00E26594" w:rsidRPr="00F96A80">
        <w:rPr>
          <w:rFonts w:ascii="Times New Roman" w:hAnsi="Times New Roman" w:cs="Times New Roman"/>
          <w:sz w:val="28"/>
          <w:szCs w:val="28"/>
        </w:rPr>
        <w:t>егламента, необходимых для предоставления муниципальной услуги;</w:t>
      </w:r>
    </w:p>
    <w:p w:rsidR="00E26594" w:rsidRPr="00F96A80" w:rsidRDefault="009E5DEF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6594" w:rsidRPr="00F96A80">
        <w:rPr>
          <w:rFonts w:ascii="Times New Roman" w:hAnsi="Times New Roman" w:cs="Times New Roman"/>
          <w:sz w:val="28"/>
          <w:szCs w:val="28"/>
        </w:rPr>
        <w:t>)возможность печати на бумажном носителе копии электронной формы заявления;</w:t>
      </w:r>
    </w:p>
    <w:p w:rsidR="00E26594" w:rsidRPr="00F96A80" w:rsidRDefault="009E5DEF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6594" w:rsidRPr="00F96A80">
        <w:rPr>
          <w:rFonts w:ascii="Times New Roman" w:hAnsi="Times New Roman" w:cs="Times New Roman"/>
          <w:sz w:val="28"/>
          <w:szCs w:val="28"/>
        </w:rPr>
        <w:t>)сохранение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26594" w:rsidRPr="00F96A80" w:rsidRDefault="009E5DEF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6594" w:rsidRPr="00F96A80">
        <w:rPr>
          <w:rFonts w:ascii="Times New Roman" w:hAnsi="Times New Roman" w:cs="Times New Roman"/>
          <w:sz w:val="28"/>
          <w:szCs w:val="28"/>
        </w:rPr>
        <w:t>)заполнение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E26594" w:rsidRPr="00F96A80" w:rsidRDefault="009E5DEF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26594" w:rsidRPr="00F96A80">
        <w:rPr>
          <w:rFonts w:ascii="Times New Roman" w:hAnsi="Times New Roman" w:cs="Times New Roman"/>
          <w:sz w:val="28"/>
          <w:szCs w:val="28"/>
        </w:rPr>
        <w:t>)возможность вернуться на любой из этапов заполнения электронной формы заявления без потери ранее введенной информации;</w:t>
      </w:r>
    </w:p>
    <w:p w:rsidR="00E26594" w:rsidRPr="00F96A80" w:rsidRDefault="009E5DEF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6594" w:rsidRPr="00F96A80">
        <w:rPr>
          <w:rFonts w:ascii="Times New Roman" w:hAnsi="Times New Roman" w:cs="Times New Roman"/>
          <w:sz w:val="28"/>
          <w:szCs w:val="28"/>
        </w:rPr>
        <w:t>)возможность доступа заявителя на едином портале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указанные в п</w:t>
      </w:r>
      <w:r w:rsidR="009E5DEF">
        <w:rPr>
          <w:rFonts w:ascii="Times New Roman" w:hAnsi="Times New Roman" w:cs="Times New Roman"/>
          <w:sz w:val="28"/>
          <w:szCs w:val="28"/>
        </w:rPr>
        <w:t>.</w:t>
      </w:r>
      <w:r w:rsidRPr="00F96A80">
        <w:rPr>
          <w:rFonts w:ascii="Times New Roman" w:hAnsi="Times New Roman" w:cs="Times New Roman"/>
          <w:sz w:val="28"/>
          <w:szCs w:val="28"/>
        </w:rPr>
        <w:t xml:space="preserve">16 настоящего </w:t>
      </w:r>
      <w:r w:rsidR="009E5DEF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F96A80">
        <w:rPr>
          <w:rFonts w:ascii="Times New Roman" w:hAnsi="Times New Roman" w:cs="Times New Roman"/>
          <w:sz w:val="28"/>
          <w:szCs w:val="28"/>
        </w:rPr>
        <w:t>егламента, необходимые для предоставления государственной услуги, направляются в орган (организацию) посредством Единого портала.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lastRenderedPageBreak/>
        <w:t>47.Комитет обеспечивает прием документов, необходимых для предоставления муниципальной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Срок регистрации заявления - один рабочий день.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начинается с момента приема и регистрации Комитетом электронных документов, необходимых для предоставления муниципальной услуги. 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При получении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заявления, указанных в п</w:t>
      </w:r>
      <w:r w:rsidR="009E5DEF">
        <w:rPr>
          <w:rFonts w:ascii="Times New Roman" w:hAnsi="Times New Roman" w:cs="Times New Roman"/>
          <w:sz w:val="28"/>
          <w:szCs w:val="28"/>
        </w:rPr>
        <w:t>.21 настоящего Административного р</w:t>
      </w:r>
      <w:r w:rsidRPr="00F96A80">
        <w:rPr>
          <w:rFonts w:ascii="Times New Roman" w:hAnsi="Times New Roman" w:cs="Times New Roman"/>
          <w:sz w:val="28"/>
          <w:szCs w:val="28"/>
        </w:rPr>
        <w:t>егламента, а также осуществляются следующие действия: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1)при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2)при отсутствии указанных оснований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Прием и регистрация заявления осуществляются специалистом Комитета, ответственным за предоставление муниципальной услуги.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После регистрации заявление направляется специалисту Комитета, ответственному за предоставление муниципальной услуги.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После принятия заявления заявителя специалистом Комитета, ответственным на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48.Государственная пошлина за предоставление муниципальной услуги не взимается.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49.Заявитель имеет возможность получения информации о ходе предоставления муниципальной услуги.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50.Информация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E26594" w:rsidRPr="00F96A80" w:rsidRDefault="009E5DEF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6594" w:rsidRPr="00F96A80">
        <w:rPr>
          <w:rFonts w:ascii="Times New Roman" w:hAnsi="Times New Roman" w:cs="Times New Roman"/>
          <w:sz w:val="28"/>
          <w:szCs w:val="28"/>
        </w:rPr>
        <w:t>)уведомление о приеме и регистрации заявления и иных документов, необходимых для предоставления муниципальной услуги;</w:t>
      </w:r>
    </w:p>
    <w:p w:rsidR="00E26594" w:rsidRPr="00F96A80" w:rsidRDefault="009E5DEF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6594" w:rsidRPr="00F96A80">
        <w:rPr>
          <w:rFonts w:ascii="Times New Roman" w:hAnsi="Times New Roman" w:cs="Times New Roman"/>
          <w:sz w:val="28"/>
          <w:szCs w:val="28"/>
        </w:rPr>
        <w:t>)уведомление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:rsidR="00E26594" w:rsidRPr="00F96A80" w:rsidRDefault="009E5DEF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26594" w:rsidRPr="00F96A80">
        <w:rPr>
          <w:rFonts w:ascii="Times New Roman" w:hAnsi="Times New Roman" w:cs="Times New Roman"/>
          <w:sz w:val="28"/>
          <w:szCs w:val="28"/>
        </w:rPr>
        <w:t>)уведомление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51.Заявитель вправе получить результат предоставления муниципальной услуги на бумажном носителе в течение срока действия результата предоставления государственной услуги.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9E5DEF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26594" w:rsidRPr="00F96A80">
        <w:rPr>
          <w:rFonts w:ascii="Times New Roman" w:hAnsi="Times New Roman" w:cs="Times New Roman"/>
          <w:sz w:val="28"/>
          <w:szCs w:val="28"/>
        </w:rPr>
        <w:t>.Порядок осуществления административных процедур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 МФЦ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52.Для получения муниципальной услуги через МФЦ заявитель заполняет заявление и согласие на обработку персональных данных.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53.Оператор МФЦ выдает заявителю расписку в получении документов с указанием их перечня и даты получения.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Принятое заявление оператор МФЦ регистрирует, а также ставит дату приема и личную подпись.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54.Принятые документы передаются в Комитет в срок не позднее дня, следующего за днем регистрации в МФЦ. Передача документов подтверждается ведомостью, подготовленной передающей стороной и оформленной в 2 экземплярах.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Специалист Комитета регистрирует заявление, рассматривает и принимает решение </w:t>
      </w:r>
      <w:r w:rsidR="009E5DEF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о </w:t>
      </w:r>
      <w:r w:rsidR="009E5DEF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предоставлении</w:t>
      </w:r>
      <w:r w:rsidR="009E5DEF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или </w:t>
      </w:r>
      <w:r w:rsidR="009E5DEF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отказе</w:t>
      </w:r>
      <w:r w:rsidR="009E5DEF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 </w:t>
      </w:r>
      <w:r w:rsidR="009E5DEF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 xml:space="preserve">в </w:t>
      </w:r>
      <w:r w:rsidR="009E5DEF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с</w:t>
      </w:r>
      <w:r w:rsidR="009E5DEF">
        <w:rPr>
          <w:rFonts w:ascii="Times New Roman" w:hAnsi="Times New Roman" w:cs="Times New Roman"/>
          <w:sz w:val="28"/>
          <w:szCs w:val="28"/>
        </w:rPr>
        <w:t>рок,  предусмотренный  настоящим  Административным  р</w:t>
      </w:r>
      <w:r w:rsidRPr="00F96A80">
        <w:rPr>
          <w:rFonts w:ascii="Times New Roman" w:hAnsi="Times New Roman" w:cs="Times New Roman"/>
          <w:sz w:val="28"/>
          <w:szCs w:val="28"/>
        </w:rPr>
        <w:t>егламентом.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55.Срок оказания муниципальной услуги исчисляется с момента регистрации обращения заявителя в Комитете.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56.Получение заявителем результата муниципальной услуги через МФЦ не предусмотрено.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9E5DEF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E26594" w:rsidRPr="00F96A80">
        <w:rPr>
          <w:rFonts w:ascii="Times New Roman" w:hAnsi="Times New Roman" w:cs="Times New Roman"/>
          <w:sz w:val="28"/>
          <w:szCs w:val="28"/>
        </w:rPr>
        <w:t>.Исправления допущенных опечаток и ошибок в выданных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(направление) заявителем в Комитета в произвольной форме заявления </w:t>
      </w:r>
      <w:r w:rsidR="009E5DEF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об</w:t>
      </w:r>
      <w:r w:rsidR="009E5DEF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исправлении </w:t>
      </w:r>
      <w:r w:rsidR="009E5DEF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опечаток </w:t>
      </w:r>
      <w:r w:rsidR="009E5DEF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и </w:t>
      </w:r>
      <w:r w:rsidR="009E5DEF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(или) </w:t>
      </w:r>
      <w:r w:rsidR="009E5DEF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ошибок, </w:t>
      </w:r>
      <w:r w:rsidR="009E5DEF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>допущенных</w:t>
      </w:r>
      <w:r w:rsidR="009E5DEF">
        <w:rPr>
          <w:rFonts w:ascii="Times New Roman" w:hAnsi="Times New Roman" w:cs="Times New Roman"/>
          <w:sz w:val="28"/>
          <w:szCs w:val="28"/>
        </w:rPr>
        <w:t xml:space="preserve"> </w:t>
      </w:r>
      <w:r w:rsidRPr="00F96A80">
        <w:rPr>
          <w:rFonts w:ascii="Times New Roman" w:hAnsi="Times New Roman" w:cs="Times New Roman"/>
          <w:sz w:val="28"/>
          <w:szCs w:val="28"/>
        </w:rPr>
        <w:t xml:space="preserve"> в выданных </w:t>
      </w:r>
      <w:r w:rsidR="009E5DEF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>в</w:t>
      </w:r>
      <w:r w:rsidR="009E5DEF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="009E5DEF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E5DEF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>муниципальной</w:t>
      </w:r>
      <w:r w:rsidR="009E5DEF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E5DEF">
        <w:rPr>
          <w:rFonts w:ascii="Times New Roman" w:hAnsi="Times New Roman" w:cs="Times New Roman"/>
          <w:sz w:val="28"/>
          <w:szCs w:val="28"/>
        </w:rPr>
        <w:t xml:space="preserve">  </w:t>
      </w:r>
      <w:r w:rsidRPr="00F96A80">
        <w:rPr>
          <w:rFonts w:ascii="Times New Roman" w:hAnsi="Times New Roman" w:cs="Times New Roman"/>
          <w:sz w:val="28"/>
          <w:szCs w:val="28"/>
        </w:rPr>
        <w:t>документах.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57.Специалист Комитета,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58.Критерием принятия решения по административной процедуре является наличие или отсутствие таких опечаток и (или) ошибок.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lastRenderedPageBreak/>
        <w:t>59.В случае выявления допущенных опечаток и (или) ошибок в выданных в результате предоставления муниципальной услуги документах специалист Комитета, ответственный за предоставление муниципальной услуги, осуществляет исправление допущенных опечаток и (или) ошибок в выданных в результате предоставления муниципальной услуги документах в срок, не превышающий 5 рабочих дней с момента регистрации соответствующего заявления.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60.В случае отсутствия опечаток и (или) ошибок в документах, выданных в результате предоставления муниципальной услуги, специалист Комитета, ответственный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61.Результатом административной процедуры является подготовка исправленного документа, являющегося результатом предоставления муниципальной услуги, или сообщения об отсутствии таких опечаток и (или) ошибок.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62.Способом фиксации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4.Формы контроля за предоставлением муниципальной услуги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4.1.Порядок осуществления текущего контроля за соблюдением и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исполнением ответственными должностными лицами положений </w:t>
      </w:r>
      <w:r w:rsidR="009E5DEF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F96A80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63.Текущий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Комитета,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настоящего </w:t>
      </w:r>
      <w:r w:rsidR="009E5DEF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F96A80">
        <w:rPr>
          <w:rFonts w:ascii="Times New Roman" w:hAnsi="Times New Roman" w:cs="Times New Roman"/>
          <w:sz w:val="28"/>
          <w:szCs w:val="28"/>
        </w:rPr>
        <w:t>егламента.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Текущий контроль осуществляется при визировании, согласовании и подписании документов, оформляемых в процессе предоставления муниципальной услуги.</w:t>
      </w:r>
    </w:p>
    <w:p w:rsidR="00E26594" w:rsidRPr="00F96A80" w:rsidRDefault="00E26594" w:rsidP="009E5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Текущий контроль за соблюдением работником МФЦ последовательности действий, определенных административными процедурами в рамках настоящего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lastRenderedPageBreak/>
        <w:t>4.2.Порядок и периодичность осуществления плановых и внеплановых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 услуги,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 том числе порядок и формы контроля за полнотой и качеством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64.Контроль за полнотой и качеством предоставления государственной услуги включает проведение проверок соблюдения и исполнения работниками Комитета, предоставляющими муниципальную услугу, настоящего </w:t>
      </w:r>
      <w:r w:rsidR="00234310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F96A80">
        <w:rPr>
          <w:rFonts w:ascii="Times New Roman" w:hAnsi="Times New Roman" w:cs="Times New Roman"/>
          <w:sz w:val="28"/>
          <w:szCs w:val="28"/>
        </w:rPr>
        <w:t>регламента, требований к заполнению, ведению и хранению бланков учетной документации получателей муниципальной услуги и иных нормативных правовых актов, регулирующих предоставление муниципальной услуги.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Периодичность и порядок проведения проверок, перечень лиц, уполномоченных на проведение проверок, утверждается приказом Комитета.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Результаты проверок оформляются в виде справки, в которой отмечаются выявленные недостатки и предложения по их устранению.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4.3.Ответственность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65.Специалисты (должностные лица) Комитета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</w:t>
      </w:r>
      <w:r w:rsidR="009E5DEF">
        <w:rPr>
          <w:rFonts w:ascii="Times New Roman" w:hAnsi="Times New Roman" w:cs="Times New Roman"/>
          <w:sz w:val="28"/>
          <w:szCs w:val="28"/>
        </w:rPr>
        <w:t>уги, предусмотренной настоящим Административным р</w:t>
      </w:r>
      <w:r w:rsidRPr="00F96A80">
        <w:rPr>
          <w:rFonts w:ascii="Times New Roman" w:hAnsi="Times New Roman" w:cs="Times New Roman"/>
          <w:sz w:val="28"/>
          <w:szCs w:val="28"/>
        </w:rPr>
        <w:t>егламентом.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4.4.Положения, характеризующие требования к порядку и формам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контроля за предоставлением муниципальной услуги, в том числе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66.Контроль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Комитета нормативных правовых актов, а также положений </w:t>
      </w:r>
      <w:r w:rsidR="009E5DEF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F96A80">
        <w:rPr>
          <w:rFonts w:ascii="Times New Roman" w:hAnsi="Times New Roman" w:cs="Times New Roman"/>
          <w:sz w:val="28"/>
          <w:szCs w:val="28"/>
        </w:rPr>
        <w:t>егламента.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67.Проверки также могут проводиться по жалобе на решения, действия (бездействие) специалистов Комитета.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 xml:space="preserve">68.Контроль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Комитета при предоставлении муниципальной услуги, получения полной, актуальной и достоверной информации о порядке предоставления </w:t>
      </w:r>
      <w:r w:rsidRPr="00F96A80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и возможности досудебного рассмотрения обращений (жалоб) в процессе получения муниципальной услуги.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В целях участия в осуществлении конт</w:t>
      </w:r>
      <w:r w:rsidR="009E5DEF">
        <w:rPr>
          <w:rFonts w:ascii="Times New Roman" w:hAnsi="Times New Roman" w:cs="Times New Roman"/>
          <w:sz w:val="28"/>
          <w:szCs w:val="28"/>
        </w:rPr>
        <w:t>роля за исполнением настоящего Административного р</w:t>
      </w:r>
      <w:r w:rsidRPr="00F96A80">
        <w:rPr>
          <w:rFonts w:ascii="Times New Roman" w:hAnsi="Times New Roman" w:cs="Times New Roman"/>
          <w:sz w:val="28"/>
          <w:szCs w:val="28"/>
        </w:rPr>
        <w:t>егламента граждане, их объединения и организации вправе обращаться к председателю Комитета по вопросам, касающимся исполнения специалистами (должностн</w:t>
      </w:r>
      <w:r w:rsidR="009E5DEF">
        <w:rPr>
          <w:rFonts w:ascii="Times New Roman" w:hAnsi="Times New Roman" w:cs="Times New Roman"/>
          <w:sz w:val="28"/>
          <w:szCs w:val="28"/>
        </w:rPr>
        <w:t>ыми лицами) Комитета положений А</w:t>
      </w:r>
      <w:r w:rsidRPr="00F96A80">
        <w:rPr>
          <w:rFonts w:ascii="Times New Roman" w:hAnsi="Times New Roman" w:cs="Times New Roman"/>
          <w:sz w:val="28"/>
          <w:szCs w:val="28"/>
        </w:rPr>
        <w:t>дминистративного регламента, инициировать проведение</w:t>
      </w:r>
      <w:r w:rsidR="009E5DEF">
        <w:rPr>
          <w:rFonts w:ascii="Times New Roman" w:hAnsi="Times New Roman" w:cs="Times New Roman"/>
          <w:sz w:val="28"/>
          <w:szCs w:val="28"/>
        </w:rPr>
        <w:t xml:space="preserve"> проверок исполнения положений А</w:t>
      </w:r>
      <w:r w:rsidRPr="00F96A80">
        <w:rPr>
          <w:rFonts w:ascii="Times New Roman" w:hAnsi="Times New Roman" w:cs="Times New Roman"/>
          <w:sz w:val="28"/>
          <w:szCs w:val="28"/>
        </w:rPr>
        <w:t>дминистративного регламента, осуществлять иные предусмотренные законодательством Российской Федерации и (или) Свердловской области права.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5.Досудебный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его должностных лиц и муниципальных служащих, а также решений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и действий (бездействия) многофункционального центра предоставления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5.1.Информация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(далее - жалоба)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69.Заявитель вправе обжаловать решения и действия (бездействие), принятые в ходе предоставления муниципальной услуги Комитетом, предоставляющим муниципальную услугу, его должностных лиц и муниципальных служащих, а также решения и действия (бездействие) МФЦ, работников МФЦ в досудебном (внесудебном) порядке в случаях, предусмотренных ст</w:t>
      </w:r>
      <w:r w:rsidR="009E5DEF">
        <w:rPr>
          <w:rFonts w:ascii="Times New Roman" w:hAnsi="Times New Roman" w:cs="Times New Roman"/>
          <w:sz w:val="28"/>
          <w:szCs w:val="28"/>
        </w:rPr>
        <w:t>.</w:t>
      </w:r>
      <w:r w:rsidRPr="00F96A80">
        <w:rPr>
          <w:rFonts w:ascii="Times New Roman" w:hAnsi="Times New Roman" w:cs="Times New Roman"/>
          <w:sz w:val="28"/>
          <w:szCs w:val="28"/>
        </w:rPr>
        <w:t>11.1 Федерального закона от 27.07.2010 №210-ФЗ.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5.2.Органы местного самоуправления, организации и уполномоченные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на рассмотрение жалобы лица, которым может быть направлена жалоба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заявителя в досудебном (внесудебном) порядке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70.В случае обжалования решений и действий (бездействия) Комитета, предоставляющего муниципальную услугу, его должностных лиц и муниципальных служащих жало</w:t>
      </w:r>
      <w:r w:rsidR="009E5DEF">
        <w:rPr>
          <w:rFonts w:ascii="Times New Roman" w:hAnsi="Times New Roman" w:cs="Times New Roman"/>
          <w:sz w:val="28"/>
          <w:szCs w:val="28"/>
        </w:rPr>
        <w:t>ба подается для рассмотрения в а</w:t>
      </w:r>
      <w:r w:rsidRPr="00F96A80">
        <w:rPr>
          <w:rFonts w:ascii="Times New Roman" w:hAnsi="Times New Roman" w:cs="Times New Roman"/>
          <w:sz w:val="28"/>
          <w:szCs w:val="28"/>
        </w:rPr>
        <w:t>дминистрацию Березовского городского округа,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71.Жалобу на решения и действия (бездействие) Комитета, предоставляющего муниципальную услугу, его должностных лиц и муниципальных служащих Комитета также возможно подат</w:t>
      </w:r>
      <w:r w:rsidR="009E5DEF">
        <w:rPr>
          <w:rFonts w:ascii="Times New Roman" w:hAnsi="Times New Roman" w:cs="Times New Roman"/>
          <w:sz w:val="28"/>
          <w:szCs w:val="28"/>
        </w:rPr>
        <w:t>ь на имя главы а</w:t>
      </w:r>
      <w:r w:rsidRPr="00F96A80">
        <w:rPr>
          <w:rFonts w:ascii="Times New Roman" w:hAnsi="Times New Roman" w:cs="Times New Roman"/>
          <w:sz w:val="28"/>
          <w:szCs w:val="28"/>
        </w:rPr>
        <w:t xml:space="preserve">дминистрации Березовского городского округа или заместителя главы администрации, курирующего Комитет, согласно распределению обязанностей, в </w:t>
      </w:r>
      <w:r w:rsidRPr="00F96A80">
        <w:rPr>
          <w:rFonts w:ascii="Times New Roman" w:hAnsi="Times New Roman" w:cs="Times New Roman"/>
          <w:sz w:val="28"/>
          <w:szCs w:val="28"/>
        </w:rPr>
        <w:lastRenderedPageBreak/>
        <w:t>письменной форме на бумажном носителе, в том числе при личном приеме заявителя, в электронной форме, по почте или через МФЦ.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72.В случае обжалования решений и действий (бездействия) МФЦ, работника МФЦ жалоба подается для рассмотрения в МФЦ по месту предоставления муниципальной услуги, в письменной форме на бумажном носителе, в том числе при личном приеме заявителя, в электронной форме или по почте.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73.Жалобу на решения и действия (бездействи</w:t>
      </w:r>
      <w:r w:rsidR="009E5DEF">
        <w:rPr>
          <w:rFonts w:ascii="Times New Roman" w:hAnsi="Times New Roman" w:cs="Times New Roman"/>
          <w:sz w:val="28"/>
          <w:szCs w:val="28"/>
        </w:rPr>
        <w:t>е) МФЦ также возможно подать в д</w:t>
      </w:r>
      <w:r w:rsidRPr="00F96A80">
        <w:rPr>
          <w:rFonts w:ascii="Times New Roman" w:hAnsi="Times New Roman" w:cs="Times New Roman"/>
          <w:sz w:val="28"/>
          <w:szCs w:val="28"/>
        </w:rPr>
        <w:t>епартамент информатизации и связи Свердловской области (далее - учредитель МФЦ), в письменной форме 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5.3.Способы информирования заявителей о порядке подачи и</w:t>
      </w:r>
    </w:p>
    <w:p w:rsidR="00E26594" w:rsidRPr="00F96A80" w:rsidRDefault="00E26594" w:rsidP="00F9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рассмотрения жалобы, в том числе с использованием единого портала</w:t>
      </w:r>
    </w:p>
    <w:p w:rsidR="00E26594" w:rsidRPr="00F96A80" w:rsidRDefault="00E26594" w:rsidP="00F96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74.Комитет, МФЦ, а также учредитель МФЦ обеспечивают: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1)информирование заявителей о порядке обжалования решений и действий (бездействия) Комитета,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 посредством размещения информации: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на стендах в местах предоставления муниципальных услуг;</w:t>
      </w:r>
    </w:p>
    <w:p w:rsidR="00E26594" w:rsidRPr="00F96A80" w:rsidRDefault="009E5DEF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официальных сайтах а</w:t>
      </w:r>
      <w:r w:rsidR="00E26594" w:rsidRPr="00F96A80">
        <w:rPr>
          <w:rFonts w:ascii="Times New Roman" w:hAnsi="Times New Roman" w:cs="Times New Roman"/>
          <w:sz w:val="28"/>
          <w:szCs w:val="28"/>
        </w:rPr>
        <w:t>дминистрации Березовского городского округа, МФЦ и учредителя МФЦ (http://dis.midural.ru/);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2)консультирование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94" w:rsidRDefault="00E26594" w:rsidP="009E5D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5.4.Перечень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9E5DEF" w:rsidRPr="00F96A80" w:rsidRDefault="009E5DEF" w:rsidP="009E5DE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75.Порядок досудебного (внесудебного) обжалования решений и действий (бездействия) Комитета, должностных лиц центра Комитета, работников, предоставляющих муниципальную услугу, а также решений и действий (бездействия) МФЦ, работников МФЦ регулируется: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lastRenderedPageBreak/>
        <w:t>1)статьями 11.1 - 11.3 Федерального закона от 27 июля 2010 года №210-ФЗ;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2)постановлением Правительства Свердловской области от 22.11.2018 №828-ПП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3)постановлением администрации Березовского городского округа от 26.12.2018 №1145 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</w:t>
      </w:r>
      <w:r w:rsidR="009E5DEF">
        <w:rPr>
          <w:rFonts w:ascii="Times New Roman" w:hAnsi="Times New Roman" w:cs="Times New Roman"/>
          <w:sz w:val="28"/>
          <w:szCs w:val="28"/>
        </w:rPr>
        <w:t>.</w:t>
      </w:r>
    </w:p>
    <w:p w:rsidR="00E26594" w:rsidRPr="00F96A80" w:rsidRDefault="00E26594" w:rsidP="00F9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0">
        <w:rPr>
          <w:rFonts w:ascii="Times New Roman" w:hAnsi="Times New Roman" w:cs="Times New Roman"/>
          <w:sz w:val="28"/>
          <w:szCs w:val="28"/>
        </w:rPr>
        <w:t>76.Полная информация о порядке подачи и рассмотрении жалобы на решения и действия (бездействие) Комитета, должностных лиц Комитета, работников, предоставляющих муниципальную услугу, а также решения и действия (бездействие) МФЦ, работников МФЦ размещена в разделе «Дополнительная информация» на Едином портале.</w:t>
      </w:r>
    </w:p>
    <w:p w:rsidR="00E26594" w:rsidRPr="00837BA9" w:rsidRDefault="00E26594" w:rsidP="00E265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0A7E" w:rsidRDefault="006E0A7E"/>
    <w:sectPr w:rsidR="006E0A7E" w:rsidSect="00F96A80">
      <w:headerReference w:type="default" r:id="rId1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E16" w:rsidRDefault="00ED5E16" w:rsidP="00F96A80">
      <w:pPr>
        <w:spacing w:after="0" w:line="240" w:lineRule="auto"/>
      </w:pPr>
      <w:r>
        <w:separator/>
      </w:r>
    </w:p>
  </w:endnote>
  <w:endnote w:type="continuationSeparator" w:id="1">
    <w:p w:rsidR="00ED5E16" w:rsidRDefault="00ED5E16" w:rsidP="00F9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E16" w:rsidRDefault="00ED5E16" w:rsidP="00F96A80">
      <w:pPr>
        <w:spacing w:after="0" w:line="240" w:lineRule="auto"/>
      </w:pPr>
      <w:r>
        <w:separator/>
      </w:r>
    </w:p>
  </w:footnote>
  <w:footnote w:type="continuationSeparator" w:id="1">
    <w:p w:rsidR="00ED5E16" w:rsidRDefault="00ED5E16" w:rsidP="00F9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7712"/>
      <w:docPartObj>
        <w:docPartGallery w:val="Page Numbers (Top of Page)"/>
        <w:docPartUnique/>
      </w:docPartObj>
    </w:sdtPr>
    <w:sdtContent>
      <w:p w:rsidR="00F96A80" w:rsidRDefault="00E210FE">
        <w:pPr>
          <w:pStyle w:val="a3"/>
          <w:jc w:val="center"/>
        </w:pPr>
        <w:fldSimple w:instr=" PAGE   \* MERGEFORMAT ">
          <w:r w:rsidR="00234310">
            <w:rPr>
              <w:noProof/>
            </w:rPr>
            <w:t>22</w:t>
          </w:r>
        </w:fldSimple>
      </w:p>
    </w:sdtContent>
  </w:sdt>
  <w:p w:rsidR="00F96A80" w:rsidRDefault="00F96A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6594"/>
    <w:rsid w:val="00234310"/>
    <w:rsid w:val="006E0A7E"/>
    <w:rsid w:val="007B719E"/>
    <w:rsid w:val="008861D1"/>
    <w:rsid w:val="009E5DEF"/>
    <w:rsid w:val="00B83282"/>
    <w:rsid w:val="00CB07D4"/>
    <w:rsid w:val="00D34E96"/>
    <w:rsid w:val="00E210FE"/>
    <w:rsid w:val="00E26594"/>
    <w:rsid w:val="00ED5E16"/>
    <w:rsid w:val="00F9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5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E265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96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A80"/>
  </w:style>
  <w:style w:type="paragraph" w:styleId="a5">
    <w:name w:val="footer"/>
    <w:basedOn w:val="a"/>
    <w:link w:val="a6"/>
    <w:uiPriority w:val="99"/>
    <w:semiHidden/>
    <w:unhideWhenUsed/>
    <w:rsid w:val="00F96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6A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2B8C64D8930C7DF63E2D8766B437F4ECF2E9E97373B8B35E2D57860837BE5C7A40DF96DC73407dA73J" TargetMode="External"/><Relationship Id="rId13" Type="http://schemas.openxmlformats.org/officeDocument/2006/relationships/hyperlink" Target="consultantplus://offline/ref=9782B8C64D8930C7DF63E2D8766B437F4ECF2E9E98343B8B35E2D57860d873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C32EA281A9CF8FEC5AE0B862B5623B0B09E204D9B5B5D3CD046F99E048A4FF77A3571A6C225DDEE039FE1A6Ch7G" TargetMode="External"/><Relationship Id="rId12" Type="http://schemas.openxmlformats.org/officeDocument/2006/relationships/hyperlink" Target="consultantplus://offline/ref=9782B8C64D8930C7DF63E2D8766B437F4EC02D929C343B8B35E2D57860d873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782B8C64D8930C7DF63E2D8766B437F4ECF2E9E973A3B8B35E2D57860837BE5C7A40DF0d67B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44D5261D4C39E8210906B11CAD285B1FDABE4DB864C3599011AF7D8A65E577C62D9BCB46986AFC2z8B5K" TargetMode="External"/><Relationship Id="rId10" Type="http://schemas.openxmlformats.org/officeDocument/2006/relationships/hyperlink" Target="consultantplus://offline/ref=9782B8C64D8930C7DF63E2D8766B437F4ECF2E9E97343B8B35E2D57860837BE5C7A40DF96DC73707dA7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82B8C64D8930C7DF63E2D8766B437F4ECF2D909F343B8B35E2D57860837BE5C7A40DFBd67CJ" TargetMode="External"/><Relationship Id="rId14" Type="http://schemas.openxmlformats.org/officeDocument/2006/relationships/hyperlink" Target="consultantplus://offline/ref=044D5261D4C39E8210906B11CAD285B1FDAAEADA81413599011AF7D8A65E577C62D9BCB46986AFC2z8B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ED529-F425-4338-A5E7-C01CF181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25</Pages>
  <Words>8972</Words>
  <Characters>51147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6</cp:revision>
  <cp:lastPrinted>2019-07-10T12:44:00Z</cp:lastPrinted>
  <dcterms:created xsi:type="dcterms:W3CDTF">2019-07-10T04:59:00Z</dcterms:created>
  <dcterms:modified xsi:type="dcterms:W3CDTF">2019-07-10T12:45:00Z</dcterms:modified>
</cp:coreProperties>
</file>