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277AFD" w:rsidRDefault="000A6572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632A63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04</w:t>
      </w:r>
      <w:r w:rsidR="004C503A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277AFD" w:rsidRPr="00277AFD">
        <w:rPr>
          <w:rFonts w:ascii="Times New Roman" w:eastAsiaTheme="minorEastAsia" w:hAnsi="Times New Roman" w:cs="Times New Roman"/>
          <w:sz w:val="27"/>
          <w:szCs w:val="27"/>
          <w:lang w:eastAsia="ru-RU"/>
        </w:rPr>
        <w:t>471</w:t>
      </w:r>
    </w:p>
    <w:p w:rsidR="005955CC" w:rsidRPr="00277AFD" w:rsidRDefault="005955CC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277AFD" w:rsidRDefault="00FA4064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277AFD" w:rsidRDefault="001C719D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77AFD" w:rsidRPr="00277AFD" w:rsidRDefault="00277AFD" w:rsidP="00277AFD">
      <w:pPr>
        <w:pStyle w:val="af5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Об утверждении А</w:t>
      </w:r>
      <w:r w:rsidRPr="00277AFD">
        <w:rPr>
          <w:b/>
          <w:i/>
          <w:sz w:val="27"/>
          <w:szCs w:val="27"/>
        </w:rPr>
        <w:t>дминистративного регламента предоставления муниципальной услуги «Предоставление разрешения на строительство на территории Березовского городского округа»</w:t>
      </w:r>
    </w:p>
    <w:p w:rsidR="00277AFD" w:rsidRPr="00277AFD" w:rsidRDefault="00277AFD" w:rsidP="00277AFD">
      <w:pPr>
        <w:pStyle w:val="af5"/>
        <w:jc w:val="center"/>
        <w:rPr>
          <w:sz w:val="27"/>
          <w:szCs w:val="27"/>
        </w:rPr>
      </w:pPr>
    </w:p>
    <w:p w:rsidR="00277AFD" w:rsidRPr="00277AFD" w:rsidRDefault="00277AFD" w:rsidP="00277AFD">
      <w:pPr>
        <w:pStyle w:val="af5"/>
        <w:ind w:firstLine="709"/>
        <w:jc w:val="both"/>
        <w:rPr>
          <w:sz w:val="27"/>
          <w:szCs w:val="27"/>
        </w:rPr>
      </w:pPr>
      <w:proofErr w:type="gramStart"/>
      <w:r w:rsidRPr="00277AFD">
        <w:rPr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</w:t>
      </w:r>
      <w:r w:rsidR="00926CBB">
        <w:rPr>
          <w:sz w:val="27"/>
          <w:szCs w:val="27"/>
        </w:rPr>
        <w:t>венных и муниципальных услуг», п</w:t>
      </w:r>
      <w:r w:rsidRPr="00277AFD">
        <w:rPr>
          <w:sz w:val="27"/>
          <w:szCs w:val="27"/>
        </w:rPr>
        <w:t>остановлением Правительства Российской Федерации от 30.04.2014 №403 «Об исчерпывающем перечне процедур в сфере жилищного строительства»,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</w:t>
      </w:r>
      <w:proofErr w:type="gramEnd"/>
      <w:r w:rsidRPr="00277AFD">
        <w:rPr>
          <w:sz w:val="27"/>
          <w:szCs w:val="27"/>
        </w:rPr>
        <w:t xml:space="preserve">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277AFD" w:rsidRPr="00277AFD" w:rsidRDefault="00277AFD" w:rsidP="00277AFD">
      <w:pPr>
        <w:pStyle w:val="af5"/>
        <w:rPr>
          <w:sz w:val="27"/>
          <w:szCs w:val="27"/>
        </w:rPr>
      </w:pPr>
      <w:r w:rsidRPr="00277AFD">
        <w:rPr>
          <w:sz w:val="27"/>
          <w:szCs w:val="27"/>
        </w:rPr>
        <w:t>ПОСТАНОВЛЯЕТ:</w:t>
      </w:r>
    </w:p>
    <w:p w:rsidR="00277AFD" w:rsidRPr="00277AFD" w:rsidRDefault="00277AFD" w:rsidP="00277AFD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277AFD">
        <w:rPr>
          <w:sz w:val="27"/>
          <w:szCs w:val="27"/>
        </w:rPr>
        <w:t>дминистративный регламент предоставления муниципальной услуги «Предоставление разрешения на строительство на территории Березовского городского округа» (прилагается).</w:t>
      </w:r>
    </w:p>
    <w:p w:rsidR="00277AFD" w:rsidRPr="00277AFD" w:rsidRDefault="00277AFD" w:rsidP="00277AFD">
      <w:pPr>
        <w:pStyle w:val="af5"/>
        <w:ind w:firstLine="709"/>
        <w:jc w:val="both"/>
        <w:rPr>
          <w:sz w:val="27"/>
          <w:szCs w:val="27"/>
        </w:rPr>
      </w:pPr>
      <w:r w:rsidRPr="00277AFD">
        <w:rPr>
          <w:sz w:val="27"/>
          <w:szCs w:val="27"/>
        </w:rPr>
        <w:t>2.Признать утратившим силу постановление администрации Бере</w:t>
      </w:r>
      <w:r>
        <w:rPr>
          <w:sz w:val="27"/>
          <w:szCs w:val="27"/>
        </w:rPr>
        <w:t>зовского городского округа от №</w:t>
      </w:r>
      <w:r w:rsidRPr="00277AFD">
        <w:rPr>
          <w:sz w:val="27"/>
          <w:szCs w:val="27"/>
        </w:rPr>
        <w:t>1015 от 27.11.2018 «Об утверждении Административного регламента предоставления муниципальной услуги «Предоставление разрешения на строительство на территории Березовского городского округа».</w:t>
      </w:r>
    </w:p>
    <w:p w:rsidR="00277AFD" w:rsidRPr="00277AFD" w:rsidRDefault="00926CBB" w:rsidP="00277AFD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3.Опубликовать настоящее п</w:t>
      </w:r>
      <w:r w:rsidR="00277AFD" w:rsidRPr="00277AFD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 w:rsidR="00277AFD">
        <w:rPr>
          <w:color w:val="000000"/>
          <w:sz w:val="27"/>
          <w:szCs w:val="27"/>
        </w:rPr>
        <w:t xml:space="preserve"> в сети Интернет (</w:t>
      </w:r>
      <w:proofErr w:type="spellStart"/>
      <w:r w:rsidR="00277AFD">
        <w:rPr>
          <w:color w:val="000000"/>
          <w:sz w:val="27"/>
          <w:szCs w:val="27"/>
        </w:rPr>
        <w:t>березовский</w:t>
      </w:r>
      <w:proofErr w:type="gramStart"/>
      <w:r w:rsidR="00277AFD">
        <w:rPr>
          <w:color w:val="000000"/>
          <w:sz w:val="27"/>
          <w:szCs w:val="27"/>
        </w:rPr>
        <w:t>.р</w:t>
      </w:r>
      <w:proofErr w:type="gramEnd"/>
      <w:r w:rsidR="00277AFD">
        <w:rPr>
          <w:color w:val="000000"/>
          <w:sz w:val="27"/>
          <w:szCs w:val="27"/>
        </w:rPr>
        <w:t>ф</w:t>
      </w:r>
      <w:proofErr w:type="spellEnd"/>
      <w:r w:rsidR="00277AFD">
        <w:rPr>
          <w:color w:val="000000"/>
          <w:sz w:val="27"/>
          <w:szCs w:val="27"/>
        </w:rPr>
        <w:t>)</w:t>
      </w:r>
      <w:r w:rsidR="00277AFD" w:rsidRPr="00277AFD">
        <w:rPr>
          <w:color w:val="000000"/>
          <w:sz w:val="27"/>
          <w:szCs w:val="27"/>
        </w:rPr>
        <w:t>.</w:t>
      </w:r>
    </w:p>
    <w:p w:rsidR="00277AFD" w:rsidRPr="00277AFD" w:rsidRDefault="00277AFD" w:rsidP="00277AFD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277AFD">
        <w:rPr>
          <w:color w:val="000000"/>
          <w:sz w:val="27"/>
          <w:szCs w:val="27"/>
        </w:rPr>
        <w:t>4.</w:t>
      </w:r>
      <w:proofErr w:type="gramStart"/>
      <w:r w:rsidRPr="00277AFD">
        <w:rPr>
          <w:color w:val="000000"/>
          <w:sz w:val="27"/>
          <w:szCs w:val="27"/>
        </w:rPr>
        <w:t>Контроль за</w:t>
      </w:r>
      <w:proofErr w:type="gramEnd"/>
      <w:r w:rsidRPr="00277AFD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277AFD">
        <w:rPr>
          <w:color w:val="000000"/>
          <w:sz w:val="27"/>
          <w:szCs w:val="27"/>
        </w:rPr>
        <w:t>Коргуля</w:t>
      </w:r>
      <w:proofErr w:type="spellEnd"/>
      <w:r w:rsidRPr="00277AFD">
        <w:rPr>
          <w:color w:val="000000"/>
          <w:sz w:val="27"/>
          <w:szCs w:val="27"/>
        </w:rPr>
        <w:t xml:space="preserve"> А.Г.</w:t>
      </w:r>
    </w:p>
    <w:p w:rsidR="00277AFD" w:rsidRPr="00277AFD" w:rsidRDefault="00277AFD" w:rsidP="00277AFD">
      <w:pPr>
        <w:pStyle w:val="af5"/>
        <w:ind w:firstLine="709"/>
        <w:jc w:val="both"/>
        <w:rPr>
          <w:color w:val="000000"/>
          <w:sz w:val="27"/>
          <w:szCs w:val="27"/>
        </w:rPr>
      </w:pPr>
    </w:p>
    <w:p w:rsidR="00277AFD" w:rsidRDefault="00277AFD" w:rsidP="00277AFD">
      <w:pPr>
        <w:pStyle w:val="af5"/>
        <w:ind w:firstLine="709"/>
        <w:jc w:val="both"/>
        <w:rPr>
          <w:color w:val="000000"/>
          <w:sz w:val="27"/>
          <w:szCs w:val="27"/>
        </w:rPr>
      </w:pPr>
    </w:p>
    <w:p w:rsidR="00D363FB" w:rsidRPr="00277AFD" w:rsidRDefault="00D363FB" w:rsidP="00D363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776CB4" w:rsidRPr="00277AFD" w:rsidRDefault="00776CB4" w:rsidP="00D363F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7AFD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277AFD" w:rsidRDefault="00776CB4" w:rsidP="00D363F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7AFD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277AFD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77AFC" w:rsidRPr="00277AFD">
        <w:rPr>
          <w:rFonts w:ascii="Times New Roman" w:hAnsi="Times New Roman" w:cs="Times New Roman"/>
          <w:sz w:val="27"/>
          <w:szCs w:val="27"/>
        </w:rPr>
        <w:t xml:space="preserve">    </w:t>
      </w:r>
      <w:r w:rsidR="00D363FB" w:rsidRPr="00277AFD">
        <w:rPr>
          <w:rFonts w:ascii="Times New Roman" w:hAnsi="Times New Roman" w:cs="Times New Roman"/>
          <w:sz w:val="27"/>
          <w:szCs w:val="27"/>
        </w:rPr>
        <w:t xml:space="preserve">   </w:t>
      </w:r>
      <w:r w:rsidR="0071044B" w:rsidRPr="00277AFD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277AFD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277AFD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03" w:rsidRDefault="001C4E03" w:rsidP="009F5AFA">
      <w:pPr>
        <w:spacing w:after="0" w:line="240" w:lineRule="auto"/>
      </w:pPr>
      <w:r>
        <w:separator/>
      </w:r>
    </w:p>
  </w:endnote>
  <w:endnote w:type="continuationSeparator" w:id="0">
    <w:p w:rsidR="001C4E03" w:rsidRDefault="001C4E0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03" w:rsidRDefault="001C4E03" w:rsidP="009F5AFA">
      <w:pPr>
        <w:spacing w:after="0" w:line="240" w:lineRule="auto"/>
      </w:pPr>
      <w:r>
        <w:separator/>
      </w:r>
    </w:p>
  </w:footnote>
  <w:footnote w:type="continuationSeparator" w:id="0">
    <w:p w:rsidR="001C4E03" w:rsidRDefault="001C4E0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3970A9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A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85FC-E332-4F00-B516-7EAA6CCA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945</cp:revision>
  <cp:lastPrinted>2019-06-05T12:44:00Z</cp:lastPrinted>
  <dcterms:created xsi:type="dcterms:W3CDTF">2017-01-12T09:42:00Z</dcterms:created>
  <dcterms:modified xsi:type="dcterms:W3CDTF">2019-06-05T12:44:00Z</dcterms:modified>
</cp:coreProperties>
</file>