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02" w:rsidRDefault="00776358" w:rsidP="00776358">
      <w:pPr>
        <w:pStyle w:val="ConsPlusNormal"/>
        <w:tabs>
          <w:tab w:val="left" w:pos="993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302" w:rsidRPr="006A5D0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76358" w:rsidRDefault="00776358" w:rsidP="00776358">
      <w:pPr>
        <w:pStyle w:val="ConsPlusNormal"/>
        <w:tabs>
          <w:tab w:val="left" w:pos="993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574302" w:rsidRDefault="00574302" w:rsidP="0077635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776358" w:rsidRDefault="00776358" w:rsidP="0077635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776358" w:rsidRPr="00776358" w:rsidRDefault="00776358" w:rsidP="0077635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574302" w:rsidRPr="00776358" w:rsidRDefault="00574302" w:rsidP="0077635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358">
        <w:rPr>
          <w:rFonts w:ascii="Times New Roman" w:hAnsi="Times New Roman" w:cs="Times New Roman"/>
          <w:bCs/>
        </w:rPr>
        <w:t>ФОРМА</w:t>
      </w:r>
      <w:r w:rsidRPr="00776358">
        <w:rPr>
          <w:rFonts w:ascii="Times New Roman" w:hAnsi="Times New Roman" w:cs="Times New Roman"/>
          <w:bCs/>
        </w:rPr>
        <w:br/>
        <w:t>РАЗРЕШЕНИЯ НА ВВОД ОБЪЕКТА В ЭКСПЛУАТАЦИЮ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 xml:space="preserve">Кому  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6358">
        <w:rPr>
          <w:rFonts w:ascii="Times New Roman" w:hAnsi="Times New Roman" w:cs="Times New Roman"/>
          <w:sz w:val="18"/>
          <w:szCs w:val="18"/>
        </w:rPr>
        <w:t>(наименование застройщика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6358">
        <w:rPr>
          <w:rFonts w:ascii="Times New Roman" w:hAnsi="Times New Roman" w:cs="Times New Roman"/>
          <w:sz w:val="18"/>
          <w:szCs w:val="18"/>
        </w:rPr>
        <w:t>(фамилия, имя, отчество – для граждан,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6358">
        <w:rPr>
          <w:rFonts w:ascii="Times New Roman" w:hAnsi="Times New Roman" w:cs="Times New Roman"/>
          <w:sz w:val="18"/>
          <w:szCs w:val="18"/>
        </w:rPr>
        <w:t>полное наименование организации – для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6358">
        <w:rPr>
          <w:rFonts w:ascii="Times New Roman" w:hAnsi="Times New Roman" w:cs="Times New Roman"/>
          <w:sz w:val="18"/>
          <w:szCs w:val="18"/>
        </w:rPr>
        <w:t>юридических лиц), его почтовый индекс</w:t>
      </w:r>
    </w:p>
    <w:p w:rsidR="00574302" w:rsidRPr="00776358" w:rsidRDefault="00574302" w:rsidP="0077635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776358">
        <w:rPr>
          <w:rFonts w:ascii="Times New Roman" w:hAnsi="Times New Roman" w:cs="Times New Roman"/>
        </w:rPr>
        <w:tab/>
      </w:r>
      <w:r w:rsidRPr="00776358">
        <w:rPr>
          <w:rStyle w:val="a7"/>
          <w:rFonts w:ascii="Times New Roman" w:hAnsi="Times New Roman" w:cs="Times New Roman"/>
        </w:rPr>
        <w:endnoteReference w:customMarkFollows="1" w:id="2"/>
        <w:t>1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6358">
        <w:rPr>
          <w:rFonts w:ascii="Times New Roman" w:hAnsi="Times New Roman" w:cs="Times New Roman"/>
          <w:sz w:val="18"/>
          <w:szCs w:val="18"/>
        </w:rPr>
        <w:t>и адрес, адрес электронной почты)</w:t>
      </w:r>
    </w:p>
    <w:p w:rsidR="00574302" w:rsidRPr="00776358" w:rsidRDefault="00574302" w:rsidP="0077635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6358">
        <w:rPr>
          <w:rFonts w:ascii="Times New Roman" w:hAnsi="Times New Roman" w:cs="Times New Roman"/>
          <w:bCs/>
          <w:sz w:val="26"/>
          <w:szCs w:val="26"/>
        </w:rPr>
        <w:t>РАЗРЕШЕНИЕ</w:t>
      </w:r>
      <w:r w:rsidRPr="00776358">
        <w:rPr>
          <w:rFonts w:ascii="Times New Roman" w:hAnsi="Times New Roman" w:cs="Times New Roman"/>
          <w:bCs/>
          <w:sz w:val="26"/>
          <w:szCs w:val="26"/>
        </w:rPr>
        <w:br/>
        <w:t>на ввод объекта в эксплуатацию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5160"/>
        <w:gridCol w:w="397"/>
        <w:gridCol w:w="1814"/>
        <w:gridCol w:w="341"/>
      </w:tblGrid>
      <w:tr w:rsidR="00574302" w:rsidRPr="00776358" w:rsidTr="003503B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Style w:val="a7"/>
                <w:rFonts w:ascii="Times New Roman" w:hAnsi="Times New Roman" w:cs="Times New Roman"/>
              </w:rPr>
              <w:endnoteReference w:customMarkFollows="1" w:id="3"/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Style w:val="a7"/>
                <w:rFonts w:ascii="Times New Roman" w:hAnsi="Times New Roman" w:cs="Times New Roman"/>
              </w:rPr>
              <w:endnoteReference w:customMarkFollows="1" w:id="4"/>
              <w:t>3</w:t>
            </w:r>
          </w:p>
        </w:tc>
      </w:tr>
    </w:tbl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 xml:space="preserve">I.  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(наименование уполномоченного федерального органа исполнительной власти, или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органа исполнительной власти субъекта Российской Федерации, или органа местного самоуправления,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осуществляющих выдачу разрешения на ввод объекта в эксплуатацию, Государственная корпорация по атомной энергии «Росатом»)</w:t>
      </w:r>
    </w:p>
    <w:p w:rsidR="00574302" w:rsidRPr="00776358" w:rsidRDefault="00574302" w:rsidP="00776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 </w:t>
      </w:r>
      <w:r w:rsidRPr="00776358">
        <w:rPr>
          <w:rStyle w:val="a7"/>
          <w:rFonts w:ascii="Times New Roman" w:hAnsi="Times New Roman" w:cs="Times New Roman"/>
        </w:rPr>
        <w:endnoteReference w:customMarkFollows="1" w:id="5"/>
        <w:t>4</w:t>
      </w:r>
      <w:r w:rsidRPr="00776358">
        <w:rPr>
          <w:rFonts w:ascii="Times New Roman" w:hAnsi="Times New Roman" w:cs="Times New Roman"/>
        </w:rPr>
        <w:t>,</w:t>
      </w:r>
      <w:r w:rsidRPr="00776358">
        <w:rPr>
          <w:rFonts w:ascii="Times New Roman" w:hAnsi="Times New Roman" w:cs="Times New Roman"/>
        </w:rPr>
        <w:br/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(наименование объекта (этапа)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капитального строительства</w:t>
      </w:r>
    </w:p>
    <w:p w:rsidR="00574302" w:rsidRPr="00776358" w:rsidRDefault="00574302" w:rsidP="0077635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ab/>
      </w:r>
      <w:r w:rsidRPr="00776358">
        <w:rPr>
          <w:rStyle w:val="a7"/>
          <w:rFonts w:ascii="Times New Roman" w:hAnsi="Times New Roman" w:cs="Times New Roman"/>
        </w:rPr>
        <w:endnoteReference w:customMarkFollows="1" w:id="6"/>
        <w:t>5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в соответствии с проектной документацией, кадастровый номер объекта)</w:t>
      </w:r>
    </w:p>
    <w:p w:rsidR="00574302" w:rsidRPr="00776358" w:rsidRDefault="00574302" w:rsidP="007763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>расположенного по адресу:</w:t>
      </w: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 адресным</w:t>
      </w:r>
    </w:p>
    <w:p w:rsidR="00574302" w:rsidRPr="00776358" w:rsidRDefault="00574302" w:rsidP="0077635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ab/>
      </w:r>
      <w:r w:rsidRPr="00776358">
        <w:rPr>
          <w:rStyle w:val="a7"/>
          <w:rFonts w:ascii="Times New Roman" w:hAnsi="Times New Roman" w:cs="Times New Roman"/>
        </w:rPr>
        <w:endnoteReference w:customMarkFollows="1" w:id="7"/>
        <w:t>6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6358"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574302" w:rsidRPr="00776358" w:rsidRDefault="00574302" w:rsidP="00776358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>на земельном участке (земельных участках) с кадастровым</w:t>
      </w:r>
      <w:r w:rsidRPr="00776358">
        <w:rPr>
          <w:rFonts w:ascii="Times New Roman" w:hAnsi="Times New Roman" w:cs="Times New Roman"/>
        </w:rPr>
        <w:br/>
        <w:t>номером </w:t>
      </w:r>
      <w:r w:rsidRPr="00776358">
        <w:rPr>
          <w:rStyle w:val="a7"/>
          <w:rFonts w:ascii="Times New Roman" w:hAnsi="Times New Roman" w:cs="Times New Roman"/>
        </w:rPr>
        <w:endnoteReference w:customMarkFollows="1" w:id="8"/>
        <w:t>7</w:t>
      </w:r>
      <w:r w:rsidRPr="00776358">
        <w:rPr>
          <w:rFonts w:ascii="Times New Roman" w:hAnsi="Times New Roman" w:cs="Times New Roman"/>
        </w:rPr>
        <w:t xml:space="preserve">:  </w:t>
      </w:r>
      <w:r w:rsidRPr="00776358">
        <w:rPr>
          <w:rFonts w:ascii="Times New Roman" w:hAnsi="Times New Roman" w:cs="Times New Roman"/>
        </w:rPr>
        <w:tab/>
        <w:t>.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>строительный адрес </w:t>
      </w:r>
      <w:r w:rsidRPr="00776358">
        <w:rPr>
          <w:rStyle w:val="a7"/>
          <w:rFonts w:ascii="Times New Roman" w:hAnsi="Times New Roman" w:cs="Times New Roman"/>
        </w:rPr>
        <w:endnoteReference w:customMarkFollows="1" w:id="9"/>
        <w:t>8</w:t>
      </w:r>
      <w:r w:rsidRPr="00776358">
        <w:rPr>
          <w:rFonts w:ascii="Times New Roman" w:hAnsi="Times New Roman" w:cs="Times New Roman"/>
        </w:rPr>
        <w:t xml:space="preserve">:  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74302" w:rsidRPr="00776358" w:rsidRDefault="00574302" w:rsidP="0077635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ab/>
        <w:t>.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74302" w:rsidRPr="00776358" w:rsidRDefault="00574302" w:rsidP="0077635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76358">
        <w:rPr>
          <w:rFonts w:ascii="Times New Roman" w:hAnsi="Times New Roman" w:cs="Times New Roman"/>
        </w:rPr>
        <w:t>В отношении объекта капитального строительства выдано разрешение на строительство,</w:t>
      </w:r>
      <w:r w:rsidRPr="00776358">
        <w:rPr>
          <w:rFonts w:ascii="Times New Roman" w:hAnsi="Times New Roman" w:cs="Times New Roman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701"/>
        <w:gridCol w:w="1531"/>
        <w:gridCol w:w="2835"/>
        <w:gridCol w:w="3657"/>
      </w:tblGrid>
      <w:tr w:rsidR="00574302" w:rsidRPr="00776358" w:rsidTr="003503B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, дата выдачи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, орган, выдавший разрешение на</w:t>
            </w:r>
          </w:p>
        </w:tc>
      </w:tr>
    </w:tbl>
    <w:p w:rsidR="00574302" w:rsidRPr="00776358" w:rsidRDefault="00574302" w:rsidP="0077635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 xml:space="preserve">строительство  </w:t>
      </w:r>
      <w:r w:rsidRPr="00776358">
        <w:rPr>
          <w:rFonts w:ascii="Times New Roman" w:hAnsi="Times New Roman" w:cs="Times New Roman"/>
        </w:rPr>
        <w:tab/>
        <w:t>.</w:t>
      </w:r>
      <w:r w:rsidRPr="00776358">
        <w:rPr>
          <w:rStyle w:val="a7"/>
          <w:rFonts w:ascii="Times New Roman" w:hAnsi="Times New Roman" w:cs="Times New Roman"/>
        </w:rPr>
        <w:endnoteReference w:customMarkFollows="1" w:id="10"/>
        <w:t>9</w:t>
      </w:r>
    </w:p>
    <w:p w:rsidR="00574302" w:rsidRPr="00776358" w:rsidRDefault="00574302" w:rsidP="0077635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>II. Сведения об объекте капитального строительства </w:t>
      </w:r>
      <w:r w:rsidRPr="00776358">
        <w:rPr>
          <w:rStyle w:val="a7"/>
          <w:rFonts w:ascii="Times New Roman" w:hAnsi="Times New Roman" w:cs="Times New Roman"/>
        </w:rPr>
        <w:endnoteReference w:customMarkFollows="1" w:id="11"/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40"/>
        <w:gridCol w:w="1276"/>
        <w:gridCol w:w="1417"/>
        <w:gridCol w:w="1418"/>
      </w:tblGrid>
      <w:tr w:rsidR="00574302" w:rsidRPr="00776358" w:rsidTr="003503B3">
        <w:trPr>
          <w:trHeight w:val="510"/>
        </w:trPr>
        <w:tc>
          <w:tcPr>
            <w:tcW w:w="5840" w:type="dxa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По проекту</w:t>
            </w:r>
          </w:p>
        </w:tc>
        <w:tc>
          <w:tcPr>
            <w:tcW w:w="1418" w:type="dxa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Фактически</w:t>
            </w:r>
          </w:p>
        </w:tc>
      </w:tr>
      <w:tr w:rsidR="00574302" w:rsidRPr="00776358" w:rsidTr="003503B3">
        <w:trPr>
          <w:trHeight w:val="510"/>
        </w:trPr>
        <w:tc>
          <w:tcPr>
            <w:tcW w:w="9951" w:type="dxa"/>
            <w:gridSpan w:val="4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1.Общие показатели вводимого в эксплуатацию объекта</w:t>
            </w:r>
          </w:p>
        </w:tc>
      </w:tr>
      <w:tr w:rsidR="00574302" w:rsidRPr="00776358" w:rsidTr="003503B3">
        <w:trPr>
          <w:trHeight w:val="151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Строительный объем – всего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84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в том числе надземной части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4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lastRenderedPageBreak/>
              <w:t>Общая площадь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92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Площадь нежилых помещений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53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Площадь встроенно-пристроенных помещений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1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Количество зданий, сооружений </w:t>
            </w:r>
            <w:r w:rsidRPr="00776358">
              <w:rPr>
                <w:rStyle w:val="a7"/>
                <w:rFonts w:ascii="Times New Roman" w:hAnsi="Times New Roman" w:cs="Times New Roman"/>
              </w:rPr>
              <w:endnoteReference w:customMarkFollows="1" w:id="12"/>
              <w:t>11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83"/>
        </w:trPr>
        <w:tc>
          <w:tcPr>
            <w:tcW w:w="9951" w:type="dxa"/>
            <w:gridSpan w:val="4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2.Объекты непроизводственного назначения</w:t>
            </w:r>
          </w:p>
        </w:tc>
      </w:tr>
      <w:tr w:rsidR="00574302" w:rsidRPr="00776358" w:rsidTr="003503B3">
        <w:trPr>
          <w:trHeight w:val="402"/>
        </w:trPr>
        <w:tc>
          <w:tcPr>
            <w:tcW w:w="9951" w:type="dxa"/>
            <w:gridSpan w:val="4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2.1.Нежилые объекты</w:t>
            </w:r>
            <w:r w:rsidRPr="00776358">
              <w:rPr>
                <w:rFonts w:ascii="Times New Roman" w:hAnsi="Times New Roman" w:cs="Times New Roman"/>
              </w:rPr>
              <w:br/>
              <w:t>(объекты здравоохранения, образования, культуры, отдыха, спорта и т.д.)</w:t>
            </w: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29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Количество помещений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62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Вместимость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1276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114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в том числе подземных</w:t>
            </w:r>
          </w:p>
        </w:tc>
        <w:tc>
          <w:tcPr>
            <w:tcW w:w="1276" w:type="dxa"/>
            <w:tcBorders>
              <w:top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24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12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11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261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Инвалидные подъемники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124"/>
        </w:trPr>
        <w:tc>
          <w:tcPr>
            <w:tcW w:w="5840" w:type="dxa"/>
          </w:tcPr>
          <w:p w:rsidR="00574302" w:rsidRPr="00776358" w:rsidRDefault="00574302" w:rsidP="0077635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Инвалидные подъемники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114"/>
        </w:trPr>
        <w:tc>
          <w:tcPr>
            <w:tcW w:w="5840" w:type="dxa"/>
          </w:tcPr>
          <w:p w:rsidR="00574302" w:rsidRPr="00776358" w:rsidRDefault="00574302" w:rsidP="0077635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24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93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98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 xml:space="preserve">Иные показатели </w:t>
            </w:r>
            <w:r w:rsidRPr="00776358">
              <w:rPr>
                <w:rStyle w:val="a7"/>
                <w:rFonts w:ascii="Times New Roman" w:hAnsi="Times New Roman" w:cs="Times New Roman"/>
              </w:rPr>
              <w:endnoteReference w:customMarkFollows="1" w:id="13"/>
              <w:t>12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92"/>
        </w:trPr>
        <w:tc>
          <w:tcPr>
            <w:tcW w:w="9951" w:type="dxa"/>
            <w:gridSpan w:val="4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2.2.Объекты жилищного фонда</w:t>
            </w:r>
          </w:p>
        </w:tc>
      </w:tr>
      <w:tr w:rsidR="00574302" w:rsidRPr="00776358" w:rsidTr="003503B3"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1276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cantSplit/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в том числе подземных</w:t>
            </w:r>
          </w:p>
        </w:tc>
        <w:tc>
          <w:tcPr>
            <w:tcW w:w="1276" w:type="dxa"/>
            <w:tcBorders>
              <w:top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Количество секций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секций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Количество квартир/общая площадь, всего</w:t>
            </w:r>
          </w:p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шт./кв.м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7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1-комнатные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шт./кв.м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6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2-комнатные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шт./кв.м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5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3-комнатные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шт./кв.м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4-комнатные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шт./кв.м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5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более чем 4-комнатные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шт./кв.м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7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6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74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Инвалидные подъемники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72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6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 xml:space="preserve">Иные показатели </w:t>
            </w:r>
            <w:r w:rsidRPr="00776358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91"/>
        </w:trPr>
        <w:tc>
          <w:tcPr>
            <w:tcW w:w="9951" w:type="dxa"/>
            <w:gridSpan w:val="4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3.Объекты производственного назначения</w:t>
            </w:r>
          </w:p>
        </w:tc>
      </w:tr>
      <w:tr w:rsidR="00574302" w:rsidRPr="00776358" w:rsidTr="003503B3">
        <w:trPr>
          <w:trHeight w:val="242"/>
        </w:trPr>
        <w:tc>
          <w:tcPr>
            <w:tcW w:w="9951" w:type="dxa"/>
            <w:gridSpan w:val="4"/>
          </w:tcPr>
          <w:p w:rsidR="00574302" w:rsidRPr="00776358" w:rsidRDefault="00574302" w:rsidP="00776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в соответствии с проектной документацией:  </w:t>
            </w:r>
          </w:p>
        </w:tc>
      </w:tr>
      <w:tr w:rsidR="00574302" w:rsidRPr="00776358" w:rsidTr="003503B3"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Тип объекта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42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4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78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44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lastRenderedPageBreak/>
              <w:t>Лифты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48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52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Инвалидные подъемники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42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4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7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26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3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 xml:space="preserve">Иные показатели </w:t>
            </w:r>
            <w:r w:rsidRPr="00776358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20"/>
        </w:trPr>
        <w:tc>
          <w:tcPr>
            <w:tcW w:w="9951" w:type="dxa"/>
            <w:gridSpan w:val="4"/>
            <w:vAlign w:val="center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4.Линейные объекты</w:t>
            </w:r>
          </w:p>
        </w:tc>
      </w:tr>
      <w:tr w:rsidR="00574302" w:rsidRPr="00776358" w:rsidTr="003503B3">
        <w:trPr>
          <w:trHeight w:val="51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Категория</w:t>
            </w:r>
            <w:r w:rsidRPr="00776358">
              <w:rPr>
                <w:rFonts w:ascii="Times New Roman" w:hAnsi="Times New Roman" w:cs="Times New Roman"/>
              </w:rPr>
              <w:br/>
              <w:t>(класс)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131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Протяженность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51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51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595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51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Перечень конструктивных элементов, оказывающих</w:t>
            </w:r>
            <w:r w:rsidRPr="00776358">
              <w:rPr>
                <w:rFonts w:ascii="Times New Roman" w:hAnsi="Times New Roman" w:cs="Times New Roman"/>
              </w:rPr>
              <w:br/>
              <w:t>влияние на безопасность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 xml:space="preserve">Иные показатели </w:t>
            </w:r>
            <w:r w:rsidRPr="00776358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289"/>
        </w:trPr>
        <w:tc>
          <w:tcPr>
            <w:tcW w:w="9951" w:type="dxa"/>
            <w:gridSpan w:val="4"/>
            <w:vAlign w:val="center"/>
          </w:tcPr>
          <w:p w:rsidR="00574302" w:rsidRPr="00776358" w:rsidRDefault="00574302" w:rsidP="0077635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5.Соответствие требованиям энергетической эффективности и требованиям</w:t>
            </w:r>
            <w:r w:rsidRPr="00776358">
              <w:rPr>
                <w:rFonts w:ascii="Times New Roman" w:hAnsi="Times New Roman" w:cs="Times New Roman"/>
              </w:rPr>
              <w:br/>
              <w:t>оснащенности приборами учета используемых энергетических ресурсов</w:t>
            </w:r>
            <w:r w:rsidRPr="00776358">
              <w:rPr>
                <w:rStyle w:val="a7"/>
                <w:rFonts w:ascii="Times New Roman" w:hAnsi="Times New Roman" w:cs="Times New Roman"/>
              </w:rPr>
              <w:endnoteReference w:customMarkFollows="1" w:id="14"/>
              <w:t>13</w:t>
            </w:r>
          </w:p>
        </w:tc>
      </w:tr>
      <w:tr w:rsidR="00574302" w:rsidRPr="00776358" w:rsidTr="003503B3">
        <w:trPr>
          <w:trHeight w:val="141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Класс энергоэффективности здания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43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Удельный расход тепловой энергии на 1 кв. м площади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кВт</w:t>
            </w:r>
            <w:r w:rsidRPr="00776358">
              <w:rPr>
                <w:rFonts w:ascii="Times New Roman" w:hAnsi="Times New Roman" w:cs="Times New Roman"/>
                <w:lang w:val="en-US"/>
              </w:rPr>
              <w:t>•</w:t>
            </w:r>
            <w:r w:rsidRPr="00776358">
              <w:rPr>
                <w:rFonts w:ascii="Times New Roman" w:hAnsi="Times New Roman" w:cs="Times New Roman"/>
              </w:rPr>
              <w:t>ч/м</w:t>
            </w:r>
            <w:r w:rsidRPr="0077635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rPr>
          <w:trHeight w:val="500"/>
        </w:trPr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Материалы утепления наружных ограждающих конструкций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c>
          <w:tcPr>
            <w:tcW w:w="5840" w:type="dxa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Заполнение световых проемов</w:t>
            </w:r>
          </w:p>
        </w:tc>
        <w:tc>
          <w:tcPr>
            <w:tcW w:w="1276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4302" w:rsidRPr="00776358" w:rsidRDefault="00574302" w:rsidP="0077635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>Разрешение на ввод объекта в эксплуатацию недействительно без технического плана</w:t>
      </w:r>
      <w:r w:rsidRPr="00776358">
        <w:rPr>
          <w:rFonts w:ascii="Times New Roman" w:hAnsi="Times New Roman" w:cs="Times New Roman"/>
        </w:rPr>
        <w:br/>
      </w:r>
    </w:p>
    <w:p w:rsidR="00574302" w:rsidRPr="00776358" w:rsidRDefault="00574302" w:rsidP="00776358">
      <w:pPr>
        <w:keepNext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74302" w:rsidRPr="00776358" w:rsidRDefault="00574302" w:rsidP="00776358">
      <w:pPr>
        <w:keepNext/>
        <w:tabs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ab/>
      </w:r>
      <w:r w:rsidRPr="00776358">
        <w:rPr>
          <w:rStyle w:val="a7"/>
          <w:rFonts w:ascii="Times New Roman" w:hAnsi="Times New Roman" w:cs="Times New Roman"/>
        </w:rPr>
        <w:endnoteReference w:customMarkFollows="1" w:id="15"/>
        <w:t>14</w:t>
      </w:r>
      <w:r w:rsidRPr="00776358">
        <w:rPr>
          <w:rFonts w:ascii="Times New Roman" w:hAnsi="Times New Roman" w:cs="Times New Roman"/>
        </w:rPr>
        <w:t>.</w:t>
      </w:r>
    </w:p>
    <w:p w:rsidR="00574302" w:rsidRPr="00776358" w:rsidRDefault="00574302" w:rsidP="00776358">
      <w:pPr>
        <w:keepNext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851"/>
        <w:gridCol w:w="1701"/>
        <w:gridCol w:w="1304"/>
        <w:gridCol w:w="2948"/>
      </w:tblGrid>
      <w:tr w:rsidR="00574302" w:rsidRPr="00776358" w:rsidTr="003503B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302" w:rsidRPr="00776358" w:rsidTr="003503B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58">
              <w:rPr>
                <w:rFonts w:ascii="Times New Roman" w:hAnsi="Times New Roman" w:cs="Times New Roman"/>
                <w:sz w:val="18"/>
                <w:szCs w:val="18"/>
              </w:rPr>
              <w:t>(должность уполномоченного</w:t>
            </w:r>
            <w:r w:rsidRPr="00776358">
              <w:rPr>
                <w:rFonts w:ascii="Times New Roman" w:hAnsi="Times New Roman" w:cs="Times New Roman"/>
                <w:sz w:val="18"/>
                <w:szCs w:val="18"/>
              </w:rPr>
              <w:br/>
              <w:t>сотрудника органа,</w:t>
            </w:r>
            <w:r w:rsidRPr="00776358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осуществляющего выдачу</w:t>
            </w:r>
            <w:r w:rsidRPr="00776358">
              <w:rPr>
                <w:rFonts w:ascii="Times New Roman" w:hAnsi="Times New Roman" w:cs="Times New Roman"/>
                <w:sz w:val="18"/>
                <w:szCs w:val="18"/>
              </w:rPr>
              <w:br/>
              <w:t>разрешения на ввод объекта в эксплуатацию)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58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58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574302" w:rsidRPr="00776358" w:rsidTr="003503B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302" w:rsidRPr="00776358" w:rsidRDefault="00574302" w:rsidP="007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35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574302" w:rsidRPr="00776358" w:rsidRDefault="00574302" w:rsidP="00776358">
      <w:pPr>
        <w:spacing w:after="0" w:line="240" w:lineRule="auto"/>
        <w:rPr>
          <w:rFonts w:ascii="Times New Roman" w:hAnsi="Times New Roman" w:cs="Times New Roman"/>
        </w:rPr>
      </w:pPr>
      <w:r w:rsidRPr="00776358">
        <w:rPr>
          <w:rFonts w:ascii="Times New Roman" w:hAnsi="Times New Roman" w:cs="Times New Roman"/>
        </w:rPr>
        <w:t>М.П.</w:t>
      </w:r>
    </w:p>
    <w:p w:rsidR="005F46EA" w:rsidRPr="00776358" w:rsidRDefault="005F46EA" w:rsidP="00776358">
      <w:pPr>
        <w:spacing w:after="0" w:line="240" w:lineRule="auto"/>
        <w:rPr>
          <w:rFonts w:ascii="Times New Roman" w:hAnsi="Times New Roman" w:cs="Times New Roman"/>
        </w:rPr>
      </w:pPr>
    </w:p>
    <w:sectPr w:rsidR="005F46EA" w:rsidRPr="00776358" w:rsidSect="00776358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9C" w:rsidRDefault="00EC489C" w:rsidP="00574302">
      <w:pPr>
        <w:spacing w:after="0" w:line="240" w:lineRule="auto"/>
      </w:pPr>
      <w:r>
        <w:separator/>
      </w:r>
    </w:p>
  </w:endnote>
  <w:endnote w:type="continuationSeparator" w:id="1">
    <w:p w:rsidR="00EC489C" w:rsidRDefault="00EC489C" w:rsidP="00574302">
      <w:pPr>
        <w:spacing w:after="0" w:line="240" w:lineRule="auto"/>
      </w:pPr>
      <w:r>
        <w:continuationSeparator/>
      </w:r>
    </w:p>
  </w:endnote>
  <w:endnote w:id="2"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Style w:val="a7"/>
          <w:rFonts w:ascii="Times New Roman" w:hAnsi="Times New Roman" w:cs="Times New Roman"/>
          <w:sz w:val="20"/>
          <w:szCs w:val="20"/>
        </w:rPr>
        <w:t>1</w:t>
      </w:r>
      <w:r w:rsidRPr="00776358">
        <w:rPr>
          <w:rFonts w:ascii="Times New Roman" w:hAnsi="Times New Roman" w:cs="Times New Roman"/>
          <w:sz w:val="20"/>
          <w:szCs w:val="20"/>
        </w:rPr>
        <w:t> Указываются: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 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574302" w:rsidRPr="00776358" w:rsidRDefault="00574302" w:rsidP="00776358">
      <w:pPr>
        <w:pStyle w:val="a5"/>
        <w:ind w:firstLine="709"/>
        <w:jc w:val="both"/>
      </w:pPr>
      <w:r w:rsidRPr="00776358">
        <w:t>полное наименование организации в соответствии со статьей 54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</w:endnote>
  <w:endnote w:id="3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2</w:t>
      </w:r>
      <w:r w:rsidRPr="00776358">
        <w:t> Указывается дата подписания разрешения на ввод объекта в эксплуатацию.</w:t>
      </w:r>
    </w:p>
  </w:endnote>
  <w:endnote w:id="4"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Style w:val="a7"/>
          <w:rFonts w:ascii="Times New Roman" w:hAnsi="Times New Roman" w:cs="Times New Roman"/>
          <w:sz w:val="20"/>
          <w:szCs w:val="20"/>
        </w:rPr>
        <w:t>3</w:t>
      </w:r>
      <w:r w:rsidRPr="00776358">
        <w:rPr>
          <w:rFonts w:ascii="Times New Roman" w:hAnsi="Times New Roman" w:cs="Times New Roman"/>
          <w:sz w:val="20"/>
          <w:szCs w:val="20"/>
        </w:rPr>
        <w:t> 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В случае, если объект расположен на территории двух и более субъектов Российской Федерации, указывается номер «00»;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Б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«000»;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Г – год выдачи разрешения на строительство (полностью).</w:t>
      </w:r>
    </w:p>
    <w:p w:rsidR="00574302" w:rsidRPr="00776358" w:rsidRDefault="00574302" w:rsidP="00776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Составные части номера отделяются друг от друга знаком «-». Цифровые индексы обозначаются арабскими цифрами.</w:t>
      </w:r>
    </w:p>
    <w:p w:rsidR="00574302" w:rsidRPr="00776358" w:rsidRDefault="00574302" w:rsidP="00776358">
      <w:pPr>
        <w:pStyle w:val="a5"/>
        <w:ind w:firstLine="709"/>
        <w:jc w:val="both"/>
      </w:pPr>
      <w:r w:rsidRPr="00776358">
        <w:t>Для федеральных органов исполнительной власти и Государственной корпорации по атомной энергии «Росатом» в конце номера может указываться условное обозначение такого органа, Государственной корпорации по атомной энергии «Росатом», определяемый ими самостоятельно.</w:t>
      </w:r>
    </w:p>
  </w:endnote>
  <w:endnote w:id="5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4</w:t>
      </w:r>
      <w:r w:rsidRPr="00776358">
        <w:t> 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</w:endnote>
  <w:endnote w:id="6"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Style w:val="a7"/>
          <w:rFonts w:ascii="Times New Roman" w:hAnsi="Times New Roman" w:cs="Times New Roman"/>
          <w:sz w:val="20"/>
          <w:szCs w:val="20"/>
        </w:rPr>
        <w:t>5</w:t>
      </w:r>
      <w:r w:rsidRPr="00776358">
        <w:rPr>
          <w:rFonts w:ascii="Times New Roman" w:hAnsi="Times New Roman" w:cs="Times New Roman"/>
          <w:sz w:val="20"/>
          <w:szCs w:val="20"/>
        </w:rPr>
        <w:t> 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574302" w:rsidRPr="00776358" w:rsidRDefault="00574302" w:rsidP="00776358">
      <w:pPr>
        <w:pStyle w:val="a5"/>
        <w:ind w:firstLine="709"/>
        <w:jc w:val="both"/>
      </w:pPr>
      <w:r w:rsidRPr="00776358">
        <w:t>Кадастровый номер указывается в отношении учтенного в государственном кадастре недвижимости реконструируемого объекта.</w:t>
      </w:r>
    </w:p>
  </w:endnote>
  <w:endnote w:id="7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6</w:t>
      </w:r>
      <w:r w:rsidRPr="00776358"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адрес, состоящий из наименований субъекта Российской Федерации и муниципального образования.</w:t>
      </w:r>
    </w:p>
  </w:endnote>
  <w:endnote w:id="8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7</w:t>
      </w:r>
      <w:r w:rsidRPr="00776358">
        <w:t> 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</w:endnote>
  <w:endnote w:id="9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8</w:t>
      </w:r>
      <w:r w:rsidRPr="00776358">
        <w:t> Указывается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от 19.11.2014 №1221 «Об утверждении Правил присвоения, изменения и аннулирования адресов» (Собрание законодательства Российской Федерации, 2014, №48, ст.6861).</w:t>
      </w:r>
    </w:p>
  </w:endnote>
  <w:endnote w:id="10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9</w:t>
      </w:r>
      <w:r w:rsidRPr="00776358">
        <w:t> 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</w:endnote>
  <w:endnote w:id="11"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Style w:val="a7"/>
          <w:rFonts w:ascii="Times New Roman" w:hAnsi="Times New Roman" w:cs="Times New Roman"/>
          <w:sz w:val="20"/>
          <w:szCs w:val="20"/>
        </w:rPr>
        <w:t>10</w:t>
      </w:r>
      <w:r w:rsidRPr="00776358">
        <w:rPr>
          <w:rFonts w:ascii="Times New Roman" w:hAnsi="Times New Roman" w:cs="Times New Roman"/>
          <w:sz w:val="20"/>
          <w:szCs w:val="20"/>
        </w:rPr>
        <w:t> 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В столбце «Наименование показателя» указываются показатели объекта капитального строительства;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в столбце «Единица измерения» указываются единицы измерения;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в столбце «По проекту» указывается показатель в определенных единицах измерения, соответствующих проектной документации;</w:t>
      </w:r>
    </w:p>
    <w:p w:rsidR="00574302" w:rsidRPr="00776358" w:rsidRDefault="00574302" w:rsidP="00776358">
      <w:pPr>
        <w:pStyle w:val="a5"/>
        <w:ind w:firstLine="709"/>
        <w:jc w:val="both"/>
      </w:pPr>
      <w:r w:rsidRPr="00776358">
        <w:t>в столбце «Фактически» указывается фактический показатель в определенных единицах измерения, соответствующих проектной документации.</w:t>
      </w:r>
    </w:p>
  </w:endnote>
  <w:endnote w:id="12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11</w:t>
      </w:r>
      <w:r w:rsidRPr="00776358">
        <w:t> 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</w:endnote>
  <w:endnote w:id="13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12</w:t>
      </w:r>
      <w:r w:rsidRPr="00776358">
        <w:t> 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</w:t>
      </w:r>
      <w:r w:rsidRPr="00C17D28">
        <w:t xml:space="preserve"> </w:t>
      </w:r>
      <w:r w:rsidRPr="00776358">
        <w:t>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</w:endnote>
  <w:endnote w:id="14">
    <w:p w:rsidR="00574302" w:rsidRPr="00776358" w:rsidRDefault="00574302" w:rsidP="00776358">
      <w:pPr>
        <w:pStyle w:val="a5"/>
        <w:ind w:firstLine="709"/>
        <w:jc w:val="both"/>
      </w:pPr>
      <w:r w:rsidRPr="00776358">
        <w:rPr>
          <w:rStyle w:val="a7"/>
        </w:rPr>
        <w:t>13</w:t>
      </w:r>
      <w:r w:rsidRPr="00776358">
        <w:t> В отношении линейных объектов допускается заполнение не всех граф раздела.</w:t>
      </w:r>
    </w:p>
  </w:endnote>
  <w:endnote w:id="15"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Style w:val="a7"/>
          <w:rFonts w:ascii="Times New Roman" w:hAnsi="Times New Roman" w:cs="Times New Roman"/>
          <w:sz w:val="20"/>
          <w:szCs w:val="20"/>
        </w:rPr>
        <w:t>14</w:t>
      </w:r>
      <w:r w:rsidRPr="00776358">
        <w:rPr>
          <w:rFonts w:ascii="Times New Roman" w:hAnsi="Times New Roman" w:cs="Times New Roman"/>
          <w:sz w:val="20"/>
          <w:szCs w:val="20"/>
        </w:rPr>
        <w:t> Указывается: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дата подготовки технического плана;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фамилия, имя, отчество (при наличии) кадастрового инженера, его подготовившего;</w:t>
      </w:r>
    </w:p>
    <w:p w:rsidR="00574302" w:rsidRPr="00776358" w:rsidRDefault="00574302" w:rsidP="0077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6358">
        <w:rPr>
          <w:rFonts w:ascii="Times New Roman" w:hAnsi="Times New Roman" w:cs="Times New Roman"/>
          <w:sz w:val="20"/>
          <w:szCs w:val="20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574302" w:rsidRPr="00776358" w:rsidRDefault="00574302" w:rsidP="00776358">
      <w:pPr>
        <w:pStyle w:val="a5"/>
        <w:ind w:firstLine="709"/>
        <w:jc w:val="both"/>
      </w:pPr>
      <w:r w:rsidRPr="00776358"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574302" w:rsidRDefault="00574302" w:rsidP="00574302">
      <w:pPr>
        <w:pStyle w:val="a5"/>
        <w:ind w:firstLine="567"/>
        <w:jc w:val="both"/>
      </w:pPr>
    </w:p>
    <w:p w:rsidR="00574302" w:rsidRDefault="00574302" w:rsidP="00574302">
      <w:pPr>
        <w:pStyle w:val="a5"/>
        <w:ind w:firstLine="567"/>
        <w:jc w:val="both"/>
      </w:pPr>
    </w:p>
    <w:p w:rsidR="00574302" w:rsidRDefault="00574302" w:rsidP="00574302">
      <w:pPr>
        <w:pStyle w:val="a5"/>
        <w:ind w:firstLine="567"/>
        <w:jc w:val="both"/>
      </w:pPr>
    </w:p>
    <w:p w:rsidR="00574302" w:rsidRDefault="00574302" w:rsidP="00574302">
      <w:pPr>
        <w:pStyle w:val="a5"/>
        <w:ind w:firstLine="567"/>
        <w:jc w:val="both"/>
      </w:pPr>
    </w:p>
    <w:p w:rsidR="00574302" w:rsidRDefault="00574302" w:rsidP="00574302">
      <w:pPr>
        <w:pStyle w:val="a5"/>
        <w:jc w:val="both"/>
      </w:pPr>
    </w:p>
    <w:p w:rsidR="00574302" w:rsidRDefault="00574302" w:rsidP="00574302">
      <w:pPr>
        <w:pStyle w:val="a5"/>
        <w:jc w:val="both"/>
      </w:pPr>
    </w:p>
    <w:p w:rsidR="00574302" w:rsidRDefault="00574302" w:rsidP="00574302">
      <w:pPr>
        <w:pStyle w:val="a5"/>
        <w:jc w:val="both"/>
      </w:pPr>
    </w:p>
    <w:p w:rsidR="00574302" w:rsidRDefault="00574302" w:rsidP="00574302">
      <w:pPr>
        <w:pStyle w:val="a5"/>
        <w:ind w:firstLine="567"/>
        <w:jc w:val="both"/>
      </w:pPr>
    </w:p>
    <w:p w:rsidR="00574302" w:rsidRDefault="00574302" w:rsidP="00574302">
      <w:pPr>
        <w:pStyle w:val="a5"/>
        <w:ind w:firstLine="567"/>
        <w:jc w:val="both"/>
      </w:pPr>
    </w:p>
    <w:p w:rsidR="00574302" w:rsidRDefault="00574302" w:rsidP="00574302">
      <w:pPr>
        <w:pStyle w:val="a5"/>
        <w:ind w:firstLine="567"/>
        <w:jc w:val="both"/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BC12FF" w:rsidRDefault="00BC12FF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</w:p>
    <w:p w:rsidR="00574302" w:rsidRPr="00DD51EA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74302" w:rsidRDefault="00574302" w:rsidP="00574302">
      <w:pPr>
        <w:suppressLineNumbers/>
        <w:ind w:right="-1"/>
      </w:pPr>
    </w:p>
    <w:p w:rsidR="00574302" w:rsidRPr="00DD51EA" w:rsidRDefault="00574302" w:rsidP="00574302">
      <w:pPr>
        <w:suppressLineNumbers/>
        <w:ind w:right="-1"/>
      </w:pPr>
    </w:p>
    <w:p w:rsidR="00574302" w:rsidRPr="00DD51EA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Default="00574302" w:rsidP="00574302">
      <w:pPr>
        <w:suppressLineNumbers/>
        <w:rPr>
          <w:sz w:val="26"/>
          <w:szCs w:val="26"/>
        </w:rPr>
      </w:pPr>
    </w:p>
    <w:p w:rsidR="00574302" w:rsidRPr="00DD51EA" w:rsidRDefault="00574302" w:rsidP="00574302">
      <w:pPr>
        <w:suppressLineNumbers/>
        <w:rPr>
          <w:sz w:val="26"/>
          <w:szCs w:val="26"/>
        </w:rPr>
      </w:pPr>
    </w:p>
    <w:p w:rsidR="00574302" w:rsidRPr="00DD51EA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  <w:r w:rsidRPr="00DD51EA">
        <w:rPr>
          <w:sz w:val="16"/>
          <w:szCs w:val="16"/>
        </w:rPr>
        <w:t xml:space="preserve"> </w:t>
      </w:r>
    </w:p>
    <w:p w:rsidR="00574302" w:rsidRPr="00DD51EA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74302" w:rsidRPr="00DD51EA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74302" w:rsidRPr="00DD51EA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74302" w:rsidRPr="00DD51EA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4302" w:rsidRDefault="00574302" w:rsidP="00574302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4302" w:rsidRDefault="00574302" w:rsidP="00574302"/>
    <w:p w:rsidR="00574302" w:rsidRDefault="00574302" w:rsidP="00574302"/>
    <w:p w:rsidR="00574302" w:rsidRDefault="00574302" w:rsidP="00574302">
      <w:pPr>
        <w:suppressLineNumbers/>
        <w:jc w:val="both"/>
        <w:rPr>
          <w:sz w:val="26"/>
          <w:szCs w:val="26"/>
        </w:rPr>
      </w:pPr>
    </w:p>
    <w:p w:rsidR="00574302" w:rsidRDefault="00574302" w:rsidP="00574302">
      <w:pPr>
        <w:suppressLineNumbers/>
        <w:jc w:val="both"/>
        <w:rPr>
          <w:sz w:val="26"/>
          <w:szCs w:val="26"/>
        </w:rPr>
      </w:pPr>
    </w:p>
    <w:p w:rsidR="00574302" w:rsidRDefault="00574302" w:rsidP="00574302">
      <w:pPr>
        <w:suppressLineNumbers/>
        <w:jc w:val="both"/>
        <w:rPr>
          <w:sz w:val="26"/>
          <w:szCs w:val="26"/>
        </w:rPr>
      </w:pPr>
    </w:p>
    <w:p w:rsidR="00574302" w:rsidRDefault="00574302" w:rsidP="00574302">
      <w:pPr>
        <w:suppressLineNumbers/>
        <w:jc w:val="both"/>
        <w:rPr>
          <w:sz w:val="26"/>
          <w:szCs w:val="26"/>
        </w:rPr>
      </w:pPr>
    </w:p>
    <w:p w:rsidR="00574302" w:rsidRPr="00C17D28" w:rsidRDefault="00574302" w:rsidP="00574302">
      <w:pPr>
        <w:pStyle w:val="a5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9C" w:rsidRDefault="00EC489C" w:rsidP="00574302">
      <w:pPr>
        <w:spacing w:after="0" w:line="240" w:lineRule="auto"/>
      </w:pPr>
      <w:r>
        <w:separator/>
      </w:r>
    </w:p>
  </w:footnote>
  <w:footnote w:type="continuationSeparator" w:id="1">
    <w:p w:rsidR="00EC489C" w:rsidRDefault="00EC489C" w:rsidP="0057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F8" w:rsidRDefault="00CC672D">
    <w:pPr>
      <w:pStyle w:val="a3"/>
      <w:jc w:val="center"/>
    </w:pPr>
    <w:r>
      <w:fldChar w:fldCharType="begin"/>
    </w:r>
    <w:r w:rsidR="005F46EA">
      <w:instrText xml:space="preserve"> PAGE   \* MERGEFORMAT </w:instrText>
    </w:r>
    <w:r>
      <w:fldChar w:fldCharType="separate"/>
    </w:r>
    <w:r w:rsidR="00776358">
      <w:rPr>
        <w:noProof/>
      </w:rPr>
      <w:t>5</w:t>
    </w:r>
    <w:r>
      <w:fldChar w:fldCharType="end"/>
    </w:r>
  </w:p>
  <w:p w:rsidR="00C64AF8" w:rsidRDefault="00EC48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4302"/>
    <w:rsid w:val="00066737"/>
    <w:rsid w:val="0044149D"/>
    <w:rsid w:val="00574302"/>
    <w:rsid w:val="005F46EA"/>
    <w:rsid w:val="00776358"/>
    <w:rsid w:val="00BC12FF"/>
    <w:rsid w:val="00CC672D"/>
    <w:rsid w:val="00EC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43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743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743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endnote text"/>
    <w:basedOn w:val="a"/>
    <w:link w:val="a6"/>
    <w:uiPriority w:val="99"/>
    <w:rsid w:val="005743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57430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uiPriority w:val="99"/>
    <w:rsid w:val="005743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2019-06-04T04:08:00Z</dcterms:created>
  <dcterms:modified xsi:type="dcterms:W3CDTF">2019-06-04T04:53:00Z</dcterms:modified>
</cp:coreProperties>
</file>