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F42258" w:rsidRDefault="000A6572" w:rsidP="00F4225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75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4C503A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AD16BD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4C503A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F422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4397">
        <w:rPr>
          <w:rFonts w:ascii="Times New Roman" w:eastAsiaTheme="minorEastAsia" w:hAnsi="Times New Roman" w:cs="Times New Roman"/>
          <w:sz w:val="28"/>
          <w:szCs w:val="28"/>
          <w:lang w:eastAsia="ru-RU"/>
        </w:rPr>
        <w:t>41</w:t>
      </w:r>
      <w:r w:rsidR="008E56B2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5955CC" w:rsidRPr="005903E7" w:rsidRDefault="005955CC" w:rsidP="005903E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5903E7" w:rsidRDefault="00FA4064" w:rsidP="005903E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5903E7" w:rsidRDefault="001C719D" w:rsidP="005903E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4397" w:rsidRDefault="00DA4397" w:rsidP="00DA43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Выдача разрешений на использование земель или земельных участков, находящихся в собственности </w:t>
      </w:r>
    </w:p>
    <w:p w:rsidR="00DA4397" w:rsidRDefault="00DA4397" w:rsidP="00DA43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Березовского городского округа или государственная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 которые не разграничена, без предоставления земельных участков и установления сервитута, публичного </w:t>
      </w:r>
      <w:r w:rsidRPr="009049AB">
        <w:rPr>
          <w:rFonts w:ascii="Times New Roman" w:hAnsi="Times New Roman" w:cs="Times New Roman"/>
          <w:b/>
          <w:i/>
          <w:sz w:val="28"/>
          <w:szCs w:val="28"/>
        </w:rPr>
        <w:t>сервитута</w:t>
      </w:r>
      <w:r w:rsidRPr="009049AB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DA4397" w:rsidRPr="00FC5EA8" w:rsidRDefault="00DA4397" w:rsidP="00DA43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A4397" w:rsidRPr="00AF5951" w:rsidRDefault="00DA4397" w:rsidP="00DA43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5951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F5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5951">
        <w:rPr>
          <w:rFonts w:ascii="Times New Roman" w:hAnsi="Times New Roman" w:cs="Times New Roman"/>
          <w:bCs/>
          <w:sz w:val="28"/>
          <w:szCs w:val="28"/>
        </w:rPr>
        <w:t>руководствуясь</w:t>
      </w:r>
      <w:r w:rsidRPr="00AF5951">
        <w:rPr>
          <w:rFonts w:ascii="Times New Roman" w:hAnsi="Times New Roman" w:cs="Times New Roman"/>
          <w:sz w:val="28"/>
          <w:szCs w:val="28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</w:t>
      </w:r>
      <w:proofErr w:type="gramEnd"/>
      <w:r w:rsidRPr="00AF5951">
        <w:rPr>
          <w:rFonts w:ascii="Times New Roman" w:hAnsi="Times New Roman" w:cs="Times New Roman"/>
          <w:sz w:val="28"/>
          <w:szCs w:val="28"/>
        </w:rPr>
        <w:t xml:space="preserve"> контроля и </w:t>
      </w:r>
      <w:proofErr w:type="gramStart"/>
      <w:r w:rsidRPr="00AF5951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 w:rsidRPr="00AF5951">
        <w:rPr>
          <w:rFonts w:ascii="Times New Roman" w:hAnsi="Times New Roman" w:cs="Times New Roman"/>
          <w:sz w:val="28"/>
          <w:szCs w:val="28"/>
        </w:rPr>
        <w:t xml:space="preserve"> регламентов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муниципальных услуг», </w:t>
      </w:r>
      <w:r w:rsidRPr="00AF5951">
        <w:rPr>
          <w:rFonts w:ascii="Times New Roman" w:hAnsi="Times New Roman" w:cs="Times New Roman"/>
          <w:sz w:val="28"/>
          <w:szCs w:val="28"/>
        </w:rPr>
        <w:t>постановлением администрации Березовского городского округа от 26.12.2018 №1145 «Об утверждении  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</w:p>
    <w:p w:rsidR="00DA4397" w:rsidRDefault="00DA4397" w:rsidP="00DA43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F5951">
        <w:rPr>
          <w:rFonts w:ascii="Times New Roman" w:hAnsi="Times New Roman" w:cs="Times New Roman"/>
          <w:sz w:val="28"/>
          <w:szCs w:val="28"/>
        </w:rPr>
        <w:t>:</w:t>
      </w:r>
    </w:p>
    <w:p w:rsidR="00DA4397" w:rsidRPr="00AF5951" w:rsidRDefault="00DA4397" w:rsidP="00DA43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951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AF5951">
        <w:rPr>
          <w:rFonts w:ascii="Times New Roman" w:hAnsi="Times New Roman" w:cs="Times New Roman"/>
          <w:bCs/>
          <w:sz w:val="28"/>
          <w:szCs w:val="28"/>
        </w:rPr>
        <w:t>«</w:t>
      </w:r>
      <w:r w:rsidRPr="00AF5951">
        <w:rPr>
          <w:rFonts w:ascii="Times New Roman" w:hAnsi="Times New Roman" w:cs="Times New Roman"/>
          <w:sz w:val="28"/>
          <w:szCs w:val="28"/>
        </w:rPr>
        <w:t>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AF5951">
        <w:rPr>
          <w:rFonts w:ascii="Times New Roman" w:hAnsi="Times New Roman" w:cs="Times New Roman"/>
          <w:bCs/>
          <w:sz w:val="28"/>
          <w:szCs w:val="28"/>
        </w:rPr>
        <w:t>» (прилагается).</w:t>
      </w:r>
    </w:p>
    <w:p w:rsidR="00DA4397" w:rsidRPr="00DA4397" w:rsidRDefault="00DA4397" w:rsidP="00FC5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5951">
        <w:rPr>
          <w:rFonts w:ascii="Times New Roman" w:eastAsia="Calibri" w:hAnsi="Times New Roman" w:cs="Times New Roman"/>
          <w:bCs/>
          <w:sz w:val="28"/>
          <w:szCs w:val="28"/>
        </w:rPr>
        <w:t>2.Считать утратившим силу постановление администрации Березовского городского округа №129 от 26.02.2016 «</w:t>
      </w:r>
      <w:r w:rsidRPr="00AF5951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F5951">
        <w:rPr>
          <w:rFonts w:ascii="Times New Roman" w:hAnsi="Times New Roman" w:cs="Times New Roman"/>
          <w:bCs/>
          <w:sz w:val="28"/>
          <w:szCs w:val="28"/>
        </w:rPr>
        <w:t>«</w:t>
      </w:r>
      <w:r w:rsidRPr="00AF5951">
        <w:rPr>
          <w:rFonts w:ascii="Times New Roman" w:hAnsi="Times New Roman" w:cs="Times New Roman"/>
          <w:sz w:val="28"/>
          <w:szCs w:val="28"/>
        </w:rPr>
        <w:t xml:space="preserve">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</w:t>
      </w:r>
      <w:r w:rsidRPr="00AF5951">
        <w:rPr>
          <w:rFonts w:ascii="Times New Roman" w:hAnsi="Times New Roman" w:cs="Times New Roman"/>
          <w:sz w:val="28"/>
          <w:szCs w:val="28"/>
        </w:rPr>
        <w:lastRenderedPageBreak/>
        <w:t>сервитута, публичного сервитута</w:t>
      </w:r>
      <w:r w:rsidRPr="00AF5951">
        <w:rPr>
          <w:rFonts w:ascii="Times New Roman" w:hAnsi="Times New Roman" w:cs="Times New Roman"/>
          <w:bCs/>
          <w:sz w:val="28"/>
          <w:szCs w:val="28"/>
        </w:rPr>
        <w:t>»</w:t>
      </w:r>
      <w:r w:rsidRPr="00AF595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A4397" w:rsidRPr="00AF5951" w:rsidRDefault="00DA4397" w:rsidP="00DA439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AF5951">
        <w:rPr>
          <w:sz w:val="28"/>
          <w:szCs w:val="28"/>
        </w:rPr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  в сети Интернет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</w:t>
      </w:r>
      <w:r w:rsidRPr="00AF5951">
        <w:rPr>
          <w:sz w:val="28"/>
          <w:szCs w:val="28"/>
        </w:rPr>
        <w:t>.</w:t>
      </w:r>
    </w:p>
    <w:p w:rsidR="00DA4397" w:rsidRPr="00AF5951" w:rsidRDefault="00DA4397" w:rsidP="00DA4397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AF595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proofErr w:type="gramStart"/>
      <w:r w:rsidRPr="00AF5951">
        <w:rPr>
          <w:color w:val="000000"/>
          <w:sz w:val="28"/>
          <w:szCs w:val="28"/>
        </w:rPr>
        <w:t>Контроль за</w:t>
      </w:r>
      <w:proofErr w:type="gramEnd"/>
      <w:r w:rsidRPr="00AF5951"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</w:t>
      </w:r>
      <w:r>
        <w:rPr>
          <w:color w:val="000000"/>
          <w:sz w:val="28"/>
          <w:szCs w:val="28"/>
        </w:rPr>
        <w:t xml:space="preserve">езовского городского округа </w:t>
      </w:r>
      <w:r w:rsidRPr="00AF5951">
        <w:rPr>
          <w:color w:val="000000"/>
          <w:sz w:val="28"/>
          <w:szCs w:val="28"/>
        </w:rPr>
        <w:t xml:space="preserve"> </w:t>
      </w:r>
      <w:proofErr w:type="spellStart"/>
      <w:r w:rsidRPr="00AF5951">
        <w:rPr>
          <w:color w:val="000000"/>
          <w:sz w:val="28"/>
          <w:szCs w:val="28"/>
        </w:rPr>
        <w:t>Коргуля</w:t>
      </w:r>
      <w:proofErr w:type="spellEnd"/>
      <w:r>
        <w:rPr>
          <w:color w:val="000000"/>
          <w:sz w:val="28"/>
          <w:szCs w:val="28"/>
        </w:rPr>
        <w:t xml:space="preserve"> А.Г</w:t>
      </w:r>
      <w:r w:rsidRPr="00AF5951">
        <w:rPr>
          <w:color w:val="000000"/>
          <w:sz w:val="28"/>
          <w:szCs w:val="28"/>
        </w:rPr>
        <w:t xml:space="preserve">. </w:t>
      </w:r>
    </w:p>
    <w:p w:rsidR="00DA4397" w:rsidRPr="00AF5951" w:rsidRDefault="00DA4397" w:rsidP="00DA43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A4397" w:rsidRPr="00AF5951" w:rsidRDefault="00DA4397" w:rsidP="00DA439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E56B2" w:rsidRDefault="008E56B2" w:rsidP="00590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6B2" w:rsidRDefault="008E56B2" w:rsidP="00590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0E7" w:rsidRPr="005903E7" w:rsidRDefault="005230E7" w:rsidP="00590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3E7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5230E7" w:rsidRPr="00326C1C" w:rsidRDefault="005230E7" w:rsidP="00590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3E7">
        <w:rPr>
          <w:rFonts w:ascii="Times New Roman" w:hAnsi="Times New Roman" w:cs="Times New Roman"/>
          <w:sz w:val="28"/>
          <w:szCs w:val="28"/>
        </w:rPr>
        <w:t>Березовского</w:t>
      </w:r>
      <w:r w:rsidRPr="00F42258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                  </w:t>
      </w:r>
      <w:r w:rsidR="005903E7">
        <w:rPr>
          <w:rFonts w:ascii="Times New Roman" w:hAnsi="Times New Roman" w:cs="Times New Roman"/>
          <w:sz w:val="28"/>
          <w:szCs w:val="28"/>
        </w:rPr>
        <w:t xml:space="preserve"> </w:t>
      </w:r>
      <w:r w:rsidRPr="00F42258">
        <w:rPr>
          <w:rFonts w:ascii="Times New Roman" w:hAnsi="Times New Roman" w:cs="Times New Roman"/>
          <w:sz w:val="28"/>
          <w:szCs w:val="28"/>
        </w:rPr>
        <w:t xml:space="preserve">  </w:t>
      </w:r>
      <w:r w:rsidRPr="00326C1C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326C1C">
        <w:rPr>
          <w:rFonts w:ascii="Times New Roman" w:hAnsi="Times New Roman" w:cs="Times New Roman"/>
          <w:sz w:val="28"/>
          <w:szCs w:val="28"/>
        </w:rPr>
        <w:t>Коргуль</w:t>
      </w:r>
      <w:proofErr w:type="spellEnd"/>
    </w:p>
    <w:p w:rsidR="001C719D" w:rsidRPr="00B172C7" w:rsidRDefault="001C719D" w:rsidP="00B172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C719D" w:rsidRPr="00B172C7" w:rsidSect="00AC1061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54" w:rsidRDefault="00751454" w:rsidP="009F5AFA">
      <w:pPr>
        <w:spacing w:after="0" w:line="240" w:lineRule="auto"/>
      </w:pPr>
      <w:r>
        <w:separator/>
      </w:r>
    </w:p>
  </w:endnote>
  <w:endnote w:type="continuationSeparator" w:id="0">
    <w:p w:rsidR="00751454" w:rsidRDefault="00751454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54" w:rsidRDefault="00751454" w:rsidP="009F5AFA">
      <w:pPr>
        <w:spacing w:after="0" w:line="240" w:lineRule="auto"/>
      </w:pPr>
      <w:r>
        <w:separator/>
      </w:r>
    </w:p>
  </w:footnote>
  <w:footnote w:type="continuationSeparator" w:id="0">
    <w:p w:rsidR="00751454" w:rsidRDefault="00751454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AA1715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5E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60"/>
    <w:rsid w:val="001313C8"/>
    <w:rsid w:val="00132135"/>
    <w:rsid w:val="00132360"/>
    <w:rsid w:val="00132AE1"/>
    <w:rsid w:val="00140276"/>
    <w:rsid w:val="001407E3"/>
    <w:rsid w:val="00140C2B"/>
    <w:rsid w:val="00141A75"/>
    <w:rsid w:val="00141E6B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7E86"/>
    <w:rsid w:val="00281A28"/>
    <w:rsid w:val="00281BF0"/>
    <w:rsid w:val="00283224"/>
    <w:rsid w:val="0028356A"/>
    <w:rsid w:val="002840E7"/>
    <w:rsid w:val="002868EA"/>
    <w:rsid w:val="00286A07"/>
    <w:rsid w:val="002872CC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379A"/>
    <w:rsid w:val="002C4242"/>
    <w:rsid w:val="002C602B"/>
    <w:rsid w:val="002C7EBF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907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B0D"/>
    <w:rsid w:val="0049103F"/>
    <w:rsid w:val="0049236F"/>
    <w:rsid w:val="00493182"/>
    <w:rsid w:val="00493672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336E4"/>
    <w:rsid w:val="0053516E"/>
    <w:rsid w:val="00540905"/>
    <w:rsid w:val="00540FA5"/>
    <w:rsid w:val="005412B2"/>
    <w:rsid w:val="0054223E"/>
    <w:rsid w:val="00542566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94"/>
    <w:rsid w:val="00751454"/>
    <w:rsid w:val="00752724"/>
    <w:rsid w:val="007532AE"/>
    <w:rsid w:val="007535C0"/>
    <w:rsid w:val="00754BCB"/>
    <w:rsid w:val="00754C7D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6A37"/>
    <w:rsid w:val="008A0D4A"/>
    <w:rsid w:val="008A0F81"/>
    <w:rsid w:val="008A17F6"/>
    <w:rsid w:val="008A20BA"/>
    <w:rsid w:val="008A2103"/>
    <w:rsid w:val="008A3E10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1715"/>
    <w:rsid w:val="00AA23CB"/>
    <w:rsid w:val="00AA242B"/>
    <w:rsid w:val="00AA660A"/>
    <w:rsid w:val="00AB0426"/>
    <w:rsid w:val="00AB08A3"/>
    <w:rsid w:val="00AB09A0"/>
    <w:rsid w:val="00AB21BF"/>
    <w:rsid w:val="00AB2455"/>
    <w:rsid w:val="00AB3310"/>
    <w:rsid w:val="00AB4005"/>
    <w:rsid w:val="00AB4D30"/>
    <w:rsid w:val="00AB5D1D"/>
    <w:rsid w:val="00AB7E48"/>
    <w:rsid w:val="00AC1061"/>
    <w:rsid w:val="00AC1419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F9"/>
    <w:rsid w:val="00B51CBC"/>
    <w:rsid w:val="00B52201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7953"/>
    <w:rsid w:val="00C32642"/>
    <w:rsid w:val="00C3360F"/>
    <w:rsid w:val="00C33D68"/>
    <w:rsid w:val="00C340C8"/>
    <w:rsid w:val="00C34129"/>
    <w:rsid w:val="00C40AC1"/>
    <w:rsid w:val="00C43416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C85"/>
    <w:rsid w:val="00C8538F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5A5"/>
    <w:rsid w:val="00CB4E39"/>
    <w:rsid w:val="00CB67DB"/>
    <w:rsid w:val="00CB6F75"/>
    <w:rsid w:val="00CC36BF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DD4"/>
    <w:rsid w:val="00D07986"/>
    <w:rsid w:val="00D11326"/>
    <w:rsid w:val="00D11C63"/>
    <w:rsid w:val="00D14EF8"/>
    <w:rsid w:val="00D158E7"/>
    <w:rsid w:val="00D15CE1"/>
    <w:rsid w:val="00D17655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51CA4"/>
    <w:rsid w:val="00D53C96"/>
    <w:rsid w:val="00D53F67"/>
    <w:rsid w:val="00D544CB"/>
    <w:rsid w:val="00D54D9A"/>
    <w:rsid w:val="00D54E28"/>
    <w:rsid w:val="00D55443"/>
    <w:rsid w:val="00D55EE5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4397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5590"/>
    <w:rsid w:val="00DE5876"/>
    <w:rsid w:val="00DF00A9"/>
    <w:rsid w:val="00DF21D7"/>
    <w:rsid w:val="00DF49B5"/>
    <w:rsid w:val="00DF56C0"/>
    <w:rsid w:val="00DF59A7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707C3"/>
    <w:rsid w:val="00E7349A"/>
    <w:rsid w:val="00E749D4"/>
    <w:rsid w:val="00E751A4"/>
    <w:rsid w:val="00E77758"/>
    <w:rsid w:val="00E8325D"/>
    <w:rsid w:val="00E83D07"/>
    <w:rsid w:val="00E84A80"/>
    <w:rsid w:val="00E84AC1"/>
    <w:rsid w:val="00E84CD9"/>
    <w:rsid w:val="00E860C9"/>
    <w:rsid w:val="00E87291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5EA8"/>
    <w:rsid w:val="00FC6ACD"/>
    <w:rsid w:val="00FD17E8"/>
    <w:rsid w:val="00FD4AC4"/>
    <w:rsid w:val="00FD4EEF"/>
    <w:rsid w:val="00FD61B2"/>
    <w:rsid w:val="00FD6473"/>
    <w:rsid w:val="00FD693A"/>
    <w:rsid w:val="00FD7BFB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1913-A61F-4C26-B4B0-12938D4C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888</cp:revision>
  <cp:lastPrinted>2019-05-23T10:21:00Z</cp:lastPrinted>
  <dcterms:created xsi:type="dcterms:W3CDTF">2017-01-12T09:42:00Z</dcterms:created>
  <dcterms:modified xsi:type="dcterms:W3CDTF">2019-05-23T10:21:00Z</dcterms:modified>
</cp:coreProperties>
</file>