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262413" w:rsidRDefault="00013EDD" w:rsidP="008360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270C">
        <w:rPr>
          <w:sz w:val="28"/>
          <w:szCs w:val="28"/>
        </w:rPr>
        <w:t>28</w:t>
      </w:r>
      <w:r w:rsidR="006A1B88">
        <w:rPr>
          <w:sz w:val="28"/>
          <w:szCs w:val="28"/>
        </w:rPr>
        <w:t>.06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0A3363">
        <w:rPr>
          <w:sz w:val="28"/>
          <w:szCs w:val="28"/>
        </w:rPr>
        <w:t>535</w:t>
      </w:r>
      <w:r w:rsidR="00634849">
        <w:rPr>
          <w:sz w:val="28"/>
          <w:szCs w:val="28"/>
        </w:rPr>
        <w:t>-2</w:t>
      </w:r>
    </w:p>
    <w:p w:rsidR="00B47524" w:rsidRPr="00262413" w:rsidRDefault="00B47524" w:rsidP="008360D8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262413" w:rsidRDefault="00B21018" w:rsidP="008360D8">
      <w:pPr>
        <w:jc w:val="both"/>
        <w:rPr>
          <w:sz w:val="28"/>
          <w:szCs w:val="28"/>
        </w:rPr>
      </w:pPr>
    </w:p>
    <w:p w:rsidR="00327157" w:rsidRPr="00262413" w:rsidRDefault="00327157" w:rsidP="008360D8">
      <w:pPr>
        <w:jc w:val="both"/>
        <w:rPr>
          <w:sz w:val="28"/>
          <w:szCs w:val="28"/>
        </w:rPr>
      </w:pPr>
    </w:p>
    <w:p w:rsidR="00634849" w:rsidRDefault="00634849" w:rsidP="0063484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CC3DA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постановление администрации</w:t>
      </w:r>
    </w:p>
    <w:p w:rsidR="00634849" w:rsidRPr="00567925" w:rsidRDefault="00634849" w:rsidP="00634849">
      <w:pPr>
        <w:jc w:val="center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</w:rPr>
        <w:t xml:space="preserve"> </w:t>
      </w:r>
      <w:r w:rsidRPr="00957371">
        <w:rPr>
          <w:b/>
          <w:i/>
          <w:sz w:val="28"/>
          <w:szCs w:val="28"/>
        </w:rPr>
        <w:t>Березовского городского округа</w:t>
      </w:r>
      <w:r>
        <w:rPr>
          <w:b/>
          <w:i/>
          <w:sz w:val="28"/>
          <w:szCs w:val="28"/>
        </w:rPr>
        <w:t xml:space="preserve"> от 16.07.2014 №386 </w:t>
      </w:r>
      <w:r w:rsidRPr="008202D6"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634849" w:rsidRDefault="00634849" w:rsidP="00634849">
      <w:pPr>
        <w:widowControl w:val="0"/>
        <w:autoSpaceDE w:val="0"/>
        <w:autoSpaceDN w:val="0"/>
        <w:adjustRightInd w:val="0"/>
        <w:ind w:firstLine="840"/>
        <w:jc w:val="center"/>
        <w:rPr>
          <w:b/>
          <w:i/>
          <w:sz w:val="28"/>
          <w:szCs w:val="28"/>
        </w:rPr>
      </w:pPr>
      <w:r w:rsidRPr="00AA5FD1">
        <w:rPr>
          <w:b/>
          <w:i/>
          <w:sz w:val="28"/>
          <w:szCs w:val="28"/>
        </w:rPr>
        <w:t>«</w:t>
      </w:r>
      <w:r w:rsidRPr="00AA5FD1">
        <w:rPr>
          <w:b/>
          <w:bCs/>
          <w:i/>
          <w:sz w:val="28"/>
          <w:szCs w:val="28"/>
        </w:rPr>
        <w:t>Выдача разрешений на вступление в брак несовершеннолетним лицам,</w:t>
      </w:r>
      <w:r>
        <w:rPr>
          <w:b/>
          <w:bCs/>
          <w:i/>
          <w:sz w:val="28"/>
          <w:szCs w:val="28"/>
        </w:rPr>
        <w:t xml:space="preserve"> </w:t>
      </w:r>
      <w:r w:rsidRPr="00AA5FD1">
        <w:rPr>
          <w:b/>
          <w:bCs/>
          <w:i/>
          <w:sz w:val="28"/>
          <w:szCs w:val="28"/>
        </w:rPr>
        <w:t xml:space="preserve"> достигшим возраста шестнадцати лет</w:t>
      </w:r>
      <w:r w:rsidRPr="00AA5FD1">
        <w:rPr>
          <w:b/>
          <w:i/>
          <w:sz w:val="28"/>
          <w:szCs w:val="28"/>
        </w:rPr>
        <w:t>»</w:t>
      </w:r>
    </w:p>
    <w:p w:rsidR="00634849" w:rsidRDefault="00634849" w:rsidP="00634849">
      <w:pPr>
        <w:widowControl w:val="0"/>
        <w:autoSpaceDE w:val="0"/>
        <w:autoSpaceDN w:val="0"/>
        <w:adjustRightInd w:val="0"/>
        <w:ind w:firstLine="840"/>
        <w:jc w:val="center"/>
        <w:rPr>
          <w:b/>
          <w:i/>
          <w:sz w:val="28"/>
          <w:szCs w:val="28"/>
        </w:rPr>
      </w:pPr>
    </w:p>
    <w:p w:rsidR="00634849" w:rsidRPr="008202D6" w:rsidRDefault="00634849" w:rsidP="00634849">
      <w:pPr>
        <w:widowControl w:val="0"/>
        <w:autoSpaceDE w:val="0"/>
        <w:autoSpaceDN w:val="0"/>
        <w:adjustRightInd w:val="0"/>
        <w:ind w:firstLine="840"/>
        <w:jc w:val="center"/>
        <w:rPr>
          <w:b/>
          <w:i/>
          <w:sz w:val="28"/>
          <w:szCs w:val="28"/>
        </w:rPr>
      </w:pPr>
    </w:p>
    <w:p w:rsidR="00634849" w:rsidRPr="00634849" w:rsidRDefault="00634849" w:rsidP="00634849">
      <w:pPr>
        <w:ind w:firstLine="709"/>
        <w:jc w:val="both"/>
        <w:rPr>
          <w:sz w:val="28"/>
          <w:szCs w:val="28"/>
        </w:rPr>
      </w:pPr>
      <w:r w:rsidRPr="00634849">
        <w:rPr>
          <w:sz w:val="28"/>
          <w:szCs w:val="28"/>
        </w:rPr>
        <w:t>Во исполнение Федерального закона от 27.07.2010 №210-ФЗ «Об организации предоставления государственных и муниципальных услуг», протокола Комиссии по повышению качества предоставления государственных и муниципальных услуг в Свердловской области от 10.03.2017 №5,</w:t>
      </w:r>
    </w:p>
    <w:p w:rsidR="00634849" w:rsidRPr="00634849" w:rsidRDefault="00634849" w:rsidP="00634849">
      <w:pPr>
        <w:jc w:val="both"/>
        <w:rPr>
          <w:sz w:val="28"/>
          <w:szCs w:val="28"/>
        </w:rPr>
      </w:pPr>
      <w:r w:rsidRPr="00634849">
        <w:rPr>
          <w:sz w:val="28"/>
          <w:szCs w:val="28"/>
        </w:rPr>
        <w:t>ПОСТАНОВЛЯЮ:</w:t>
      </w:r>
    </w:p>
    <w:p w:rsidR="00634849" w:rsidRPr="00634849" w:rsidRDefault="00634849" w:rsidP="00634849">
      <w:pPr>
        <w:ind w:firstLine="709"/>
        <w:jc w:val="both"/>
        <w:rPr>
          <w:sz w:val="28"/>
          <w:szCs w:val="28"/>
        </w:rPr>
      </w:pPr>
      <w:r w:rsidRPr="00634849">
        <w:rPr>
          <w:sz w:val="28"/>
          <w:szCs w:val="28"/>
        </w:rPr>
        <w:t>1.Внести следующие изменения в постановление администрации Берёзовского городского округа от 16.07.2014 №386 «Об утверждении Административного регламента предоставления муниципальной услуги «</w:t>
      </w:r>
      <w:r w:rsidRPr="00634849">
        <w:rPr>
          <w:bCs/>
          <w:sz w:val="28"/>
          <w:szCs w:val="28"/>
        </w:rPr>
        <w:t>Выдача разрешений на вступление в брак несовершеннолетним лицам,  достигшим возраста шестнадцати лет</w:t>
      </w:r>
      <w:r w:rsidRPr="00634849">
        <w:rPr>
          <w:sz w:val="28"/>
          <w:szCs w:val="28"/>
        </w:rPr>
        <w:t>»:</w:t>
      </w:r>
    </w:p>
    <w:p w:rsidR="00634849" w:rsidRPr="00634849" w:rsidRDefault="00634849" w:rsidP="00634849">
      <w:pPr>
        <w:ind w:firstLine="709"/>
        <w:jc w:val="both"/>
        <w:rPr>
          <w:sz w:val="28"/>
          <w:szCs w:val="28"/>
        </w:rPr>
      </w:pPr>
      <w:r w:rsidRPr="00634849">
        <w:rPr>
          <w:sz w:val="28"/>
          <w:szCs w:val="28"/>
        </w:rPr>
        <w:t xml:space="preserve">1.1.Раздел  </w:t>
      </w:r>
      <w:r w:rsidRPr="00634849">
        <w:rPr>
          <w:iCs/>
          <w:sz w:val="28"/>
          <w:szCs w:val="28"/>
        </w:rPr>
        <w:t>2. «</w:t>
      </w:r>
      <w:r w:rsidRPr="00634849">
        <w:rPr>
          <w:sz w:val="28"/>
          <w:szCs w:val="28"/>
        </w:rPr>
        <w:t>Стандарт предоставления муниципальной услуги»:</w:t>
      </w:r>
    </w:p>
    <w:p w:rsidR="00634849" w:rsidRPr="00634849" w:rsidRDefault="00634849" w:rsidP="006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49">
        <w:rPr>
          <w:rFonts w:ascii="Times New Roman" w:hAnsi="Times New Roman" w:cs="Times New Roman"/>
          <w:sz w:val="28"/>
          <w:szCs w:val="28"/>
        </w:rPr>
        <w:t>1.1.1.пункт 2.6. дополнить подпунктами 2.6.2., 2.6.3. следующего содержания:</w:t>
      </w:r>
    </w:p>
    <w:p w:rsidR="00634849" w:rsidRPr="00634849" w:rsidRDefault="00634849" w:rsidP="006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49">
        <w:rPr>
          <w:rFonts w:ascii="Times New Roman" w:hAnsi="Times New Roman" w:cs="Times New Roman"/>
          <w:sz w:val="28"/>
          <w:szCs w:val="28"/>
        </w:rPr>
        <w:t xml:space="preserve">«2.6.2.Документ, указанный  в приложении №1 под п.5  к настоящему административному регламенту – справка  с места жительства - запрашивается исполнителем услуги – специалистом отдела социального развития администрации в рамках межведомственного взаимодействия в государственных органах, в распоряжении которых находится документ.   Заявитель вправе представить указанный документ по собственной инициативе.  </w:t>
      </w:r>
    </w:p>
    <w:p w:rsidR="00634849" w:rsidRPr="00634849" w:rsidRDefault="00634849" w:rsidP="006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49">
        <w:rPr>
          <w:rFonts w:ascii="Times New Roman" w:hAnsi="Times New Roman" w:cs="Times New Roman"/>
          <w:sz w:val="28"/>
          <w:szCs w:val="28"/>
        </w:rPr>
        <w:t>2.6.3.Специалист отдела социального развития не вправе требовать от граждан документы, не предусмотренные настоящим Административным регламентом,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34849" w:rsidRPr="00634849" w:rsidRDefault="00634849" w:rsidP="006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49">
        <w:rPr>
          <w:rFonts w:ascii="Times New Roman" w:hAnsi="Times New Roman" w:cs="Times New Roman"/>
          <w:sz w:val="28"/>
          <w:szCs w:val="28"/>
        </w:rPr>
        <w:t xml:space="preserve">Запрещается требовать 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</w:t>
      </w:r>
      <w:r w:rsidRPr="0063484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634849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634849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№210-ФЗ;</w:t>
      </w:r>
    </w:p>
    <w:p w:rsidR="00634849" w:rsidRPr="00634849" w:rsidRDefault="00634849" w:rsidP="006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49">
        <w:rPr>
          <w:rFonts w:ascii="Times New Roman" w:hAnsi="Times New Roman" w:cs="Times New Roman"/>
          <w:sz w:val="28"/>
          <w:szCs w:val="28"/>
        </w:rPr>
        <w:t>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634849" w:rsidRPr="00634849" w:rsidRDefault="00634849" w:rsidP="006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49">
        <w:rPr>
          <w:rFonts w:ascii="Times New Roman" w:hAnsi="Times New Roman" w:cs="Times New Roman"/>
          <w:sz w:val="28"/>
          <w:szCs w:val="28"/>
        </w:rPr>
        <w:t>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634849" w:rsidRPr="00634849" w:rsidRDefault="00634849" w:rsidP="006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49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документов, подтверждающих внесение заявителем платы за предоставление муниципальной услуги.».</w:t>
      </w:r>
    </w:p>
    <w:p w:rsidR="00634849" w:rsidRPr="00634849" w:rsidRDefault="00634849" w:rsidP="006348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49">
        <w:rPr>
          <w:rFonts w:ascii="Times New Roman" w:hAnsi="Times New Roman" w:cs="Times New Roman"/>
          <w:sz w:val="28"/>
          <w:szCs w:val="28"/>
        </w:rPr>
        <w:t>1.2.Раздел 4. «Формы контроля за исполнением настоящег</w:t>
      </w:r>
      <w:r>
        <w:rPr>
          <w:rFonts w:ascii="Times New Roman" w:hAnsi="Times New Roman" w:cs="Times New Roman"/>
          <w:sz w:val="28"/>
          <w:szCs w:val="28"/>
        </w:rPr>
        <w:t xml:space="preserve">о административного регламента </w:t>
      </w:r>
      <w:r w:rsidRPr="00634849">
        <w:rPr>
          <w:rFonts w:ascii="Times New Roman" w:hAnsi="Times New Roman" w:cs="Times New Roman"/>
          <w:sz w:val="28"/>
          <w:szCs w:val="28"/>
        </w:rPr>
        <w:t>дополнить пунктом 4.8 следующего содержания:</w:t>
      </w:r>
    </w:p>
    <w:p w:rsidR="00634849" w:rsidRPr="00634849" w:rsidRDefault="00634849" w:rsidP="006348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4849">
        <w:rPr>
          <w:sz w:val="28"/>
          <w:szCs w:val="28"/>
        </w:rPr>
        <w:t>«Граждане,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 и через Единый портал государственных и муниципальных услуг (функций).</w:t>
      </w:r>
      <w:r w:rsidRPr="00634849">
        <w:rPr>
          <w:bCs/>
          <w:sz w:val="28"/>
          <w:szCs w:val="28"/>
        </w:rPr>
        <w:t xml:space="preserve"> </w:t>
      </w:r>
    </w:p>
    <w:p w:rsidR="00634849" w:rsidRPr="00634849" w:rsidRDefault="00634849" w:rsidP="00634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849">
        <w:rPr>
          <w:bCs/>
          <w:sz w:val="28"/>
          <w:szCs w:val="28"/>
        </w:rPr>
        <w:t>Заявители (получатели муниципальной услуги)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администрации положений Административного регламента, сроков и последовательности административных процедур (действий), предусмотренных Административным регламентом.».</w:t>
      </w:r>
    </w:p>
    <w:p w:rsidR="00634849" w:rsidRPr="00634849" w:rsidRDefault="00634849" w:rsidP="00634849">
      <w:pPr>
        <w:ind w:firstLine="710"/>
        <w:jc w:val="both"/>
        <w:rPr>
          <w:sz w:val="28"/>
          <w:szCs w:val="28"/>
        </w:rPr>
      </w:pPr>
      <w:r w:rsidRPr="00634849">
        <w:rPr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634849" w:rsidRPr="00634849" w:rsidRDefault="00634849" w:rsidP="00634849">
      <w:pPr>
        <w:ind w:firstLine="710"/>
        <w:jc w:val="both"/>
        <w:rPr>
          <w:sz w:val="28"/>
          <w:szCs w:val="28"/>
        </w:rPr>
      </w:pPr>
      <w:r w:rsidRPr="00634849">
        <w:rPr>
          <w:sz w:val="28"/>
          <w:szCs w:val="28"/>
        </w:rPr>
        <w:t>3.Контроль за исполнением настоящего постановления возложить на заместителя</w:t>
      </w:r>
      <w:r>
        <w:rPr>
          <w:sz w:val="28"/>
          <w:szCs w:val="28"/>
        </w:rPr>
        <w:t xml:space="preserve">  </w:t>
      </w:r>
      <w:r w:rsidRPr="00634849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 </w:t>
      </w:r>
      <w:r w:rsidRPr="0063484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</w:t>
      </w:r>
      <w:r w:rsidRPr="00634849">
        <w:rPr>
          <w:sz w:val="28"/>
          <w:szCs w:val="28"/>
        </w:rPr>
        <w:t>Березовского</w:t>
      </w:r>
      <w:r>
        <w:rPr>
          <w:sz w:val="28"/>
          <w:szCs w:val="28"/>
        </w:rPr>
        <w:t xml:space="preserve"> </w:t>
      </w:r>
      <w:r w:rsidRPr="00634849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 </w:t>
      </w:r>
      <w:r w:rsidRPr="0063484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634849">
        <w:rPr>
          <w:sz w:val="28"/>
          <w:szCs w:val="28"/>
        </w:rPr>
        <w:t>Дорохину М.Д.</w:t>
      </w:r>
    </w:p>
    <w:p w:rsidR="00634849" w:rsidRPr="00634849" w:rsidRDefault="00634849" w:rsidP="0063484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634849">
      <w:headerReference w:type="default" r:id="rId9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CCB" w:rsidRDefault="00752CCB" w:rsidP="00102EBC">
      <w:r>
        <w:separator/>
      </w:r>
    </w:p>
  </w:endnote>
  <w:endnote w:type="continuationSeparator" w:id="1">
    <w:p w:rsidR="00752CCB" w:rsidRDefault="00752CC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CCB" w:rsidRDefault="00752CCB" w:rsidP="00102EBC">
      <w:r>
        <w:separator/>
      </w:r>
    </w:p>
  </w:footnote>
  <w:footnote w:type="continuationSeparator" w:id="1">
    <w:p w:rsidR="00752CCB" w:rsidRDefault="00752CC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312CF8">
        <w:pPr>
          <w:pStyle w:val="ab"/>
          <w:jc w:val="center"/>
        </w:pPr>
        <w:fldSimple w:instr=" PAGE   \* MERGEFORMAT ">
          <w:r w:rsidR="00634849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40070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0C6C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31FC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363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60D"/>
    <w:rsid w:val="00167AF3"/>
    <w:rsid w:val="00171207"/>
    <w:rsid w:val="00176B76"/>
    <w:rsid w:val="00176D7C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4C4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2CF8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85A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232C"/>
    <w:rsid w:val="003D25F7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E1F"/>
    <w:rsid w:val="00584F0B"/>
    <w:rsid w:val="00584F0E"/>
    <w:rsid w:val="00585026"/>
    <w:rsid w:val="00585176"/>
    <w:rsid w:val="0058552D"/>
    <w:rsid w:val="00586C77"/>
    <w:rsid w:val="005870B5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5F7ECF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4849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45D2"/>
    <w:rsid w:val="006C4DD0"/>
    <w:rsid w:val="006C67EF"/>
    <w:rsid w:val="006C6C17"/>
    <w:rsid w:val="006C6D64"/>
    <w:rsid w:val="006C70AD"/>
    <w:rsid w:val="006C75B6"/>
    <w:rsid w:val="006C75E2"/>
    <w:rsid w:val="006D09F6"/>
    <w:rsid w:val="006D0D0F"/>
    <w:rsid w:val="006D1D42"/>
    <w:rsid w:val="006D22E3"/>
    <w:rsid w:val="006D282A"/>
    <w:rsid w:val="006D3F83"/>
    <w:rsid w:val="006D400A"/>
    <w:rsid w:val="006D4036"/>
    <w:rsid w:val="006D4231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2F72"/>
    <w:rsid w:val="0073367C"/>
    <w:rsid w:val="00733B49"/>
    <w:rsid w:val="007354B6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2CC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55A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D7457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1CA3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917"/>
    <w:rsid w:val="00A639BC"/>
    <w:rsid w:val="00A64344"/>
    <w:rsid w:val="00A64861"/>
    <w:rsid w:val="00A656F5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4E3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6D2"/>
    <w:rsid w:val="00B42CE3"/>
    <w:rsid w:val="00B438D1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4E4"/>
    <w:rsid w:val="00BA13F8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B5"/>
    <w:rsid w:val="00BF61CB"/>
    <w:rsid w:val="00BF62B7"/>
    <w:rsid w:val="00BF6399"/>
    <w:rsid w:val="00BF6EDF"/>
    <w:rsid w:val="00BF7E73"/>
    <w:rsid w:val="00BF7EC0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930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6B5D"/>
    <w:rsid w:val="00D36F8E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223B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746E"/>
    <w:rsid w:val="00FE788E"/>
    <w:rsid w:val="00FE78B5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DE78737A9636AF69902A476B3E4D339B6A4433F8F7ABDACC0198F07264DE05A0C19FAC44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AE7B-BA33-455D-AC87-4F20E753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1253</cp:revision>
  <cp:lastPrinted>2018-05-08T04:16:00Z</cp:lastPrinted>
  <dcterms:created xsi:type="dcterms:W3CDTF">2017-04-27T09:30:00Z</dcterms:created>
  <dcterms:modified xsi:type="dcterms:W3CDTF">2018-06-29T06:23:00Z</dcterms:modified>
</cp:coreProperties>
</file>