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886" w:rsidRPr="001F4728" w:rsidRDefault="005A5886" w:rsidP="005A5886">
      <w:pPr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F4728">
        <w:rPr>
          <w:rFonts w:ascii="Times New Roman" w:hAnsi="Times New Roman"/>
          <w:sz w:val="28"/>
          <w:szCs w:val="28"/>
        </w:rPr>
        <w:t>Приложение №1</w:t>
      </w:r>
    </w:p>
    <w:p w:rsidR="005A5886" w:rsidRPr="001F4728" w:rsidRDefault="005A5886" w:rsidP="005A588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F4728">
        <w:rPr>
          <w:rFonts w:ascii="Times New Roman" w:hAnsi="Times New Roman"/>
          <w:sz w:val="28"/>
          <w:szCs w:val="28"/>
        </w:rPr>
        <w:t>к Административному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728">
        <w:rPr>
          <w:rFonts w:ascii="Times New Roman" w:hAnsi="Times New Roman"/>
          <w:sz w:val="28"/>
          <w:szCs w:val="28"/>
        </w:rPr>
        <w:t>регламенту</w:t>
      </w:r>
    </w:p>
    <w:p w:rsidR="005A5886" w:rsidRDefault="005A5886" w:rsidP="005A58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A5886" w:rsidRDefault="005A5886" w:rsidP="005A5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A5886" w:rsidRDefault="005A5886" w:rsidP="005A5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A5886" w:rsidRPr="001F4728" w:rsidRDefault="005A5886" w:rsidP="005A5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F4728">
        <w:rPr>
          <w:rFonts w:ascii="Times New Roman" w:hAnsi="Times New Roman"/>
          <w:color w:val="000000"/>
          <w:sz w:val="28"/>
          <w:szCs w:val="28"/>
        </w:rPr>
        <w:t xml:space="preserve">Исчерпывающий перечень документов для предоставления </w:t>
      </w:r>
    </w:p>
    <w:p w:rsidR="005A5886" w:rsidRDefault="005A5886" w:rsidP="005A5886">
      <w:pPr>
        <w:pStyle w:val="printc"/>
        <w:spacing w:before="0" w:after="0"/>
        <w:rPr>
          <w:color w:val="000000"/>
          <w:sz w:val="28"/>
          <w:szCs w:val="28"/>
        </w:rPr>
      </w:pPr>
      <w:r w:rsidRPr="001F4728">
        <w:rPr>
          <w:color w:val="000000"/>
          <w:sz w:val="28"/>
          <w:szCs w:val="28"/>
        </w:rPr>
        <w:t>муниципальной услуги «Прием заявлений, документов, а также постановка граждан на учет в качестве нуждающихся в жилых помещениях на территории Березовского  городского округа»</w:t>
      </w:r>
    </w:p>
    <w:p w:rsidR="005A5886" w:rsidRPr="001F4728" w:rsidRDefault="005A5886" w:rsidP="005A5886">
      <w:pPr>
        <w:pStyle w:val="printc"/>
        <w:spacing w:before="0" w:after="0"/>
        <w:rPr>
          <w:color w:val="000000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1985"/>
        <w:gridCol w:w="1134"/>
        <w:gridCol w:w="1417"/>
        <w:gridCol w:w="1418"/>
      </w:tblGrid>
      <w:tr w:rsidR="005A5886" w:rsidRPr="005A5886" w:rsidTr="005A5886">
        <w:tc>
          <w:tcPr>
            <w:tcW w:w="3969" w:type="dxa"/>
            <w:vMerge w:val="restart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1985" w:type="dxa"/>
            <w:vMerge w:val="restart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предоставления документа</w:t>
            </w:r>
          </w:p>
        </w:tc>
        <w:tc>
          <w:tcPr>
            <w:tcW w:w="3969" w:type="dxa"/>
            <w:gridSpan w:val="3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 граждан, нуждающихся в жилых помещениях</w:t>
            </w:r>
          </w:p>
        </w:tc>
      </w:tr>
      <w:tr w:rsidR="005A5886" w:rsidRPr="005A5886" w:rsidTr="005A5886">
        <w:tc>
          <w:tcPr>
            <w:tcW w:w="3969" w:type="dxa"/>
            <w:vMerge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Мало-имущие граж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дане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>много-</w:t>
            </w:r>
          </w:p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>детные семьи; ветераны Великой Отечест-венной войны</w:t>
            </w: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>молодые семьи, возраст каждого из супругов либо одного родителя в неполной семье не превышает 35 лет</w:t>
            </w: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(*)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подлинник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>Паспорт или временное удостоверение личности (в случае отсутствия паспорта) заявителя и каждого члена его семьи (для несовершеннолетних членов семьи - свидетельство о рождении) (*)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 (***)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 предъявлением подлинника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>Справка, заверенная подписью должностного лица, ответственного за регистрацию граждан по месту пребывания и по месту жительства, подтверждающая место жительство гражданина, подающего заявление, и (или) содержащая сведения о совместно проживающих с ним лицах (***)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родственные или иные отношения гражданина, подавшего заявление, с совместно проживающими с ним членами семьи, в том числе свидетельства о заключении брака (расторжении брака), свидетельства </w:t>
            </w:r>
            <w:r w:rsidRPr="005A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рождении (*)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копия с предъявлением подлинника или нотариально заверенная копия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Выписка из Единого государственного реестра недвижимости об основных характеристиках и зарегистрированных правах на объект недвижимости. (***)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ЕГРН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>Справки, подтверждающие получение доходов, подлежащих налогообложению налогом на доходы физических лиц, одиноко проживающим гражданином или каждым членом семьи, в случаях, если эти лица не были обязаны подавать налоговые декларации по налогу на доход физических лиц в соответствии с законодательством Российской Федерации о налогах и сборах, за 3 года, предшествующих году, в котором подано заявление о принятии на учет граждан в качестве нуждающихся в предоставляемых по договорам социального найма жилых помещениях муниципального жилищного фонда (по месту работы, учебы, службы и из инспекции федеральной налоговой службы) (**)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>Копии налоговых деклараций за соответствующий налоговый период, поданных в соответствии с законодательством Российской Федерации о налогах и сборах, заверенные налоговыми органами, предоставляются за три года по следующим налогам: налогу на доходы физических лиц, единому налогу на вмененный доход, единому налогу, уплачиваемому при применении упрощенной системы налогообложения, сельскохо-зяйственному налогу (**)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удостоверяющих право применения индивидуальным предпринимателем упрощенной системы налогообложения на основе патента, в случаях, если эти лица в соответствии с законодательством РФ применяли упрощенную систему </w:t>
            </w:r>
            <w:r w:rsidRPr="005A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налогообложения на основе патента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копия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Справки о доходах, полученных в виде пенсий по государственному пенсионному обеспечению и (или) трудовой пенсии в течение 3 лет, предшествующих году, в котором подано заявление о принятии на учет граждан в качестве нуждающихся в предоставляемых по договорам социального найма жилых помещениях муниципального жилищного фонда, из органов, осуществляющих пенсионное обеспечение (**)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подлинник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>Справки, подтверждающие получение пожизненного содержания, выплачиваемого пребывающему в отставке судье, за 3 года, предшествующих году, в котором подано заявление о принятии на учет граждан в качестве нуждающихся в предоставляемых по договорам социального найма жилых помещениях муниципального жилищного фонда, из суда, в котором гражданин получает такое содержание (**)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подлинник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и правоподтверждающие документы на жилые дома, квартиры, дачи, гаражи, иные строения, помещения и сооружения, земельные участки, транспортные средства, подлежащие налогообложению, находящиеся в собственности заявителя и членов его семьи, либо занимаемые ими по договору социального найма (ордер, договор социального найма, договор найма, договор приватизации жилого помещения, свидетельство о праве собственности, договор купли-продажи) (*)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части жилых домов, квартир</w:t>
            </w: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части жилых домов, квартир</w:t>
            </w: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о правах отдельного лица на имевшиеся (имеющиеся) у него объекты недвижимости для  всех совместно проживающих членов семьи с информацией о сделках с недвижимостью за </w:t>
            </w:r>
            <w:r w:rsidRPr="005A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последние 5 лет (в случае изменения фамилии супругов при заключении брака также предоставляется справка на фамилию до брака) (***)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выписка из ЕГРН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о стоимости недвижимого имущества для исчисления налоговой базы по налогу на имущество (при наличии в собственности у заявителя либо членов его семьи недвижимого имущества) (***)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ЕГРН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>Справка о наличии (отсутствии) транспортного средства у заявителя и членов его семьи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>Справка о рыночной стоимости транспортного средства или аналогичного имущества по состоянию на 1 января года, в котором подано заявление о принятии на учет гражданина в качестве нуждающегося в предоставлении по договору социального найма жилого помещения муниципального жилищного фонда (при наличии у заявителя либо членов его семьи транспортного средства) (**)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>Копия трудовой книжки (на всех совершеннолетних членов семьи) (*)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>Акт, заключение о признании жилого помещения непригодным для проживания (при наличии) (***)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 о наличии тяжелой формы заболевания у гражданина, при которой совместное проживание с ним в одной квартире невозможно, согласно перечню заболеваний, установленному Правительством РФ (при наличии) (*)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подлинник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факт отнесения гражданина к категории граждан, имеющих право на получение жилого помещения в соответствии с федеральным, областным законами (удостоверение на право пользования льготами) (*)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5886" w:rsidRPr="005A5886" w:rsidTr="005A5886">
        <w:tc>
          <w:tcPr>
            <w:tcW w:w="3969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из органа местного самоуправления муниципального образования о том, что супруг (супруга) не состояли на учете граждан, нуждающихся в улучшении жилищных условий и право на улучшение жилищных условий с использованием социальной выплаты или иной формы государственной поддержки не реализовывали (по каждому месту регистрации: при смене регистрации</w:t>
            </w: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последние 5 лет, регистрации супругов в разных муниципальных образованиях</w:t>
            </w: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>) (***)</w:t>
            </w:r>
          </w:p>
        </w:tc>
        <w:tc>
          <w:tcPr>
            <w:tcW w:w="1985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подлинник</w:t>
            </w:r>
          </w:p>
        </w:tc>
        <w:tc>
          <w:tcPr>
            <w:tcW w:w="1134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A5886" w:rsidRPr="005A5886" w:rsidTr="00BF15F8">
        <w:tc>
          <w:tcPr>
            <w:tcW w:w="9923" w:type="dxa"/>
            <w:gridSpan w:val="5"/>
          </w:tcPr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>(*) Документ включен в перечень документов, предоставляемых заявителем, утвержденный ч.6 ст.7 Федерального закона от 27.07.2010 №210-ФЗ «Об организации предоставления государственных и муниципальных услуг».</w:t>
            </w:r>
          </w:p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>(**)Документ является результатом оказания услуги, являющейся необходимой и обязательной для предоставления муниципальной услуги. Перечень услуг,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услуг, утвержден решением Думы Березовского городского округа от 22.12.2016 №30.</w:t>
            </w:r>
          </w:p>
          <w:p w:rsidR="005A5886" w:rsidRPr="005A5886" w:rsidRDefault="005A5886" w:rsidP="005A58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886">
              <w:rPr>
                <w:rFonts w:ascii="Times New Roman" w:hAnsi="Times New Roman" w:cs="Times New Roman"/>
                <w:sz w:val="24"/>
                <w:szCs w:val="24"/>
              </w:rPr>
              <w:t>(***) Документы, необходимые для предоставления муниципальной услуги, находящиеся в распоряжении органов государственной власти, органов местного самоуправления и подведомственных им организаций. Указанные документы могут быть получены без участия заявителя в ходе межведомственного взаимодействия. Заявитель вправе по собственной инициативе предоставить эти документы.</w:t>
            </w:r>
          </w:p>
        </w:tc>
      </w:tr>
    </w:tbl>
    <w:p w:rsidR="005A5886" w:rsidRPr="005A5886" w:rsidRDefault="005A5886" w:rsidP="005A58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5886" w:rsidRPr="005A5886" w:rsidRDefault="005A5886" w:rsidP="005A58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5886" w:rsidRPr="005A5886" w:rsidRDefault="005A5886" w:rsidP="005A58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5886" w:rsidRPr="005A5886" w:rsidRDefault="005A5886" w:rsidP="005A5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886" w:rsidRPr="005A5886" w:rsidRDefault="005A5886" w:rsidP="005A5886">
      <w:pPr>
        <w:autoSpaceDE w:val="0"/>
        <w:autoSpaceDN w:val="0"/>
        <w:adjustRightInd w:val="0"/>
        <w:spacing w:after="0" w:line="240" w:lineRule="auto"/>
        <w:ind w:hanging="67"/>
        <w:outlineLvl w:val="1"/>
        <w:rPr>
          <w:rFonts w:ascii="Times New Roman" w:hAnsi="Times New Roman" w:cs="Times New Roman"/>
          <w:sz w:val="24"/>
          <w:szCs w:val="24"/>
        </w:rPr>
      </w:pPr>
    </w:p>
    <w:p w:rsidR="005A5886" w:rsidRPr="005A5886" w:rsidRDefault="005A5886" w:rsidP="005A5886">
      <w:pPr>
        <w:autoSpaceDE w:val="0"/>
        <w:autoSpaceDN w:val="0"/>
        <w:adjustRightInd w:val="0"/>
        <w:spacing w:after="0" w:line="240" w:lineRule="auto"/>
        <w:ind w:hanging="67"/>
        <w:outlineLvl w:val="1"/>
        <w:rPr>
          <w:rFonts w:ascii="Times New Roman" w:hAnsi="Times New Roman" w:cs="Times New Roman"/>
          <w:sz w:val="24"/>
          <w:szCs w:val="24"/>
        </w:rPr>
      </w:pPr>
    </w:p>
    <w:p w:rsidR="005A5886" w:rsidRPr="005A5886" w:rsidRDefault="005A5886" w:rsidP="005A5886">
      <w:pPr>
        <w:autoSpaceDE w:val="0"/>
        <w:autoSpaceDN w:val="0"/>
        <w:adjustRightInd w:val="0"/>
        <w:spacing w:after="0" w:line="240" w:lineRule="auto"/>
        <w:ind w:hanging="67"/>
        <w:outlineLvl w:val="1"/>
        <w:rPr>
          <w:rFonts w:ascii="Times New Roman" w:hAnsi="Times New Roman" w:cs="Times New Roman"/>
          <w:sz w:val="28"/>
          <w:szCs w:val="28"/>
        </w:rPr>
      </w:pPr>
    </w:p>
    <w:p w:rsidR="005A5886" w:rsidRDefault="005A5886" w:rsidP="005A5886">
      <w:pPr>
        <w:autoSpaceDE w:val="0"/>
        <w:autoSpaceDN w:val="0"/>
        <w:adjustRightInd w:val="0"/>
        <w:spacing w:after="0" w:line="240" w:lineRule="auto"/>
        <w:ind w:left="6096" w:hanging="67"/>
        <w:outlineLvl w:val="1"/>
        <w:rPr>
          <w:rFonts w:ascii="Times New Roman" w:hAnsi="Times New Roman"/>
          <w:sz w:val="28"/>
          <w:szCs w:val="28"/>
        </w:rPr>
      </w:pPr>
    </w:p>
    <w:p w:rsidR="005A5886" w:rsidRDefault="005A5886" w:rsidP="005A5886">
      <w:pPr>
        <w:autoSpaceDE w:val="0"/>
        <w:autoSpaceDN w:val="0"/>
        <w:adjustRightInd w:val="0"/>
        <w:spacing w:after="0" w:line="240" w:lineRule="auto"/>
        <w:ind w:left="6096" w:hanging="67"/>
        <w:outlineLvl w:val="1"/>
        <w:rPr>
          <w:rFonts w:ascii="Times New Roman" w:hAnsi="Times New Roman"/>
          <w:sz w:val="28"/>
          <w:szCs w:val="28"/>
        </w:rPr>
      </w:pPr>
    </w:p>
    <w:p w:rsidR="005A5886" w:rsidRDefault="005A5886" w:rsidP="005A5886">
      <w:pPr>
        <w:autoSpaceDE w:val="0"/>
        <w:autoSpaceDN w:val="0"/>
        <w:adjustRightInd w:val="0"/>
        <w:spacing w:after="0" w:line="240" w:lineRule="auto"/>
        <w:ind w:left="6096" w:hanging="67"/>
        <w:outlineLvl w:val="1"/>
        <w:rPr>
          <w:rFonts w:ascii="Times New Roman" w:hAnsi="Times New Roman"/>
          <w:sz w:val="28"/>
          <w:szCs w:val="28"/>
        </w:rPr>
      </w:pPr>
    </w:p>
    <w:p w:rsidR="005A5886" w:rsidRDefault="005A5886" w:rsidP="005A5886">
      <w:pPr>
        <w:autoSpaceDE w:val="0"/>
        <w:autoSpaceDN w:val="0"/>
        <w:adjustRightInd w:val="0"/>
        <w:spacing w:after="0" w:line="240" w:lineRule="auto"/>
        <w:ind w:left="6096" w:hanging="67"/>
        <w:outlineLvl w:val="1"/>
        <w:rPr>
          <w:rFonts w:ascii="Times New Roman" w:hAnsi="Times New Roman"/>
          <w:sz w:val="28"/>
          <w:szCs w:val="28"/>
        </w:rPr>
      </w:pPr>
    </w:p>
    <w:p w:rsidR="005A5886" w:rsidRDefault="005A5886" w:rsidP="005A5886">
      <w:pPr>
        <w:autoSpaceDE w:val="0"/>
        <w:autoSpaceDN w:val="0"/>
        <w:adjustRightInd w:val="0"/>
        <w:spacing w:after="0" w:line="240" w:lineRule="auto"/>
        <w:ind w:left="6096" w:hanging="67"/>
        <w:outlineLvl w:val="1"/>
        <w:rPr>
          <w:rFonts w:ascii="Times New Roman" w:hAnsi="Times New Roman"/>
          <w:sz w:val="28"/>
          <w:szCs w:val="28"/>
        </w:rPr>
      </w:pPr>
    </w:p>
    <w:p w:rsidR="005A5886" w:rsidRDefault="005A5886" w:rsidP="005A5886">
      <w:pPr>
        <w:autoSpaceDE w:val="0"/>
        <w:autoSpaceDN w:val="0"/>
        <w:adjustRightInd w:val="0"/>
        <w:spacing w:after="0" w:line="240" w:lineRule="auto"/>
        <w:ind w:left="6096" w:hanging="67"/>
        <w:outlineLvl w:val="1"/>
        <w:rPr>
          <w:rFonts w:ascii="Times New Roman" w:hAnsi="Times New Roman"/>
          <w:sz w:val="28"/>
          <w:szCs w:val="28"/>
        </w:rPr>
      </w:pPr>
    </w:p>
    <w:p w:rsidR="005A5886" w:rsidRDefault="005A5886" w:rsidP="005A5886">
      <w:pPr>
        <w:autoSpaceDE w:val="0"/>
        <w:autoSpaceDN w:val="0"/>
        <w:adjustRightInd w:val="0"/>
        <w:spacing w:after="0" w:line="240" w:lineRule="auto"/>
        <w:ind w:left="6096" w:hanging="67"/>
        <w:outlineLvl w:val="1"/>
        <w:rPr>
          <w:rFonts w:ascii="Times New Roman" w:hAnsi="Times New Roman"/>
          <w:sz w:val="28"/>
          <w:szCs w:val="28"/>
        </w:rPr>
      </w:pPr>
    </w:p>
    <w:p w:rsidR="005A5886" w:rsidRDefault="005A5886" w:rsidP="005A5886"/>
    <w:p w:rsidR="005A5886" w:rsidRDefault="005A5886" w:rsidP="005A5886">
      <w:pPr>
        <w:spacing w:after="0" w:line="240" w:lineRule="auto"/>
        <w:jc w:val="both"/>
        <w:rPr>
          <w:sz w:val="28"/>
          <w:szCs w:val="28"/>
        </w:rPr>
      </w:pPr>
    </w:p>
    <w:p w:rsidR="00D04835" w:rsidRDefault="00D04835"/>
    <w:sectPr w:rsidR="00D04835" w:rsidSect="005A5886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835" w:rsidRDefault="00D04835" w:rsidP="005A5886">
      <w:pPr>
        <w:spacing w:after="0" w:line="240" w:lineRule="auto"/>
      </w:pPr>
      <w:r>
        <w:separator/>
      </w:r>
    </w:p>
  </w:endnote>
  <w:endnote w:type="continuationSeparator" w:id="1">
    <w:p w:rsidR="00D04835" w:rsidRDefault="00D04835" w:rsidP="005A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835" w:rsidRDefault="00D04835" w:rsidP="005A5886">
      <w:pPr>
        <w:spacing w:after="0" w:line="240" w:lineRule="auto"/>
      </w:pPr>
      <w:r>
        <w:separator/>
      </w:r>
    </w:p>
  </w:footnote>
  <w:footnote w:type="continuationSeparator" w:id="1">
    <w:p w:rsidR="00D04835" w:rsidRDefault="00D04835" w:rsidP="005A5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1594"/>
      <w:docPartObj>
        <w:docPartGallery w:val="Page Numbers (Top of Page)"/>
        <w:docPartUnique/>
      </w:docPartObj>
    </w:sdtPr>
    <w:sdtContent>
      <w:p w:rsidR="005A5886" w:rsidRDefault="005A5886">
        <w:pPr>
          <w:pStyle w:val="a3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5A5886" w:rsidRDefault="005A588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5886"/>
    <w:rsid w:val="005A5886"/>
    <w:rsid w:val="00D0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c">
    <w:name w:val="printc"/>
    <w:basedOn w:val="a"/>
    <w:rsid w:val="005A5886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5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886"/>
  </w:style>
  <w:style w:type="paragraph" w:styleId="a5">
    <w:name w:val="footer"/>
    <w:basedOn w:val="a"/>
    <w:link w:val="a6"/>
    <w:uiPriority w:val="99"/>
    <w:semiHidden/>
    <w:unhideWhenUsed/>
    <w:rsid w:val="005A5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5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1155</Words>
  <Characters>6585</Characters>
  <Application>Microsoft Office Word</Application>
  <DocSecurity>0</DocSecurity>
  <Lines>54</Lines>
  <Paragraphs>15</Paragraphs>
  <ScaleCrop>false</ScaleCrop>
  <Company>MultiDVD Team</Company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2018-06-29T06:04:00Z</dcterms:created>
  <dcterms:modified xsi:type="dcterms:W3CDTF">2018-06-29T06:07:00Z</dcterms:modified>
</cp:coreProperties>
</file>