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3C488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488E">
        <w:rPr>
          <w:sz w:val="28"/>
          <w:szCs w:val="28"/>
        </w:rPr>
        <w:t>08</w:t>
      </w:r>
      <w:r w:rsidR="00DA70BB">
        <w:rPr>
          <w:sz w:val="28"/>
          <w:szCs w:val="28"/>
        </w:rPr>
        <w:t>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3C488E">
        <w:rPr>
          <w:sz w:val="28"/>
          <w:szCs w:val="28"/>
        </w:rPr>
        <w:t>364-3</w:t>
      </w:r>
    </w:p>
    <w:p w:rsidR="00B47524" w:rsidRPr="00770B4B" w:rsidRDefault="00B47524" w:rsidP="003C488E">
      <w:pPr>
        <w:jc w:val="both"/>
        <w:rPr>
          <w:sz w:val="28"/>
          <w:szCs w:val="28"/>
        </w:rPr>
      </w:pPr>
      <w:bookmarkStart w:id="0" w:name="_GoBack"/>
    </w:p>
    <w:p w:rsidR="007D3963" w:rsidRPr="00770B4B" w:rsidRDefault="007D3963" w:rsidP="003C488E">
      <w:pPr>
        <w:rPr>
          <w:sz w:val="28"/>
          <w:szCs w:val="28"/>
        </w:rPr>
      </w:pPr>
    </w:p>
    <w:bookmarkEnd w:id="0"/>
    <w:p w:rsidR="00957EA1" w:rsidRDefault="00957EA1" w:rsidP="003C488E">
      <w:pPr>
        <w:jc w:val="both"/>
      </w:pPr>
    </w:p>
    <w:p w:rsidR="003C488E" w:rsidRPr="00B522F3" w:rsidRDefault="0069753F" w:rsidP="003C488E">
      <w:pPr>
        <w:ind w:firstLine="709"/>
        <w:jc w:val="center"/>
        <w:rPr>
          <w:b/>
          <w:i/>
          <w:sz w:val="28"/>
          <w:szCs w:val="28"/>
        </w:rPr>
      </w:pPr>
      <w:r w:rsidRPr="0069753F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 w:rsidRPr="0069753F">
        <w:rPr>
          <w:b/>
          <w:bCs/>
          <w:i/>
          <w:sz w:val="28"/>
          <w:szCs w:val="28"/>
        </w:rPr>
        <w:t>, в аренду гражданам и юридическим лицам»</w:t>
      </w:r>
      <w:r w:rsidRPr="0069753F">
        <w:rPr>
          <w:b/>
          <w:i/>
          <w:sz w:val="28"/>
          <w:szCs w:val="28"/>
        </w:rPr>
        <w:t>, утвержденный постановлением администрации Березовского городского округа от 26.02.2016 №132</w:t>
      </w:r>
    </w:p>
    <w:p w:rsidR="003C488E" w:rsidRDefault="003C488E" w:rsidP="003C488E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3C488E" w:rsidRDefault="003C488E" w:rsidP="003C488E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E525D0" w:rsidRDefault="003C488E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3C488E">
        <w:rPr>
          <w:color w:val="000000"/>
          <w:sz w:val="28"/>
          <w:szCs w:val="28"/>
        </w:rPr>
        <w:t>Учитывая изменение</w:t>
      </w:r>
      <w:r w:rsidRPr="003C488E">
        <w:rPr>
          <w:sz w:val="28"/>
          <w:szCs w:val="28"/>
        </w:rPr>
        <w:t xml:space="preserve">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 на тип «Муниципальное казенное учреждение «Березовский центр муниципальных услуг»</w:t>
      </w:r>
      <w:r w:rsidRPr="003C488E">
        <w:rPr>
          <w:color w:val="000000"/>
          <w:sz w:val="28"/>
          <w:szCs w:val="28"/>
        </w:rPr>
        <w:t xml:space="preserve">, рассмотрев </w:t>
      </w:r>
      <w:r w:rsidRPr="003C488E">
        <w:rPr>
          <w:sz w:val="28"/>
          <w:szCs w:val="28"/>
        </w:rPr>
        <w:t xml:space="preserve">постановление администрации Березовского городского округа от 20.12.2017 №1008 «Об изменении типа Березовского муниципального автономного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учреждения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«Центр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предоставления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>муниципальных услуг в сфере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 земельных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 отношений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и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архитектурно-градостроительной </w:t>
      </w:r>
      <w:r w:rsidR="00F82DDB">
        <w:rPr>
          <w:sz w:val="28"/>
          <w:szCs w:val="28"/>
        </w:rPr>
        <w:t xml:space="preserve"> </w:t>
      </w:r>
      <w:r w:rsidRPr="003C488E">
        <w:rPr>
          <w:sz w:val="28"/>
          <w:szCs w:val="28"/>
        </w:rPr>
        <w:t xml:space="preserve">деятельности», </w:t>
      </w:r>
      <w:proofErr w:type="gramEnd"/>
    </w:p>
    <w:p w:rsidR="00EB1723" w:rsidRDefault="003C488E" w:rsidP="003C488E">
      <w:pPr>
        <w:pStyle w:val="ConsPlusNormal"/>
        <w:ind w:firstLine="709"/>
        <w:jc w:val="both"/>
        <w:rPr>
          <w:ins w:id="1" w:author="Podgornyh_YA" w:date="2018-05-17T12:20:00Z"/>
          <w:rFonts w:ascii="Times New Roman" w:hAnsi="Times New Roman" w:cs="Times New Roman"/>
          <w:sz w:val="28"/>
          <w:szCs w:val="28"/>
        </w:rPr>
      </w:pPr>
      <w:r w:rsidRPr="003C488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C488E" w:rsidRP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 w:rsidRPr="003C488E">
        <w:rPr>
          <w:rFonts w:ascii="Times New Roman" w:hAnsi="Times New Roman" w:cs="Times New Roman"/>
          <w:bCs/>
          <w:sz w:val="28"/>
          <w:szCs w:val="28"/>
        </w:rPr>
        <w:t>, в аренду гражданам и юридическим лицам» (в редакции, утвержденной постановлением администрации Березовского городского округа от 16.11.2016 №731-1)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>, а именно по всему тексту административного регламента фразу «</w:t>
      </w:r>
      <w:proofErr w:type="spellStart"/>
      <w:r w:rsidRPr="003C488E">
        <w:rPr>
          <w:rFonts w:ascii="Times New Roman" w:hAnsi="Times New Roman" w:cs="Times New Roman"/>
          <w:color w:val="000000"/>
          <w:sz w:val="28"/>
          <w:szCs w:val="28"/>
        </w:rPr>
        <w:t>Березовское</w:t>
      </w:r>
      <w:proofErr w:type="spellEnd"/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 </w:t>
      </w:r>
    </w:p>
    <w:p w:rsidR="003C488E" w:rsidRP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color w:val="000000"/>
          <w:sz w:val="28"/>
          <w:szCs w:val="28"/>
        </w:rPr>
        <w:t>2.Абзац 6 пункта 3.5. Административного регламента изложить в новой редакции:</w:t>
      </w:r>
    </w:p>
    <w:p w:rsidR="00F82DDB" w:rsidRDefault="003C488E" w:rsidP="00F82DD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«подготовка проекта постановления о предоставлении в аренду земельного участка, в случае отсутствия оснований для отказа в предоставлении муниципальной услуги, установленных п.2.8 настоящего Административного регламента». </w:t>
      </w:r>
    </w:p>
    <w:p w:rsidR="00F82DDB" w:rsidRDefault="00F82DDB" w:rsidP="00F82DD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color w:val="000000"/>
          <w:sz w:val="28"/>
          <w:szCs w:val="28"/>
        </w:rPr>
        <w:t>3.Опубликовать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 данное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12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12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 в газете </w:t>
      </w:r>
      <w:r w:rsidR="008912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>«Березовский рабочий» и</w:t>
      </w:r>
    </w:p>
    <w:p w:rsidR="003C488E" w:rsidRPr="003C488E" w:rsidRDefault="00F82DDB" w:rsidP="00F82DD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разместить на официальном сайте администрации Березовского городского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88E" w:rsidRPr="003C488E">
        <w:rPr>
          <w:rFonts w:ascii="Times New Roman" w:hAnsi="Times New Roman" w:cs="Times New Roman"/>
          <w:color w:val="000000"/>
          <w:sz w:val="28"/>
          <w:szCs w:val="28"/>
        </w:rPr>
        <w:t>округа.</w:t>
      </w:r>
    </w:p>
    <w:p w:rsid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88E">
        <w:rPr>
          <w:rFonts w:ascii="Times New Roman" w:hAnsi="Times New Roman" w:cs="Times New Roman"/>
          <w:color w:val="000000"/>
          <w:sz w:val="28"/>
          <w:szCs w:val="28"/>
        </w:rPr>
        <w:t>4.</w:t>
      </w:r>
      <w:proofErr w:type="gramStart"/>
      <w:r w:rsidRPr="003C488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 </w:t>
      </w:r>
      <w:proofErr w:type="spellStart"/>
      <w:r w:rsidRPr="003C488E">
        <w:rPr>
          <w:rFonts w:ascii="Times New Roman" w:hAnsi="Times New Roman" w:cs="Times New Roman"/>
          <w:color w:val="000000"/>
          <w:sz w:val="28"/>
          <w:szCs w:val="28"/>
        </w:rPr>
        <w:t>Коргуля</w:t>
      </w:r>
      <w:proofErr w:type="spellEnd"/>
      <w:r w:rsidR="00952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88E">
        <w:rPr>
          <w:rFonts w:ascii="Times New Roman" w:hAnsi="Times New Roman" w:cs="Times New Roman"/>
          <w:color w:val="000000"/>
          <w:sz w:val="28"/>
          <w:szCs w:val="28"/>
        </w:rPr>
        <w:t xml:space="preserve">А.Г. </w:t>
      </w:r>
    </w:p>
    <w:p w:rsid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88E" w:rsidRPr="003C488E" w:rsidRDefault="003C488E" w:rsidP="003C48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5275" w:rsidRDefault="00CF526D" w:rsidP="00CF526D">
      <w:pPr>
        <w:widowControl w:val="0"/>
        <w:suppressAutoHyphens/>
        <w:jc w:val="both"/>
        <w:rPr>
          <w:rFonts w:eastAsia="Arial Unicode MS" w:cs="Tahoma"/>
          <w:kern w:val="2"/>
          <w:sz w:val="28"/>
          <w:szCs w:val="28"/>
          <w:lang w:eastAsia="ar-SA"/>
        </w:rPr>
      </w:pPr>
      <w:r>
        <w:rPr>
          <w:rFonts w:eastAsia="Arial Unicode MS" w:cs="Tahoma"/>
          <w:kern w:val="2"/>
          <w:sz w:val="28"/>
          <w:szCs w:val="28"/>
          <w:lang w:eastAsia="ar-SA"/>
        </w:rPr>
        <w:t>Первый заместитель главы администрации</w:t>
      </w:r>
    </w:p>
    <w:p w:rsidR="00CF526D" w:rsidRPr="00465275" w:rsidRDefault="00CF526D" w:rsidP="00CF526D">
      <w:pPr>
        <w:widowControl w:val="0"/>
        <w:suppressAutoHyphens/>
        <w:jc w:val="both"/>
        <w:rPr>
          <w:rFonts w:eastAsia="Arial Unicode MS" w:cs="Tahoma"/>
          <w:kern w:val="2"/>
          <w:sz w:val="28"/>
          <w:szCs w:val="28"/>
          <w:lang w:eastAsia="ar-SA"/>
        </w:rPr>
      </w:pPr>
      <w:r>
        <w:rPr>
          <w:rFonts w:eastAsia="Arial Unicode MS" w:cs="Tahoma"/>
          <w:kern w:val="2"/>
          <w:sz w:val="28"/>
          <w:szCs w:val="28"/>
          <w:lang w:eastAsia="ar-SA"/>
        </w:rPr>
        <w:t xml:space="preserve">Березовского городского округа                                                                  А.Г. </w:t>
      </w:r>
      <w:proofErr w:type="spellStart"/>
      <w:r>
        <w:rPr>
          <w:rFonts w:eastAsia="Arial Unicode MS" w:cs="Tahoma"/>
          <w:kern w:val="2"/>
          <w:sz w:val="28"/>
          <w:szCs w:val="28"/>
          <w:lang w:eastAsia="ar-SA"/>
        </w:rPr>
        <w:t>Коргуль</w:t>
      </w:r>
      <w:proofErr w:type="spellEnd"/>
    </w:p>
    <w:sectPr w:rsidR="00CF526D" w:rsidRPr="00465275" w:rsidSect="003C488E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23" w:rsidRDefault="00EB1723" w:rsidP="00102EBC">
      <w:r>
        <w:separator/>
      </w:r>
    </w:p>
  </w:endnote>
  <w:endnote w:type="continuationSeparator" w:id="0">
    <w:p w:rsidR="00EB1723" w:rsidRDefault="00EB172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23" w:rsidRDefault="00EB1723" w:rsidP="00102EBC">
      <w:r>
        <w:separator/>
      </w:r>
    </w:p>
  </w:footnote>
  <w:footnote w:type="continuationSeparator" w:id="0">
    <w:p w:rsidR="00EB1723" w:rsidRDefault="00EB172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EB1723" w:rsidRDefault="00EB1723">
        <w:pPr>
          <w:pStyle w:val="ab"/>
          <w:jc w:val="center"/>
        </w:pPr>
        <w:fldSimple w:instr=" PAGE   \* MERGEFORMAT ">
          <w:r w:rsidR="004856EB">
            <w:rPr>
              <w:noProof/>
            </w:rPr>
            <w:t>2</w:t>
          </w:r>
        </w:fldSimple>
      </w:p>
    </w:sdtContent>
  </w:sdt>
  <w:p w:rsidR="00EB1723" w:rsidRDefault="00EB172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drawingGridHorizontalSpacing w:val="120"/>
  <w:displayHorizontalDrawingGridEvery w:val="2"/>
  <w:characterSpacingControl w:val="doNotCompress"/>
  <w:hdrShapeDefaults>
    <o:shapedefaults v:ext="edit" spidmax="30832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BBB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063"/>
    <w:rsid w:val="000C02A0"/>
    <w:rsid w:val="000C07F4"/>
    <w:rsid w:val="000C09B4"/>
    <w:rsid w:val="000C305E"/>
    <w:rsid w:val="000C3157"/>
    <w:rsid w:val="000C4553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AF3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4E52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8F9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8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846"/>
    <w:rsid w:val="00411FBB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D09"/>
    <w:rsid w:val="00457FFD"/>
    <w:rsid w:val="004606CF"/>
    <w:rsid w:val="00460E41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56EB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3633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592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C8E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DEF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1C75"/>
    <w:rsid w:val="00693729"/>
    <w:rsid w:val="00694C5C"/>
    <w:rsid w:val="00694CC0"/>
    <w:rsid w:val="0069573B"/>
    <w:rsid w:val="006963F5"/>
    <w:rsid w:val="0069651C"/>
    <w:rsid w:val="0069753F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472C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42D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824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5E5D"/>
    <w:rsid w:val="0080712C"/>
    <w:rsid w:val="00807AAA"/>
    <w:rsid w:val="00807BC7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221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24F6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9CA"/>
    <w:rsid w:val="00A22CCC"/>
    <w:rsid w:val="00A22DF1"/>
    <w:rsid w:val="00A22DF7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077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344"/>
    <w:rsid w:val="00A64861"/>
    <w:rsid w:val="00A656F5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6F9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4BA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B5B"/>
    <w:rsid w:val="00B51E77"/>
    <w:rsid w:val="00B52822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7A7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25D0"/>
    <w:rsid w:val="00E53164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23"/>
    <w:rsid w:val="00EB177A"/>
    <w:rsid w:val="00EB21A8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C27"/>
    <w:rsid w:val="00ED7E21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2DDB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1C75"/>
    <w:rsid w:val="00FE3F93"/>
    <w:rsid w:val="00FE4B80"/>
    <w:rsid w:val="00FE4C63"/>
    <w:rsid w:val="00FE5956"/>
    <w:rsid w:val="00FE6839"/>
    <w:rsid w:val="00FE746E"/>
    <w:rsid w:val="00FE788E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paragraph" w:styleId="af9">
    <w:name w:val="Revision"/>
    <w:hidden/>
    <w:uiPriority w:val="99"/>
    <w:semiHidden/>
    <w:rsid w:val="000C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DF4D2-D38F-4408-8A72-F0167ADC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1146</cp:revision>
  <cp:lastPrinted>2018-05-08T04:16:00Z</cp:lastPrinted>
  <dcterms:created xsi:type="dcterms:W3CDTF">2017-04-27T09:30:00Z</dcterms:created>
  <dcterms:modified xsi:type="dcterms:W3CDTF">2018-05-17T07:21:00Z</dcterms:modified>
</cp:coreProperties>
</file>