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42" w:rsidRDefault="00871842" w:rsidP="00871842">
      <w:pPr>
        <w:pStyle w:val="20"/>
        <w:shd w:val="clear" w:color="auto" w:fill="auto"/>
        <w:spacing w:before="0" w:line="240" w:lineRule="auto"/>
        <w:ind w:right="60"/>
        <w:rPr>
          <w:b/>
          <w:sz w:val="28"/>
          <w:szCs w:val="28"/>
        </w:rPr>
      </w:pPr>
    </w:p>
    <w:p w:rsidR="00871842" w:rsidRDefault="00871842" w:rsidP="00871842">
      <w:pPr>
        <w:pStyle w:val="20"/>
        <w:shd w:val="clear" w:color="auto" w:fill="auto"/>
        <w:spacing w:before="0" w:line="240" w:lineRule="auto"/>
        <w:ind w:right="60"/>
        <w:rPr>
          <w:b/>
          <w:sz w:val="28"/>
          <w:szCs w:val="28"/>
        </w:rPr>
      </w:pPr>
    </w:p>
    <w:p w:rsidR="00871842" w:rsidRDefault="00871842" w:rsidP="00871842">
      <w:pPr>
        <w:pStyle w:val="20"/>
        <w:shd w:val="clear" w:color="auto" w:fill="auto"/>
        <w:spacing w:before="0" w:line="240" w:lineRule="auto"/>
        <w:ind w:right="60"/>
        <w:rPr>
          <w:b/>
          <w:sz w:val="28"/>
          <w:szCs w:val="28"/>
        </w:rPr>
      </w:pPr>
    </w:p>
    <w:p w:rsidR="00871842" w:rsidRPr="00871842" w:rsidRDefault="00871842" w:rsidP="00871842">
      <w:pPr>
        <w:pStyle w:val="20"/>
        <w:shd w:val="clear" w:color="auto" w:fill="auto"/>
        <w:spacing w:before="0" w:line="240" w:lineRule="auto"/>
        <w:ind w:right="6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25.04.2016         292</w:t>
      </w:r>
    </w:p>
    <w:p w:rsidR="00871842" w:rsidRPr="00871842" w:rsidRDefault="00871842" w:rsidP="00871842">
      <w:pPr>
        <w:pStyle w:val="20"/>
        <w:shd w:val="clear" w:color="auto" w:fill="auto"/>
        <w:spacing w:before="0" w:line="240" w:lineRule="auto"/>
        <w:ind w:right="60"/>
        <w:jc w:val="left"/>
        <w:rPr>
          <w:i w:val="0"/>
          <w:sz w:val="28"/>
          <w:szCs w:val="28"/>
        </w:rPr>
      </w:pPr>
    </w:p>
    <w:p w:rsidR="00871842" w:rsidRDefault="00871842" w:rsidP="00871842">
      <w:pPr>
        <w:pStyle w:val="20"/>
        <w:shd w:val="clear" w:color="auto" w:fill="auto"/>
        <w:spacing w:before="0" w:line="240" w:lineRule="auto"/>
        <w:ind w:right="60"/>
        <w:rPr>
          <w:b/>
          <w:sz w:val="28"/>
          <w:szCs w:val="28"/>
        </w:rPr>
      </w:pPr>
    </w:p>
    <w:p w:rsidR="00871842" w:rsidRPr="00871842" w:rsidRDefault="00871842" w:rsidP="00871842">
      <w:pPr>
        <w:pStyle w:val="20"/>
        <w:shd w:val="clear" w:color="auto" w:fill="auto"/>
        <w:spacing w:before="0" w:line="240" w:lineRule="auto"/>
        <w:ind w:right="60"/>
        <w:rPr>
          <w:b/>
          <w:bCs/>
          <w:iCs w:val="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i w:val="0"/>
          <w:iCs w:val="0"/>
          <w:sz w:val="28"/>
          <w:szCs w:val="28"/>
        </w:rPr>
        <w:t>«</w:t>
      </w:r>
      <w:r w:rsidRPr="00871842">
        <w:rPr>
          <w:b/>
          <w:bCs/>
          <w:iCs w:val="0"/>
          <w:sz w:val="28"/>
          <w:szCs w:val="28"/>
        </w:rPr>
        <w:t>П</w:t>
      </w:r>
      <w:r w:rsidRPr="00871842">
        <w:rPr>
          <w:b/>
          <w:iCs w:val="0"/>
          <w:sz w:val="28"/>
          <w:szCs w:val="28"/>
        </w:rPr>
        <w:t>редоставление путевок в организации отдыха  и оздоровления детям Березовского городского округа»</w:t>
      </w:r>
    </w:p>
    <w:p w:rsidR="00871842" w:rsidRDefault="00871842" w:rsidP="00871842">
      <w:pPr>
        <w:pStyle w:val="20"/>
        <w:shd w:val="clear" w:color="auto" w:fill="auto"/>
        <w:spacing w:before="0" w:after="0" w:line="240" w:lineRule="auto"/>
        <w:ind w:right="60" w:firstLine="709"/>
        <w:jc w:val="both"/>
        <w:rPr>
          <w:b/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 xml:space="preserve">В соответствии с федеральными законами от 06.10.2003 </w:t>
      </w:r>
      <w:r>
        <w:rPr>
          <w:rStyle w:val="2BookAntiqua"/>
          <w:rFonts w:eastAsiaTheme="minorHAnsi"/>
          <w:bCs/>
          <w:i w:val="0"/>
          <w:iCs w:val="0"/>
          <w:sz w:val="28"/>
          <w:szCs w:val="28"/>
        </w:rPr>
        <w:t>№</w:t>
      </w:r>
      <w:r w:rsidRPr="00871842">
        <w:rPr>
          <w:rStyle w:val="2BookAntiqua"/>
          <w:rFonts w:eastAsiaTheme="minorHAnsi"/>
          <w:bCs/>
          <w:i w:val="0"/>
          <w:iCs w:val="0"/>
          <w:sz w:val="28"/>
          <w:szCs w:val="28"/>
        </w:rPr>
        <w:t>131-ФЗ</w:t>
      </w:r>
      <w:r>
        <w:rPr>
          <w:i w:val="0"/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№210-ФЗ  «Об организации предоставления государственных и муниципальных услуг», от 29.12.2012 №273-Ф3 «Об образовании в Российской Федерации», постановлением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в</w:t>
      </w:r>
      <w:proofErr w:type="gramEnd"/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редакциях</w:t>
      </w:r>
      <w:proofErr w:type="gramEnd"/>
      <w:r>
        <w:rPr>
          <w:i w:val="0"/>
          <w:sz w:val="28"/>
          <w:szCs w:val="28"/>
        </w:rPr>
        <w:t xml:space="preserve"> от 14.11.2014 №639, от 27.08.2015 №476-1, руководствуясь Уставом Березовского городского округа,</w:t>
      </w:r>
    </w:p>
    <w:p w:rsidR="00871842" w:rsidRDefault="00871842" w:rsidP="00871842">
      <w:pPr>
        <w:pStyle w:val="3"/>
        <w:shd w:val="clear" w:color="auto" w:fill="auto"/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871842" w:rsidRDefault="00871842" w:rsidP="00871842">
      <w:pPr>
        <w:pStyle w:val="20"/>
        <w:shd w:val="clear" w:color="auto" w:fill="auto"/>
        <w:spacing w:before="0" w:after="0" w:line="240" w:lineRule="auto"/>
        <w:ind w:right="60" w:firstLine="709"/>
        <w:jc w:val="both"/>
        <w:rPr>
          <w:b/>
          <w:bCs/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b/>
          <w:bCs/>
          <w:i w:val="0"/>
          <w:iCs w:val="0"/>
          <w:sz w:val="28"/>
          <w:szCs w:val="28"/>
        </w:rPr>
        <w:t>«</w:t>
      </w:r>
      <w:r>
        <w:rPr>
          <w:bCs/>
          <w:i w:val="0"/>
          <w:iCs w:val="0"/>
          <w:sz w:val="28"/>
          <w:szCs w:val="28"/>
        </w:rPr>
        <w:t>П</w:t>
      </w:r>
      <w:r>
        <w:rPr>
          <w:i w:val="0"/>
          <w:iCs w:val="0"/>
          <w:sz w:val="28"/>
          <w:szCs w:val="28"/>
        </w:rPr>
        <w:t xml:space="preserve">редоставление путевок в организации отдыха и оздоровления детям Березовского городского округа» </w:t>
      </w:r>
      <w:r>
        <w:rPr>
          <w:i w:val="0"/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871842" w:rsidRDefault="00871842" w:rsidP="00871842">
      <w:pPr>
        <w:pStyle w:val="3"/>
        <w:shd w:val="clear" w:color="auto" w:fill="auto"/>
        <w:spacing w:before="0" w:line="240" w:lineRule="auto"/>
        <w:ind w:right="4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71842" w:rsidRDefault="00871842" w:rsidP="00871842">
      <w:pPr>
        <w:pStyle w:val="3"/>
        <w:shd w:val="clear" w:color="auto" w:fill="auto"/>
        <w:spacing w:before="0" w:line="240" w:lineRule="auto"/>
        <w:ind w:right="40" w:firstLine="709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3.Считать утратившими силу постановления администрации Березовского городского округа от 02.09.2014 №479 «Об 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 Березовского городского округа» в редакциях от 02.12.2014 № 665, от 14.11.2014 №642 «Об утверждении Административного регламента предоставления муниципальной услуги «Постановка на учет детей для обеспечения путевками в организации отдыха и оздоровления</w:t>
      </w:r>
      <w:proofErr w:type="gramEnd"/>
      <w:r>
        <w:rPr>
          <w:b w:val="0"/>
          <w:sz w:val="28"/>
          <w:szCs w:val="28"/>
        </w:rPr>
        <w:t xml:space="preserve"> детей и подростков на территории Березовского городского округа» в редакции от 12.12.2014 №689-1. </w:t>
      </w:r>
    </w:p>
    <w:p w:rsidR="00871842" w:rsidRDefault="00871842" w:rsidP="00871842">
      <w:pPr>
        <w:pStyle w:val="3"/>
        <w:shd w:val="clear" w:color="auto" w:fill="auto"/>
        <w:spacing w:before="0" w:line="240" w:lineRule="auto"/>
        <w:ind w:right="4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b w:val="0"/>
          <w:sz w:val="28"/>
          <w:szCs w:val="28"/>
        </w:rPr>
        <w:t>Дорохину</w:t>
      </w:r>
      <w:proofErr w:type="spellEnd"/>
      <w:r>
        <w:rPr>
          <w:b w:val="0"/>
          <w:sz w:val="28"/>
          <w:szCs w:val="28"/>
        </w:rPr>
        <w:t xml:space="preserve"> М.Д.</w:t>
      </w:r>
    </w:p>
    <w:p w:rsidR="00871842" w:rsidRDefault="00871842" w:rsidP="00871842">
      <w:pPr>
        <w:pStyle w:val="3"/>
        <w:shd w:val="clear" w:color="auto" w:fill="auto"/>
        <w:spacing w:before="0" w:line="240" w:lineRule="auto"/>
        <w:ind w:right="4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Березовского городского округа,</w:t>
      </w:r>
    </w:p>
    <w:p w:rsidR="00871842" w:rsidRDefault="00871842" w:rsidP="00871842">
      <w:pPr>
        <w:pStyle w:val="3"/>
        <w:shd w:val="clear" w:color="auto" w:fill="auto"/>
        <w:spacing w:before="0" w:line="240" w:lineRule="auto"/>
        <w:ind w:right="4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администрации                                                                       </w:t>
      </w:r>
      <w:r w:rsidR="004224BC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Е.Р.Писцов</w:t>
      </w:r>
    </w:p>
    <w:sectPr w:rsidR="00871842" w:rsidSect="00E068E2">
      <w:headerReference w:type="default" r:id="rId7"/>
      <w:pgSz w:w="11909" w:h="16838"/>
      <w:pgMar w:top="1134" w:right="851" w:bottom="1134" w:left="1134" w:header="0" w:footer="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28" w:rsidRDefault="004D5828" w:rsidP="00E068E2">
      <w:r>
        <w:separator/>
      </w:r>
    </w:p>
  </w:endnote>
  <w:endnote w:type="continuationSeparator" w:id="0">
    <w:p w:rsidR="004D5828" w:rsidRDefault="004D5828" w:rsidP="00E06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28" w:rsidRDefault="004D5828" w:rsidP="00E068E2">
      <w:r>
        <w:separator/>
      </w:r>
    </w:p>
  </w:footnote>
  <w:footnote w:type="continuationSeparator" w:id="0">
    <w:p w:rsidR="004D5828" w:rsidRDefault="004D5828" w:rsidP="00E06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1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68E2" w:rsidRDefault="00E068E2">
        <w:pPr>
          <w:pStyle w:val="a5"/>
          <w:jc w:val="center"/>
        </w:pPr>
      </w:p>
      <w:p w:rsidR="00E068E2" w:rsidRDefault="00E068E2">
        <w:pPr>
          <w:pStyle w:val="a5"/>
          <w:jc w:val="center"/>
        </w:pPr>
      </w:p>
      <w:p w:rsidR="00E068E2" w:rsidRDefault="00E068E2">
        <w:pPr>
          <w:pStyle w:val="a5"/>
          <w:jc w:val="center"/>
        </w:pPr>
      </w:p>
      <w:p w:rsidR="00E068E2" w:rsidRPr="00E068E2" w:rsidRDefault="00E068E2">
        <w:pPr>
          <w:pStyle w:val="a5"/>
          <w:jc w:val="center"/>
          <w:rPr>
            <w:rFonts w:ascii="Times New Roman" w:hAnsi="Times New Roman" w:cs="Times New Roman"/>
          </w:rPr>
        </w:pPr>
        <w:r w:rsidRPr="00E068E2">
          <w:rPr>
            <w:rFonts w:ascii="Times New Roman" w:hAnsi="Times New Roman" w:cs="Times New Roman"/>
          </w:rPr>
          <w:fldChar w:fldCharType="begin"/>
        </w:r>
        <w:r w:rsidRPr="00E068E2">
          <w:rPr>
            <w:rFonts w:ascii="Times New Roman" w:hAnsi="Times New Roman" w:cs="Times New Roman"/>
          </w:rPr>
          <w:instrText xml:space="preserve"> PAGE   \* MERGEFORMAT </w:instrText>
        </w:r>
        <w:r w:rsidRPr="00E068E2">
          <w:rPr>
            <w:rFonts w:ascii="Times New Roman" w:hAnsi="Times New Roman" w:cs="Times New Roman"/>
          </w:rPr>
          <w:fldChar w:fldCharType="separate"/>
        </w:r>
        <w:r w:rsidR="004224BC">
          <w:rPr>
            <w:rFonts w:ascii="Times New Roman" w:hAnsi="Times New Roman" w:cs="Times New Roman"/>
            <w:noProof/>
          </w:rPr>
          <w:t>2</w:t>
        </w:r>
        <w:r w:rsidRPr="00E068E2">
          <w:rPr>
            <w:rFonts w:ascii="Times New Roman" w:hAnsi="Times New Roman" w:cs="Times New Roman"/>
          </w:rPr>
          <w:fldChar w:fldCharType="end"/>
        </w:r>
      </w:p>
    </w:sdtContent>
  </w:sdt>
  <w:p w:rsidR="00E068E2" w:rsidRDefault="00E068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868"/>
    <w:multiLevelType w:val="multilevel"/>
    <w:tmpl w:val="89E6DC24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5038C2"/>
    <w:multiLevelType w:val="multilevel"/>
    <w:tmpl w:val="DEF866CE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896F49"/>
    <w:multiLevelType w:val="hybridMultilevel"/>
    <w:tmpl w:val="0E8A0F5C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00193"/>
    <w:multiLevelType w:val="multilevel"/>
    <w:tmpl w:val="0442A3F8"/>
    <w:lvl w:ilvl="0">
      <w:start w:val="8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82B6A6A"/>
    <w:multiLevelType w:val="hybridMultilevel"/>
    <w:tmpl w:val="89503824"/>
    <w:lvl w:ilvl="0" w:tplc="8A8A5636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242580"/>
    <w:multiLevelType w:val="multilevel"/>
    <w:tmpl w:val="A456E130"/>
    <w:lvl w:ilvl="0">
      <w:start w:val="1"/>
      <w:numFmt w:val="decimal"/>
      <w:lvlText w:val="1.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842"/>
    <w:rsid w:val="000D43DB"/>
    <w:rsid w:val="00140C2B"/>
    <w:rsid w:val="004224BC"/>
    <w:rsid w:val="00452598"/>
    <w:rsid w:val="004D5828"/>
    <w:rsid w:val="0071679E"/>
    <w:rsid w:val="008643FB"/>
    <w:rsid w:val="00871842"/>
    <w:rsid w:val="00923A51"/>
    <w:rsid w:val="00B356F2"/>
    <w:rsid w:val="00B533FF"/>
    <w:rsid w:val="00CF49E8"/>
    <w:rsid w:val="00E068E2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4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184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71842"/>
    <w:rPr>
      <w:rFonts w:eastAsia="Times New Roman" w:cs="Times New Roman"/>
      <w:i/>
      <w:iCs/>
      <w:spacing w:val="6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1842"/>
    <w:pPr>
      <w:shd w:val="clear" w:color="auto" w:fill="FFFFFF"/>
      <w:spacing w:before="180" w:after="180" w:line="288" w:lineRule="exact"/>
      <w:jc w:val="center"/>
    </w:pPr>
    <w:rPr>
      <w:rFonts w:ascii="Times New Roman" w:eastAsia="Times New Roman" w:hAnsi="Times New Roman" w:cs="Times New Roman"/>
      <w:i/>
      <w:iCs/>
      <w:spacing w:val="6"/>
      <w:sz w:val="22"/>
      <w:szCs w:val="22"/>
      <w:lang w:eastAsia="en-US"/>
    </w:rPr>
  </w:style>
  <w:style w:type="character" w:customStyle="1" w:styleId="a4">
    <w:name w:val="Основной текст_"/>
    <w:basedOn w:val="a0"/>
    <w:link w:val="3"/>
    <w:locked/>
    <w:rsid w:val="00871842"/>
    <w:rPr>
      <w:rFonts w:eastAsia="Times New Roman" w:cs="Times New Roman"/>
      <w:b/>
      <w:bCs/>
      <w:spacing w:val="7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4"/>
    <w:rsid w:val="00871842"/>
    <w:pPr>
      <w:shd w:val="clear" w:color="auto" w:fill="FFFFFF"/>
      <w:spacing w:before="180" w:line="288" w:lineRule="exact"/>
      <w:ind w:hanging="1940"/>
      <w:jc w:val="both"/>
    </w:pPr>
    <w:rPr>
      <w:rFonts w:ascii="Times New Roman" w:eastAsia="Times New Roman" w:hAnsi="Times New Roman" w:cs="Times New Roman"/>
      <w:b/>
      <w:bCs/>
      <w:spacing w:val="7"/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locked/>
    <w:rsid w:val="00871842"/>
    <w:rPr>
      <w:rFonts w:eastAsia="Times New Roman" w:cs="Times New Roman"/>
      <w:spacing w:val="2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7184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2"/>
      <w:sz w:val="15"/>
      <w:szCs w:val="15"/>
      <w:lang w:eastAsia="en-US"/>
    </w:rPr>
  </w:style>
  <w:style w:type="paragraph" w:customStyle="1" w:styleId="ConsPlusNormal">
    <w:name w:val="ConsPlusNormal"/>
    <w:rsid w:val="0087184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</w:rPr>
  </w:style>
  <w:style w:type="paragraph" w:customStyle="1" w:styleId="ConsPlusNonformat">
    <w:name w:val="ConsPlusNonformat"/>
    <w:uiPriority w:val="99"/>
    <w:rsid w:val="008718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2BookAntiqua">
    <w:name w:val="Заголовок №2 + Book Antiqua"/>
    <w:aliases w:val="14,5 pt,Курсив,Интервал 0 pt"/>
    <w:basedOn w:val="a4"/>
    <w:rsid w:val="00871842"/>
    <w:rPr>
      <w:b w:val="0"/>
      <w:bCs w:val="0"/>
      <w:color w:val="000000"/>
      <w:spacing w:val="14"/>
      <w:w w:val="100"/>
      <w:position w:val="0"/>
      <w:sz w:val="23"/>
      <w:szCs w:val="23"/>
      <w:lang w:val="ru-RU"/>
    </w:rPr>
  </w:style>
  <w:style w:type="character" w:customStyle="1" w:styleId="sendnotificationtext">
    <w:name w:val="sendnotificationtext"/>
    <w:basedOn w:val="a0"/>
    <w:rsid w:val="00871842"/>
  </w:style>
  <w:style w:type="paragraph" w:styleId="a5">
    <w:name w:val="header"/>
    <w:basedOn w:val="a"/>
    <w:link w:val="a6"/>
    <w:uiPriority w:val="99"/>
    <w:unhideWhenUsed/>
    <w:rsid w:val="00E06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8E2"/>
    <w:rPr>
      <w:rFonts w:ascii="Courier New" w:eastAsia="Courier New" w:hAnsi="Courier New" w:cs="Courier New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6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68E2"/>
    <w:rPr>
      <w:rFonts w:ascii="Courier New" w:eastAsia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2016-04-27T06:07:00Z</dcterms:created>
  <dcterms:modified xsi:type="dcterms:W3CDTF">2016-04-27T06:53:00Z</dcterms:modified>
</cp:coreProperties>
</file>