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14E3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E3C" w:rsidRPr="00C14E3C" w:rsidRDefault="00C14E3C" w:rsidP="00C14E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4E3C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C14E3C" w:rsidRPr="00C14E3C" w:rsidRDefault="00C14E3C" w:rsidP="00C14E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C14E3C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05.12.2013 №725 «Об утверждении Административного регламента предоставления муниципальной услуги</w:t>
      </w:r>
    </w:p>
    <w:p w:rsidR="00C14E3C" w:rsidRPr="00C14E3C" w:rsidRDefault="00C14E3C" w:rsidP="00C14E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4E3C">
        <w:rPr>
          <w:rFonts w:ascii="Times New Roman" w:hAnsi="Times New Roman"/>
          <w:b/>
          <w:i/>
          <w:sz w:val="28"/>
          <w:szCs w:val="28"/>
        </w:rPr>
        <w:t>«Предоставление выписки из реестра муниципального имущества   Березовского городского округа» в редакциях от 25.03.2015 № 142-1 и от 10.07.2015 № 376</w:t>
      </w:r>
    </w:p>
    <w:p w:rsidR="00C14E3C" w:rsidRPr="00C14E3C" w:rsidRDefault="00C14E3C" w:rsidP="00C14E3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4E3C" w:rsidRPr="00C14E3C" w:rsidRDefault="00C14E3C" w:rsidP="00C14E3C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C14E3C" w:rsidRPr="00C14E3C" w:rsidRDefault="00C14E3C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ПОСТАНОВЛЯЮ: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05.12.2013 №725 «Об утверждении Административного регламента предоставления муниципальной услуги «Предоставление выписки из реестра муниципального имущества   Березовского городского округа» в редакциях от 25.03.2015 № 142-1 и от 10.07.2015 № 376: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1.1.В разделе 1 «</w:t>
      </w:r>
      <w:r w:rsidRPr="00C14E3C">
        <w:rPr>
          <w:rFonts w:ascii="Times New Roman" w:hAnsi="Times New Roman"/>
          <w:bCs/>
          <w:sz w:val="28"/>
          <w:szCs w:val="28"/>
        </w:rPr>
        <w:t>Общие положения</w:t>
      </w:r>
      <w:r w:rsidRPr="00C14E3C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1.1.1.Пункт 1.9 изложить в следующей редакции: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«1.9.Организация предоставления муниципальной услуги может осуществляться через обращение в  ГБУ СО «Многофункциональный центр». Отделы ГБУ СО «Многофункциональный центр» в городе Березовском (далее- МФЦ) находятся по адресу: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623704, Свердловская область, г. Березовский, ул.Героев труда,23. Режим работы отдела: понедельник, вторник, среда, четверг, пятница с 09-00 до 20-00; суббота с 0-.00 до 15-00; без перерывов, воскресенье – выходной. Телефон: (34369) 3-13-45, 3-13-35.В отделе действует</w:t>
      </w:r>
      <w:r w:rsidRPr="00C14E3C">
        <w:rPr>
          <w:rFonts w:ascii="Times New Roman" w:hAnsi="Times New Roman"/>
          <w:b/>
          <w:sz w:val="28"/>
          <w:szCs w:val="28"/>
        </w:rPr>
        <w:t xml:space="preserve"> </w:t>
      </w:r>
      <w:r w:rsidRPr="00C14E3C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C14E3C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C14E3C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C14E3C">
          <w:rPr>
            <w:rStyle w:val="ae"/>
            <w:color w:val="auto"/>
            <w:sz w:val="28"/>
            <w:szCs w:val="28"/>
            <w:u w:val="none"/>
          </w:rPr>
          <w:t>.</w:t>
        </w:r>
        <w:r w:rsidRPr="00C14E3C">
          <w:rPr>
            <w:rStyle w:val="ae"/>
            <w:color w:val="auto"/>
            <w:sz w:val="28"/>
            <w:szCs w:val="28"/>
            <w:u w:val="none"/>
            <w:lang w:val="en-US"/>
          </w:rPr>
          <w:t>mfc</w:t>
        </w:r>
        <w:r w:rsidRPr="00C14E3C">
          <w:rPr>
            <w:rStyle w:val="ae"/>
            <w:color w:val="auto"/>
            <w:sz w:val="28"/>
            <w:szCs w:val="28"/>
            <w:u w:val="none"/>
          </w:rPr>
          <w:t>66.</w:t>
        </w:r>
        <w:r w:rsidRPr="00C14E3C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C14E3C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C14E3C">
        <w:rPr>
          <w:rFonts w:ascii="Times New Roman" w:hAnsi="Times New Roman"/>
          <w:sz w:val="28"/>
          <w:szCs w:val="28"/>
          <w:lang w:val="en-US"/>
        </w:rPr>
        <w:t>Skype</w:t>
      </w:r>
      <w:r w:rsidRPr="00C14E3C">
        <w:rPr>
          <w:rFonts w:ascii="Times New Roman" w:hAnsi="Times New Roman"/>
          <w:sz w:val="28"/>
          <w:szCs w:val="28"/>
        </w:rPr>
        <w:t>-консультирование (</w:t>
      </w:r>
      <w:r w:rsidRPr="00C14E3C">
        <w:rPr>
          <w:rFonts w:ascii="Times New Roman" w:hAnsi="Times New Roman"/>
          <w:sz w:val="28"/>
          <w:szCs w:val="28"/>
          <w:lang w:val="en-US"/>
        </w:rPr>
        <w:t>Operator</w:t>
      </w:r>
      <w:r w:rsidRPr="00C14E3C">
        <w:rPr>
          <w:rFonts w:ascii="Times New Roman" w:hAnsi="Times New Roman"/>
          <w:sz w:val="28"/>
          <w:szCs w:val="28"/>
        </w:rPr>
        <w:t>-</w:t>
      </w:r>
      <w:r w:rsidRPr="00C14E3C">
        <w:rPr>
          <w:rFonts w:ascii="Times New Roman" w:hAnsi="Times New Roman"/>
          <w:sz w:val="28"/>
          <w:szCs w:val="28"/>
          <w:lang w:val="en-US"/>
        </w:rPr>
        <w:t>mfc</w:t>
      </w:r>
      <w:r w:rsidRPr="00C14E3C">
        <w:rPr>
          <w:rFonts w:ascii="Times New Roman" w:hAnsi="Times New Roman"/>
          <w:sz w:val="28"/>
          <w:szCs w:val="28"/>
        </w:rPr>
        <w:t>66).</w:t>
      </w:r>
      <w:r w:rsidRPr="00C14E3C">
        <w:rPr>
          <w:rFonts w:ascii="Times New Roman" w:hAnsi="Times New Roman"/>
          <w:b/>
          <w:sz w:val="28"/>
          <w:szCs w:val="28"/>
        </w:rPr>
        <w:t xml:space="preserve"> </w:t>
      </w:r>
      <w:r w:rsidRPr="00C14E3C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623702, Свердловская область, г.Березовский, ул.Мира,1. Режим работы отдела: вторник – суббота с 08-00 до 17-00, без перерыва, воскресенье, понедельник – выходной;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623720, Свердловская область, г.Березовский, п. Монетный, ул.Свободы, 1б. Режим работы отдела: четверг с 10-00 до 17-00, перерыв с 13-00 до 14-00.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 xml:space="preserve">Официальный сайт  ГБУ СО «Многофункциональный центр» -    </w:t>
      </w:r>
      <w:r w:rsidRPr="00C14E3C">
        <w:rPr>
          <w:rFonts w:ascii="Times New Roman" w:hAnsi="Times New Roman"/>
          <w:sz w:val="28"/>
          <w:szCs w:val="28"/>
          <w:lang w:val="en-US"/>
        </w:rPr>
        <w:t>www</w:t>
      </w:r>
      <w:r w:rsidRPr="00C14E3C">
        <w:rPr>
          <w:rFonts w:ascii="Times New Roman" w:hAnsi="Times New Roman"/>
          <w:sz w:val="28"/>
          <w:szCs w:val="28"/>
        </w:rPr>
        <w:t xml:space="preserve">: </w:t>
      </w:r>
      <w:r w:rsidRPr="00C14E3C">
        <w:rPr>
          <w:rFonts w:ascii="Times New Roman" w:hAnsi="Times New Roman"/>
          <w:sz w:val="28"/>
          <w:szCs w:val="28"/>
          <w:lang w:val="en-US"/>
        </w:rPr>
        <w:t>mfc</w:t>
      </w:r>
      <w:r w:rsidRPr="00C14E3C">
        <w:rPr>
          <w:rFonts w:ascii="Times New Roman" w:hAnsi="Times New Roman"/>
          <w:sz w:val="28"/>
          <w:szCs w:val="28"/>
        </w:rPr>
        <w:t>66.</w:t>
      </w:r>
      <w:r w:rsidRPr="00C14E3C">
        <w:rPr>
          <w:rFonts w:ascii="Times New Roman" w:hAnsi="Times New Roman"/>
          <w:sz w:val="28"/>
          <w:szCs w:val="28"/>
          <w:lang w:val="en-US"/>
        </w:rPr>
        <w:t>ru</w:t>
      </w:r>
      <w:r w:rsidRPr="00C14E3C">
        <w:rPr>
          <w:rFonts w:ascii="Times New Roman" w:hAnsi="Times New Roman"/>
          <w:sz w:val="28"/>
          <w:szCs w:val="28"/>
        </w:rPr>
        <w:t>.».</w:t>
      </w:r>
    </w:p>
    <w:p w:rsidR="00C14E3C" w:rsidRPr="00C14E3C" w:rsidRDefault="00C14E3C" w:rsidP="00C14E3C">
      <w:pPr>
        <w:pStyle w:val="a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C14E3C">
        <w:rPr>
          <w:color w:val="auto"/>
          <w:sz w:val="28"/>
          <w:szCs w:val="28"/>
        </w:rPr>
        <w:lastRenderedPageBreak/>
        <w:t>1.1.2.Дополнить пунктом 1.10 следующего содержания:</w:t>
      </w:r>
    </w:p>
    <w:p w:rsidR="00C14E3C" w:rsidRPr="00C14E3C" w:rsidRDefault="00C14E3C" w:rsidP="00C14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«1.10.</w:t>
      </w:r>
      <w:r w:rsidRPr="00C14E3C">
        <w:rPr>
          <w:sz w:val="28"/>
          <w:szCs w:val="28"/>
        </w:rPr>
        <w:t xml:space="preserve"> </w:t>
      </w:r>
      <w:r w:rsidRPr="00C14E3C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C14E3C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C14E3C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 xml:space="preserve">1.2.В разделе </w:t>
      </w:r>
      <w:r w:rsidRPr="00C14E3C">
        <w:rPr>
          <w:iCs/>
          <w:sz w:val="28"/>
          <w:szCs w:val="28"/>
        </w:rPr>
        <w:t>2 «</w:t>
      </w:r>
      <w:r w:rsidRPr="00C14E3C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1.2.1.Пункт 2.5 дополнить абзацем следующего содержания: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«Положение о Комитете  по управлению имуществом Березовского городского округа, утвержденное решением Думы Березовского городского округа от 24.01.2013 № 24.».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1.2.2.Пункт 2.13 дополнить абзацами  следующего содержания: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 xml:space="preserve">1.2.3.Пункт </w:t>
      </w:r>
      <w:r w:rsidRPr="00C14E3C">
        <w:rPr>
          <w:bCs/>
          <w:iCs/>
          <w:sz w:val="28"/>
          <w:szCs w:val="28"/>
        </w:rPr>
        <w:t xml:space="preserve">2.14 </w:t>
      </w:r>
      <w:r w:rsidRPr="00C14E3C">
        <w:rPr>
          <w:sz w:val="28"/>
          <w:szCs w:val="28"/>
        </w:rPr>
        <w:t xml:space="preserve"> дополнить абзацами следующего содержания: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C14E3C" w:rsidRPr="00C14E3C" w:rsidRDefault="00C14E3C" w:rsidP="00C14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C14E3C" w:rsidRPr="00C14E3C" w:rsidRDefault="00C14E3C" w:rsidP="00C14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C14E3C" w:rsidRPr="00C14E3C" w:rsidRDefault="00C14E3C" w:rsidP="00C14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lastRenderedPageBreak/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C14E3C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C14E3C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C14E3C" w:rsidRPr="00C14E3C" w:rsidRDefault="00C14E3C" w:rsidP="00C14E3C">
      <w:pPr>
        <w:pStyle w:val="ConsPlusNormal"/>
        <w:ind w:firstLine="709"/>
        <w:jc w:val="both"/>
        <w:rPr>
          <w:sz w:val="28"/>
          <w:szCs w:val="28"/>
        </w:rPr>
      </w:pPr>
      <w:r w:rsidRPr="00C14E3C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C14E3C" w:rsidRPr="00C14E3C" w:rsidRDefault="00C14E3C" w:rsidP="00C1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E3C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C14E3C" w:rsidRPr="00C14E3C" w:rsidRDefault="00C14E3C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E3C" w:rsidRPr="00C14E3C" w:rsidRDefault="00C14E3C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E3C" w:rsidRPr="00C14E3C" w:rsidRDefault="00C14E3C" w:rsidP="00C1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4F6" w:rsidRPr="002F24F6" w:rsidRDefault="00C14E3C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8E" w:rsidRDefault="00A82D8E" w:rsidP="009F5AFA">
      <w:pPr>
        <w:spacing w:after="0" w:line="240" w:lineRule="auto"/>
      </w:pPr>
      <w:r>
        <w:separator/>
      </w:r>
    </w:p>
  </w:endnote>
  <w:endnote w:type="continuationSeparator" w:id="1">
    <w:p w:rsidR="00A82D8E" w:rsidRDefault="00A82D8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8E" w:rsidRDefault="00A82D8E" w:rsidP="009F5AFA">
      <w:pPr>
        <w:spacing w:after="0" w:line="240" w:lineRule="auto"/>
      </w:pPr>
      <w:r>
        <w:separator/>
      </w:r>
    </w:p>
  </w:footnote>
  <w:footnote w:type="continuationSeparator" w:id="1">
    <w:p w:rsidR="00A82D8E" w:rsidRDefault="00A82D8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890361">
        <w:pPr>
          <w:pStyle w:val="a6"/>
          <w:jc w:val="center"/>
        </w:pPr>
        <w:fldSimple w:instr=" PAGE   \* MERGEFORMAT ">
          <w:r w:rsidR="00C14E3C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90361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82D8E"/>
    <w:rsid w:val="00A9132E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4E3C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2016-05-24T04:34:00Z</dcterms:created>
  <dcterms:modified xsi:type="dcterms:W3CDTF">2016-05-24T04:34:00Z</dcterms:modified>
</cp:coreProperties>
</file>