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1C192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EA04A3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1921" w:rsidRPr="001C1921" w:rsidRDefault="001C1921" w:rsidP="001C192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C1921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1C1921" w:rsidRPr="001C1921" w:rsidRDefault="001C1921" w:rsidP="001C192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1C1921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25.05.2015 №264 «Об утверждении Административного регламента предоставления муниципальной услуги</w:t>
      </w:r>
    </w:p>
    <w:p w:rsidR="001C1921" w:rsidRPr="001C1921" w:rsidRDefault="001C1921" w:rsidP="001C192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C1921">
        <w:rPr>
          <w:rFonts w:ascii="Times New Roman" w:hAnsi="Times New Roman"/>
          <w:b/>
          <w:i/>
          <w:sz w:val="28"/>
          <w:szCs w:val="28"/>
        </w:rPr>
        <w:t>«Предоставление доступа к справочно-поисковому  аппарату библиотек, базам данных»</w:t>
      </w:r>
    </w:p>
    <w:p w:rsidR="001C1921" w:rsidRPr="001C1921" w:rsidRDefault="001C1921" w:rsidP="001C192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1921" w:rsidRPr="001C1921" w:rsidRDefault="001C1921" w:rsidP="001C1921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1C1921" w:rsidRPr="001C1921" w:rsidRDefault="001C1921" w:rsidP="001C1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ПОСТАНОВЛЯЮ:</w:t>
      </w:r>
    </w:p>
    <w:p w:rsidR="001C1921" w:rsidRPr="001C1921" w:rsidRDefault="001C1921" w:rsidP="001C1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25.05.2015 №264 «Об утверждении Административного регламента предоставления муниципальной услуги «Предоставление доступа к справочно-поисковому  аппарату библиотек, базам данных»:</w:t>
      </w:r>
    </w:p>
    <w:p w:rsidR="001C1921" w:rsidRPr="001C1921" w:rsidRDefault="001C1921" w:rsidP="001C1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1.1.В разделе 1 «</w:t>
      </w:r>
      <w:r w:rsidRPr="001C1921">
        <w:rPr>
          <w:rFonts w:ascii="Times New Roman" w:hAnsi="Times New Roman"/>
          <w:bCs/>
          <w:sz w:val="28"/>
          <w:szCs w:val="28"/>
        </w:rPr>
        <w:t>Общие положения</w:t>
      </w:r>
      <w:r w:rsidRPr="001C1921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1C1921" w:rsidRPr="001C1921" w:rsidRDefault="001C1921" w:rsidP="001C1921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1.1.1.Дополнить пунктом 1.6 следующего содержания</w:t>
      </w:r>
      <w:r w:rsidRPr="001C1921">
        <w:rPr>
          <w:sz w:val="28"/>
          <w:szCs w:val="28"/>
        </w:rPr>
        <w:t>:</w:t>
      </w:r>
    </w:p>
    <w:p w:rsidR="001C1921" w:rsidRPr="001C1921" w:rsidRDefault="001C1921" w:rsidP="001C1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«1.6.</w:t>
      </w:r>
      <w:r w:rsidRPr="001C1921">
        <w:rPr>
          <w:sz w:val="28"/>
          <w:szCs w:val="28"/>
        </w:rPr>
        <w:t xml:space="preserve"> </w:t>
      </w:r>
      <w:r w:rsidRPr="001C1921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1C1921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1C1921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t xml:space="preserve">1.2.В разделе </w:t>
      </w:r>
      <w:r w:rsidRPr="001C1921">
        <w:rPr>
          <w:iCs/>
          <w:sz w:val="28"/>
          <w:szCs w:val="28"/>
        </w:rPr>
        <w:t>2 «</w:t>
      </w:r>
      <w:r w:rsidRPr="001C1921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t>1.2.1.Пункт 2.13 дополнить абзацами  следующего содержания: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lastRenderedPageBreak/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t>1.2.2.Дополнить п.2.14.5 следующего содержания:</w:t>
      </w:r>
    </w:p>
    <w:p w:rsidR="001C1921" w:rsidRPr="001C1921" w:rsidRDefault="001C1921" w:rsidP="001C1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«2.14.5.Создание условий инвалидам для беспрепятственного доступа к муниципальным услугам наравне с другими гражданами;</w:t>
      </w:r>
    </w:p>
    <w:p w:rsidR="001C1921" w:rsidRPr="001C1921" w:rsidRDefault="001C1921" w:rsidP="001C1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1C1921" w:rsidRPr="001C1921" w:rsidRDefault="001C1921" w:rsidP="001C1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1C1921" w:rsidRPr="001C1921" w:rsidRDefault="001C1921" w:rsidP="001C1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t xml:space="preserve">обеспечение допуска к месту предоставления муниципальной услуги инвалида с собакой-проводником при наличии документа, подтверждающего ее специальное обучение, выданного в </w:t>
      </w:r>
      <w:hyperlink r:id="rId8" w:history="1">
        <w:r w:rsidRPr="001C1921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1C1921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 №386н «Об утверждении формы документа, подтверждающего специальное обучение собаки-проводника, и порядка его выдачи»;</w:t>
      </w:r>
    </w:p>
    <w:p w:rsidR="001C1921" w:rsidRPr="001C1921" w:rsidRDefault="001C1921" w:rsidP="001C1921">
      <w:pPr>
        <w:pStyle w:val="ConsPlusNormal"/>
        <w:ind w:firstLine="709"/>
        <w:jc w:val="both"/>
        <w:rPr>
          <w:sz w:val="28"/>
          <w:szCs w:val="28"/>
        </w:rPr>
      </w:pPr>
      <w:r w:rsidRPr="001C1921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1C1921" w:rsidRPr="001C1921" w:rsidRDefault="001C1921" w:rsidP="001C1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C1921" w:rsidRPr="001C1921" w:rsidRDefault="001C1921" w:rsidP="001C1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21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1C1921" w:rsidRPr="001C1921" w:rsidRDefault="001C1921" w:rsidP="001C1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921" w:rsidRPr="001C1921" w:rsidRDefault="001C1921" w:rsidP="001C1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E3C" w:rsidRPr="00C14E3C" w:rsidRDefault="001C1921" w:rsidP="00C1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F24F6" w:rsidRPr="002F24F6" w:rsidRDefault="00C14E3C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6CA" w:rsidRDefault="00C056CA" w:rsidP="009F5AFA">
      <w:pPr>
        <w:spacing w:after="0" w:line="240" w:lineRule="auto"/>
      </w:pPr>
      <w:r>
        <w:separator/>
      </w:r>
    </w:p>
  </w:endnote>
  <w:endnote w:type="continuationSeparator" w:id="1">
    <w:p w:rsidR="00C056CA" w:rsidRDefault="00C056CA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6CA" w:rsidRDefault="00C056CA" w:rsidP="009F5AFA">
      <w:pPr>
        <w:spacing w:after="0" w:line="240" w:lineRule="auto"/>
      </w:pPr>
      <w:r>
        <w:separator/>
      </w:r>
    </w:p>
  </w:footnote>
  <w:footnote w:type="continuationSeparator" w:id="1">
    <w:p w:rsidR="00C056CA" w:rsidRDefault="00C056CA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2E3152">
        <w:pPr>
          <w:pStyle w:val="a6"/>
          <w:jc w:val="center"/>
        </w:pPr>
        <w:fldSimple w:instr=" PAGE   \* MERGEFORMAT ">
          <w:r w:rsidR="001C1921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0565"/>
    <w:rsid w:val="00131060"/>
    <w:rsid w:val="001364AC"/>
    <w:rsid w:val="00140C2B"/>
    <w:rsid w:val="0014652D"/>
    <w:rsid w:val="0015724E"/>
    <w:rsid w:val="0016387F"/>
    <w:rsid w:val="00170F02"/>
    <w:rsid w:val="0017521A"/>
    <w:rsid w:val="001B6A0D"/>
    <w:rsid w:val="001C1921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3152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E4B74"/>
    <w:rsid w:val="005E73F8"/>
    <w:rsid w:val="005F64B3"/>
    <w:rsid w:val="00613212"/>
    <w:rsid w:val="00620549"/>
    <w:rsid w:val="0062065E"/>
    <w:rsid w:val="00627BCD"/>
    <w:rsid w:val="00643F3E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90361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82D8E"/>
    <w:rsid w:val="00A9132E"/>
    <w:rsid w:val="00AB5D1D"/>
    <w:rsid w:val="00AC1BF6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056CA"/>
    <w:rsid w:val="00C14E3C"/>
    <w:rsid w:val="00C1592B"/>
    <w:rsid w:val="00C3360F"/>
    <w:rsid w:val="00C340C8"/>
    <w:rsid w:val="00C34129"/>
    <w:rsid w:val="00C46A0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0100C"/>
    <w:rsid w:val="00E0297A"/>
    <w:rsid w:val="00E251AE"/>
    <w:rsid w:val="00E3519F"/>
    <w:rsid w:val="00E42DD0"/>
    <w:rsid w:val="00E53B27"/>
    <w:rsid w:val="00E749D4"/>
    <w:rsid w:val="00E87291"/>
    <w:rsid w:val="00EA04A3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2016-05-24T04:37:00Z</dcterms:created>
  <dcterms:modified xsi:type="dcterms:W3CDTF">2016-05-24T04:37:00Z</dcterms:modified>
</cp:coreProperties>
</file>