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BE" w:rsidRDefault="005B07BE" w:rsidP="005B07BE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B07BE" w:rsidRDefault="005B07BE" w:rsidP="005B07BE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B07BE" w:rsidRDefault="005B07BE" w:rsidP="005B07BE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B07BE" w:rsidRDefault="005B07BE" w:rsidP="005B07BE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B07BE" w:rsidRPr="005B07BE" w:rsidRDefault="005B07BE" w:rsidP="005B07B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16.03.2016           177</w:t>
      </w:r>
    </w:p>
    <w:p w:rsidR="005B07BE" w:rsidRDefault="005B07BE" w:rsidP="005B07BE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B07BE" w:rsidRDefault="005B07BE" w:rsidP="005B07BE">
      <w:pPr>
        <w:pStyle w:val="a4"/>
        <w:rPr>
          <w:rFonts w:ascii="Times New Roman" w:hAnsi="Times New Roman"/>
          <w:sz w:val="28"/>
          <w:szCs w:val="28"/>
        </w:rPr>
      </w:pPr>
    </w:p>
    <w:p w:rsidR="005B07BE" w:rsidRDefault="005B07BE" w:rsidP="005B07BE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5B07BE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 25.03.2013 №158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 на территории Березовского городского округа» </w:t>
      </w:r>
    </w:p>
    <w:p w:rsidR="005B07BE" w:rsidRPr="005B07BE" w:rsidRDefault="005B07BE" w:rsidP="005B07BE">
      <w:pPr>
        <w:pStyle w:val="a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редакции от 31.03.2015 №159</w:t>
      </w:r>
    </w:p>
    <w:p w:rsidR="005B07BE" w:rsidRDefault="005B07BE" w:rsidP="005B07BE">
      <w:pPr>
        <w:pStyle w:val="a4"/>
        <w:rPr>
          <w:rFonts w:ascii="Times New Roman" w:hAnsi="Times New Roman"/>
          <w:sz w:val="28"/>
          <w:szCs w:val="28"/>
        </w:rPr>
      </w:pPr>
    </w:p>
    <w:p w:rsidR="005B07BE" w:rsidRDefault="005B07BE" w:rsidP="005B07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ст.15 Федерального закона от 24.11.95 №181-ФЗ «О социальной защите инвалидов в </w:t>
      </w:r>
      <w:r w:rsidRPr="005B07BE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», постановлением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 в редакциях от 14.11.2014 № 639, от 27.08.2015 № 476-1, руководствуясь Уставом Березовского городского округа,</w:t>
      </w:r>
      <w:proofErr w:type="gramEnd"/>
    </w:p>
    <w:p w:rsidR="005B07BE" w:rsidRDefault="005B07BE" w:rsidP="005B07B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B07BE" w:rsidRDefault="005B07BE" w:rsidP="005B07BE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25.03.2013 №158 «Об утверждении Административного 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 на территории Березовского городского округа» в редакции от 31.03.2015 №159-2:</w:t>
      </w:r>
    </w:p>
    <w:p w:rsid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разделе 1 «Общие положения» утвержденного административного регламента:</w:t>
      </w:r>
    </w:p>
    <w:p w:rsidR="005B07BE" w:rsidRDefault="005B07BE" w:rsidP="005B07B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1.1.1.В п. 1.11  абзацы второй и третий изложить в следующей редакции:</w:t>
      </w:r>
    </w:p>
    <w:p w:rsidR="005B07BE" w:rsidRPr="005B07BE" w:rsidRDefault="005B07BE" w:rsidP="005B07BE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Отделы ГБУ СО «Многофункциональный центр» в городе Березовском находятся по адресу: 623704, Свердловская область,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ул.Героев труда,23, режим работы МФЦ: понедельник, вторник, среда, четверг,  пятница с 9-00 до 20-00, суббота с 9-00 до 15-00; воскресенье – выходной; без перерыва, тел.3-13-45, 3-13-35; 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ул.Мира,1, режим работы отдела МФЦ: вторник –</w:t>
      </w:r>
      <w:r w:rsidRPr="005B07B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уббота – с </w:t>
      </w:r>
      <w:r w:rsidRPr="005B07BE">
        <w:rPr>
          <w:rFonts w:ascii="Times New Roman" w:hAnsi="Times New Roman"/>
          <w:sz w:val="28"/>
          <w:szCs w:val="28"/>
        </w:rPr>
        <w:t>8-00 до 17-00, без перерыва, воскресенье, понедельник – выходной. 623720 Свердловская обл., г.Березовский п.Монетны</w:t>
      </w:r>
      <w:r>
        <w:rPr>
          <w:rFonts w:ascii="Times New Roman" w:hAnsi="Times New Roman"/>
          <w:sz w:val="28"/>
          <w:szCs w:val="28"/>
        </w:rPr>
        <w:t>й, ул.Свободы, 1б, четверг с 10-</w:t>
      </w:r>
      <w:r w:rsidRPr="005B07BE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5B07BE">
        <w:rPr>
          <w:rFonts w:ascii="Times New Roman" w:hAnsi="Times New Roman"/>
          <w:sz w:val="28"/>
          <w:szCs w:val="28"/>
        </w:rPr>
        <w:t>00, перерыв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7B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-00 до 14-</w:t>
      </w:r>
      <w:r w:rsidRPr="005B07BE">
        <w:rPr>
          <w:rFonts w:ascii="Times New Roman" w:hAnsi="Times New Roman"/>
          <w:sz w:val="28"/>
          <w:szCs w:val="28"/>
        </w:rPr>
        <w:t>00.</w:t>
      </w:r>
    </w:p>
    <w:p w:rsidR="005B07BE" w:rsidRPr="005B07BE" w:rsidRDefault="005B07BE" w:rsidP="005B07B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5B07BE">
        <w:rPr>
          <w:rFonts w:ascii="Times New Roman" w:hAnsi="Times New Roman"/>
          <w:sz w:val="28"/>
          <w:szCs w:val="28"/>
        </w:rPr>
        <w:t>Многофункциональный центр</w:t>
      </w:r>
      <w:r>
        <w:rPr>
          <w:rFonts w:ascii="Times New Roman" w:hAnsi="Times New Roman"/>
          <w:sz w:val="28"/>
          <w:szCs w:val="28"/>
        </w:rPr>
        <w:t>»</w:t>
      </w:r>
      <w:r w:rsidRPr="005B07BE">
        <w:rPr>
          <w:rFonts w:ascii="Times New Roman" w:hAnsi="Times New Roman"/>
          <w:sz w:val="28"/>
          <w:szCs w:val="28"/>
        </w:rPr>
        <w:t xml:space="preserve"> - www.mfc66.ru.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МФЦ. В отделе действует предварительная запись по телефону (34369) 3-13-45 или  на сайте МФЦ: </w:t>
      </w:r>
      <w:hyperlink r:id="rId6" w:history="1">
        <w:r w:rsidRPr="005B07B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5B07B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B07B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5B07B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66.</w:t>
        </w:r>
        <w:proofErr w:type="spellStart"/>
        <w:r w:rsidRPr="005B07B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B07BE">
        <w:rPr>
          <w:rFonts w:ascii="Times New Roman" w:hAnsi="Times New Roman"/>
          <w:sz w:val="28"/>
          <w:szCs w:val="28"/>
        </w:rPr>
        <w:t xml:space="preserve">  или  в офисе отдела МФЦ, также  создан электронный сервис -  </w:t>
      </w:r>
      <w:r w:rsidRPr="005B07BE">
        <w:rPr>
          <w:rFonts w:ascii="Times New Roman" w:hAnsi="Times New Roman"/>
          <w:sz w:val="28"/>
          <w:szCs w:val="28"/>
          <w:lang w:val="en-US"/>
        </w:rPr>
        <w:t>Skype</w:t>
      </w:r>
      <w:r w:rsidRPr="005B07BE">
        <w:rPr>
          <w:rFonts w:ascii="Times New Roman" w:hAnsi="Times New Roman"/>
          <w:sz w:val="28"/>
          <w:szCs w:val="28"/>
        </w:rPr>
        <w:t>-консультирование. (</w:t>
      </w:r>
      <w:r w:rsidRPr="005B07BE">
        <w:rPr>
          <w:rFonts w:ascii="Times New Roman" w:hAnsi="Times New Roman"/>
          <w:sz w:val="28"/>
          <w:szCs w:val="28"/>
          <w:lang w:val="en-US"/>
        </w:rPr>
        <w:t>Operator</w:t>
      </w:r>
      <w:r w:rsidRPr="005B07BE">
        <w:rPr>
          <w:rFonts w:ascii="Times New Roman" w:hAnsi="Times New Roman"/>
          <w:sz w:val="28"/>
          <w:szCs w:val="28"/>
        </w:rPr>
        <w:t>-</w:t>
      </w:r>
      <w:proofErr w:type="spellStart"/>
      <w:r w:rsidRPr="005B07BE">
        <w:rPr>
          <w:rFonts w:ascii="Times New Roman" w:hAnsi="Times New Roman"/>
          <w:sz w:val="28"/>
          <w:szCs w:val="28"/>
          <w:lang w:val="en-US"/>
        </w:rPr>
        <w:lastRenderedPageBreak/>
        <w:t>mfc</w:t>
      </w:r>
      <w:proofErr w:type="spellEnd"/>
      <w:r w:rsidRPr="005B07BE">
        <w:rPr>
          <w:rFonts w:ascii="Times New Roman" w:hAnsi="Times New Roman"/>
          <w:sz w:val="28"/>
          <w:szCs w:val="28"/>
        </w:rPr>
        <w:t xml:space="preserve">66). Для получения консультации услуг по </w:t>
      </w:r>
      <w:proofErr w:type="spellStart"/>
      <w:r w:rsidRPr="005B07BE">
        <w:rPr>
          <w:rFonts w:ascii="Times New Roman" w:hAnsi="Times New Roman"/>
          <w:sz w:val="28"/>
          <w:szCs w:val="28"/>
        </w:rPr>
        <w:t>Skype</w:t>
      </w:r>
      <w:proofErr w:type="spellEnd"/>
      <w:r w:rsidRPr="005B07BE">
        <w:rPr>
          <w:rFonts w:ascii="Times New Roman" w:hAnsi="Times New Roman"/>
          <w:sz w:val="28"/>
          <w:szCs w:val="28"/>
        </w:rPr>
        <w:t xml:space="preserve"> необходимо заранее подготовить вопросы, длительность консультации 5-15 мин.».</w:t>
      </w:r>
    </w:p>
    <w:p w:rsidR="005B07BE" w:rsidRPr="005B07BE" w:rsidRDefault="005B07BE" w:rsidP="005B07B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5B07BE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услуги»:</w:t>
      </w:r>
    </w:p>
    <w:p w:rsidR="005B07BE" w:rsidRP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1.2.1.П</w:t>
      </w:r>
      <w:r w:rsidRPr="005B07BE">
        <w:rPr>
          <w:rFonts w:ascii="Times New Roman" w:hAnsi="Times New Roman" w:cs="Times New Roman"/>
          <w:sz w:val="28"/>
          <w:szCs w:val="28"/>
        </w:rPr>
        <w:t xml:space="preserve">ункт 2.12 дополнить абзацами следующего содержания: </w:t>
      </w:r>
    </w:p>
    <w:p w:rsid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7BE">
        <w:rPr>
          <w:rFonts w:ascii="Times New Roman" w:hAnsi="Times New Roman" w:cs="Times New Roman"/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</w:t>
      </w:r>
      <w:r>
        <w:rPr>
          <w:rFonts w:ascii="Times New Roman" w:hAnsi="Times New Roman" w:cs="Times New Roman"/>
          <w:sz w:val="28"/>
          <w:szCs w:val="28"/>
        </w:rPr>
        <w:t xml:space="preserve"> лицам с ограниченными физическими возможностями при необходимости оказывается помощь по передвижению в помещениях.</w:t>
      </w:r>
    </w:p>
    <w:p w:rsid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B07BE" w:rsidRDefault="005B07BE" w:rsidP="005B07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Пункт 2.13 дополнить абзацами следующего содержания:              </w:t>
      </w:r>
    </w:p>
    <w:p w:rsidR="005B07BE" w:rsidRDefault="005B07BE" w:rsidP="005B07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5B07BE" w:rsidRDefault="005B07BE" w:rsidP="005B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5B07BE" w:rsidRDefault="005B07BE" w:rsidP="005B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5B07BE" w:rsidRDefault="005B07BE" w:rsidP="005B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B07BE" w:rsidRDefault="005B07BE" w:rsidP="005B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1.2.3.Пункт 2.14 изложить в следующей редакции:</w:t>
      </w:r>
    </w:p>
    <w:p w:rsid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«2.14.Требования, учитывающие особенности предоставления муниципальных услуг в электронной форме.</w:t>
      </w:r>
    </w:p>
    <w:p w:rsidR="005B07BE" w:rsidRP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может подать заявление в электронном виде </w:t>
      </w:r>
      <w:r w:rsidRPr="005B07BE">
        <w:rPr>
          <w:rFonts w:ascii="Times New Roman" w:hAnsi="Times New Roman" w:cs="Times New Roman"/>
          <w:sz w:val="28"/>
          <w:szCs w:val="28"/>
        </w:rPr>
        <w:t xml:space="preserve">через  портал </w:t>
      </w:r>
      <w:proofErr w:type="spellStart"/>
      <w:r w:rsidRPr="005B07B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B07BE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5B07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B07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B07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Pr="005B07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B07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B07BE">
        <w:rPr>
          <w:rFonts w:ascii="Times New Roman" w:hAnsi="Times New Roman" w:cs="Times New Roman"/>
          <w:sz w:val="28"/>
          <w:szCs w:val="28"/>
        </w:rPr>
        <w:t>). В этом случае заявителю необходимо осуществить следующие действия:</w:t>
      </w:r>
    </w:p>
    <w:p w:rsidR="005B07BE" w:rsidRP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7BE">
        <w:rPr>
          <w:rFonts w:ascii="Times New Roman" w:hAnsi="Times New Roman" w:cs="Times New Roman"/>
          <w:sz w:val="28"/>
          <w:szCs w:val="28"/>
        </w:rPr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5B07B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07BE">
        <w:rPr>
          <w:rFonts w:ascii="Times New Roman" w:hAnsi="Times New Roman" w:cs="Times New Roman"/>
          <w:sz w:val="28"/>
          <w:szCs w:val="28"/>
        </w:rPr>
        <w:t>. 406), тел.4-49-57.</w:t>
      </w:r>
    </w:p>
    <w:p w:rsidR="005B07BE" w:rsidRP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7BE">
        <w:rPr>
          <w:rFonts w:ascii="Times New Roman" w:hAnsi="Times New Roman" w:cs="Times New Roman"/>
          <w:sz w:val="28"/>
          <w:szCs w:val="28"/>
        </w:rPr>
        <w:t>выбрать местоположение «г</w:t>
      </w:r>
      <w:proofErr w:type="gramStart"/>
      <w:r w:rsidRPr="005B07B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B07BE">
        <w:rPr>
          <w:rFonts w:ascii="Times New Roman" w:hAnsi="Times New Roman" w:cs="Times New Roman"/>
          <w:sz w:val="28"/>
          <w:szCs w:val="28"/>
        </w:rPr>
        <w:t>ерезовский», будет доступна любая муниципальная услуга по Березовскому городскому округу, через поиск услуг написать название услуги, или пройти по ссылке http://www.gosuslugi.ru/pgu/service/6600000010000756301_.html#!_description, зайти п</w:t>
      </w:r>
      <w:r>
        <w:rPr>
          <w:rFonts w:ascii="Times New Roman" w:hAnsi="Times New Roman" w:cs="Times New Roman"/>
          <w:sz w:val="28"/>
          <w:szCs w:val="28"/>
        </w:rPr>
        <w:t>о кнопке  «</w:t>
      </w:r>
      <w:r w:rsidRPr="005B07BE">
        <w:rPr>
          <w:rFonts w:ascii="Times New Roman" w:hAnsi="Times New Roman" w:cs="Times New Roman"/>
          <w:sz w:val="28"/>
          <w:szCs w:val="28"/>
        </w:rPr>
        <w:t>Получить услугу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07BE">
        <w:rPr>
          <w:rFonts w:ascii="Times New Roman" w:hAnsi="Times New Roman" w:cs="Times New Roman"/>
          <w:sz w:val="28"/>
          <w:szCs w:val="28"/>
        </w:rPr>
        <w:t>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5B07BE">
        <w:rPr>
          <w:rStyle w:val="sendnotificationtext"/>
          <w:rFonts w:ascii="Times New Roman" w:hAnsi="Times New Roman" w:cs="Times New Roman"/>
          <w:sz w:val="28"/>
          <w:szCs w:val="28"/>
        </w:rPr>
        <w:t xml:space="preserve">Уведомления о ходе оказания услуги  направлять по </w:t>
      </w:r>
      <w:proofErr w:type="spellStart"/>
      <w:r w:rsidRPr="005B07BE">
        <w:rPr>
          <w:rStyle w:val="sendnotificationtext"/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5B07BE">
        <w:rPr>
          <w:rStyle w:val="sendnotificationtext"/>
          <w:rFonts w:ascii="Times New Roman" w:hAnsi="Times New Roman" w:cs="Times New Roman"/>
          <w:sz w:val="28"/>
          <w:szCs w:val="28"/>
        </w:rPr>
        <w:t xml:space="preserve">» </w:t>
      </w:r>
      <w:r w:rsidRPr="005B07BE">
        <w:rPr>
          <w:rFonts w:ascii="Times New Roman" w:hAnsi="Times New Roman" w:cs="Times New Roman"/>
          <w:sz w:val="28"/>
          <w:szCs w:val="28"/>
        </w:rPr>
        <w:t xml:space="preserve">добавить галочку </w:t>
      </w:r>
      <w:r w:rsidRPr="005B07BE">
        <w:rPr>
          <w:rStyle w:val="sendnotificationtext"/>
          <w:rFonts w:ascii="Times New Roman" w:hAnsi="Times New Roman" w:cs="Times New Roman"/>
          <w:sz w:val="28"/>
          <w:szCs w:val="28"/>
        </w:rPr>
        <w:t xml:space="preserve">и </w:t>
      </w:r>
      <w:r w:rsidRPr="005B07BE">
        <w:rPr>
          <w:rFonts w:ascii="Times New Roman" w:hAnsi="Times New Roman" w:cs="Times New Roman"/>
          <w:sz w:val="28"/>
          <w:szCs w:val="28"/>
        </w:rPr>
        <w:t xml:space="preserve">  подтвердить необходимость получ</w:t>
      </w:r>
      <w:r>
        <w:rPr>
          <w:rFonts w:ascii="Times New Roman" w:hAnsi="Times New Roman" w:cs="Times New Roman"/>
          <w:sz w:val="28"/>
          <w:szCs w:val="28"/>
        </w:rPr>
        <w:t>ения услуги, выбрав пункт меню «</w:t>
      </w:r>
      <w:r w:rsidRPr="005B07BE">
        <w:rPr>
          <w:rFonts w:ascii="Times New Roman" w:hAnsi="Times New Roman" w:cs="Times New Roman"/>
          <w:sz w:val="28"/>
          <w:szCs w:val="28"/>
        </w:rPr>
        <w:t>Подать заявление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07BE">
        <w:rPr>
          <w:rFonts w:ascii="Times New Roman" w:hAnsi="Times New Roman" w:cs="Times New Roman"/>
          <w:sz w:val="28"/>
          <w:szCs w:val="28"/>
        </w:rPr>
        <w:t>.</w:t>
      </w:r>
    </w:p>
    <w:p w:rsidR="005B07BE" w:rsidRP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7BE"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трех рабочих дней со дня получения заявления направляет заявителю </w:t>
      </w:r>
      <w:proofErr w:type="spellStart"/>
      <w:r w:rsidRPr="005B07BE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5B07BE">
        <w:rPr>
          <w:rFonts w:ascii="Times New Roman" w:hAnsi="Times New Roman" w:cs="Times New Roman"/>
          <w:sz w:val="28"/>
          <w:szCs w:val="28"/>
        </w:rPr>
        <w:t>-сообщение о приеме и регистрации заявления.</w:t>
      </w:r>
    </w:p>
    <w:p w:rsidR="005B07BE" w:rsidRPr="005B07BE" w:rsidRDefault="005B07BE" w:rsidP="005B0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07BE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5B07BE">
        <w:rPr>
          <w:rFonts w:ascii="Times New Roman" w:hAnsi="Times New Roman" w:cs="Times New Roman"/>
          <w:sz w:val="28"/>
          <w:szCs w:val="28"/>
        </w:rPr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9" w:history="1">
        <w:r w:rsidRPr="005B07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B07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2.6</w:t>
        </w:r>
      </w:hyperlink>
      <w:r w:rsidRPr="005B07B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proofErr w:type="gramStart"/>
      <w:r w:rsidRPr="005B07B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5B07BE">
        <w:rPr>
          <w:rFonts w:ascii="Times New Roman" w:hAnsi="Times New Roman" w:cs="Times New Roman"/>
          <w:sz w:val="28"/>
          <w:szCs w:val="28"/>
        </w:rPr>
        <w:t>.</w:t>
      </w:r>
    </w:p>
    <w:p w:rsidR="005B07BE" w:rsidRDefault="005B07BE" w:rsidP="005B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1.2.4.Д</w:t>
      </w:r>
      <w:r w:rsidRPr="005B07BE">
        <w:rPr>
          <w:rFonts w:ascii="Times New Roman" w:hAnsi="Times New Roman"/>
          <w:sz w:val="28"/>
          <w:szCs w:val="28"/>
        </w:rPr>
        <w:t xml:space="preserve">ополнить пунктом 2.16 следующего содержания: </w:t>
      </w:r>
    </w:p>
    <w:p w:rsidR="005B07BE" w:rsidRPr="005B07BE" w:rsidRDefault="005B07BE" w:rsidP="005B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7BE">
        <w:rPr>
          <w:rFonts w:ascii="Times New Roman" w:hAnsi="Times New Roman"/>
          <w:sz w:val="28"/>
          <w:szCs w:val="28"/>
        </w:rPr>
        <w:t>«2.16.Должностные лица за уклонение от исполнения</w:t>
      </w:r>
      <w:r>
        <w:rPr>
          <w:rFonts w:ascii="Times New Roman" w:hAnsi="Times New Roman"/>
          <w:sz w:val="28"/>
          <w:szCs w:val="28"/>
        </w:rPr>
        <w:t xml:space="preserve"> Федерального закона от 24.11.95 №</w:t>
      </w:r>
      <w:r w:rsidRPr="005B07BE">
        <w:rPr>
          <w:rFonts w:ascii="Times New Roman" w:hAnsi="Times New Roman"/>
          <w:sz w:val="28"/>
          <w:szCs w:val="28"/>
        </w:rPr>
        <w:t xml:space="preserve">181-ФЗ «О социальной защите инвалидов в Российской Федерации»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hyperlink r:id="rId10" w:history="1">
        <w:r w:rsidRPr="005B07B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5B07BE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5B07BE">
        <w:rPr>
          <w:rFonts w:ascii="Times New Roman" w:hAnsi="Times New Roman"/>
          <w:sz w:val="28"/>
          <w:szCs w:val="28"/>
        </w:rPr>
        <w:t>.».</w:t>
      </w:r>
      <w:proofErr w:type="gramEnd"/>
    </w:p>
    <w:p w:rsidR="005B07BE" w:rsidRPr="005B07BE" w:rsidRDefault="005B07BE" w:rsidP="005B07B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B07BE">
        <w:rPr>
          <w:rFonts w:ascii="Times New Roman" w:hAnsi="Times New Roman"/>
          <w:sz w:val="28"/>
          <w:szCs w:val="28"/>
        </w:rPr>
        <w:t>3.Опубликовать настоящее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B07BE">
        <w:rPr>
          <w:rFonts w:ascii="Times New Roman" w:hAnsi="Times New Roman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5B07BE" w:rsidRPr="005B07BE" w:rsidRDefault="005B07BE" w:rsidP="005B07B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B07BE">
        <w:rPr>
          <w:rFonts w:ascii="Times New Roman" w:hAnsi="Times New Roman"/>
          <w:sz w:val="28"/>
          <w:szCs w:val="28"/>
        </w:rPr>
        <w:t>4.</w:t>
      </w:r>
      <w:proofErr w:type="gramStart"/>
      <w:r w:rsidRPr="005B07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07B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5B07BE">
        <w:rPr>
          <w:rFonts w:ascii="Times New Roman" w:hAnsi="Times New Roman"/>
          <w:sz w:val="28"/>
          <w:szCs w:val="28"/>
        </w:rPr>
        <w:t>Коргуля</w:t>
      </w:r>
      <w:proofErr w:type="spellEnd"/>
      <w:r w:rsidRPr="005B07BE">
        <w:rPr>
          <w:rFonts w:ascii="Times New Roman" w:hAnsi="Times New Roman"/>
          <w:sz w:val="28"/>
          <w:szCs w:val="28"/>
        </w:rPr>
        <w:t xml:space="preserve"> А.Г.</w:t>
      </w:r>
    </w:p>
    <w:p w:rsidR="005B07BE" w:rsidRDefault="005B07BE" w:rsidP="005B07B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  <w:r w:rsidRPr="005B07BE">
        <w:rPr>
          <w:rFonts w:ascii="Times New Roman" w:hAnsi="Times New Roman"/>
          <w:sz w:val="28"/>
          <w:szCs w:val="28"/>
        </w:rPr>
        <w:t xml:space="preserve"> </w:t>
      </w:r>
    </w:p>
    <w:p w:rsidR="005B07BE" w:rsidRDefault="005B07BE" w:rsidP="005B07B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         Е.Р.Писцов                                                                         </w:t>
      </w:r>
    </w:p>
    <w:p w:rsidR="0071679E" w:rsidRDefault="0071679E" w:rsidP="005B07BE"/>
    <w:sectPr w:rsidR="0071679E" w:rsidSect="005B07BE">
      <w:head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612" w:rsidRDefault="00377612" w:rsidP="005B07BE">
      <w:pPr>
        <w:spacing w:after="0" w:line="240" w:lineRule="auto"/>
      </w:pPr>
      <w:r>
        <w:separator/>
      </w:r>
    </w:p>
  </w:endnote>
  <w:endnote w:type="continuationSeparator" w:id="0">
    <w:p w:rsidR="00377612" w:rsidRDefault="00377612" w:rsidP="005B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612" w:rsidRDefault="00377612" w:rsidP="005B07BE">
      <w:pPr>
        <w:spacing w:after="0" w:line="240" w:lineRule="auto"/>
      </w:pPr>
      <w:r>
        <w:separator/>
      </w:r>
    </w:p>
  </w:footnote>
  <w:footnote w:type="continuationSeparator" w:id="0">
    <w:p w:rsidR="00377612" w:rsidRDefault="00377612" w:rsidP="005B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6342"/>
      <w:docPartObj>
        <w:docPartGallery w:val="Page Numbers (Top of Page)"/>
        <w:docPartUnique/>
      </w:docPartObj>
    </w:sdtPr>
    <w:sdtContent>
      <w:p w:rsidR="005B07BE" w:rsidRDefault="005B07BE">
        <w:pPr>
          <w:pStyle w:val="a5"/>
          <w:jc w:val="center"/>
        </w:pPr>
        <w:r w:rsidRPr="005B07BE">
          <w:rPr>
            <w:rFonts w:ascii="Times New Roman" w:hAnsi="Times New Roman"/>
            <w:sz w:val="24"/>
            <w:szCs w:val="24"/>
          </w:rPr>
          <w:fldChar w:fldCharType="begin"/>
        </w:r>
        <w:r w:rsidRPr="005B07B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B07BE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5B07B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B07BE" w:rsidRDefault="005B07B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7BE"/>
    <w:rsid w:val="000D43DB"/>
    <w:rsid w:val="00140C2B"/>
    <w:rsid w:val="00377612"/>
    <w:rsid w:val="005B07BE"/>
    <w:rsid w:val="0071679E"/>
    <w:rsid w:val="00827FE7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BE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B07BE"/>
    <w:rPr>
      <w:color w:val="0000FF"/>
      <w:u w:val="single"/>
    </w:rPr>
  </w:style>
  <w:style w:type="paragraph" w:styleId="a4">
    <w:name w:val="No Spacing"/>
    <w:uiPriority w:val="1"/>
    <w:qFormat/>
    <w:rsid w:val="005B07BE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customStyle="1" w:styleId="ConsPlusNormal">
    <w:name w:val="ConsPlusNormal"/>
    <w:rsid w:val="005B07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5B07BE"/>
  </w:style>
  <w:style w:type="paragraph" w:styleId="a5">
    <w:name w:val="header"/>
    <w:basedOn w:val="a"/>
    <w:link w:val="a6"/>
    <w:uiPriority w:val="99"/>
    <w:unhideWhenUsed/>
    <w:rsid w:val="005B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07BE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B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07BE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DAD9C310896CDD910EA28D98052D0419FB61DE1292A270561913D63422198E9E804CBAF5508D80U420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1B257B3C7D624DADC34CFDC4B2909EC6A5493D78A710A01570CE6B6EA88DE9150F059FDD3544174aBB7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95E2CEA91135519FD9610A2DD90EF5FD5BDFD636F2AFD78113D9D6A2745AD466E344C16DFC464E82719C3A2e2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1263</Words>
  <Characters>7201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2016-03-17T07:01:00Z</dcterms:created>
  <dcterms:modified xsi:type="dcterms:W3CDTF">2016-03-17T07:07:00Z</dcterms:modified>
</cp:coreProperties>
</file>