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2F" w:rsidRDefault="0076492F" w:rsidP="0076492F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6492F" w:rsidRDefault="0076492F" w:rsidP="0076492F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6492F" w:rsidRDefault="0076492F" w:rsidP="0076492F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6492F" w:rsidRDefault="0076492F" w:rsidP="0076492F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6492F" w:rsidRPr="0076492F" w:rsidRDefault="0076492F" w:rsidP="0076492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24.03.2016             202-9</w:t>
      </w:r>
    </w:p>
    <w:p w:rsidR="0076492F" w:rsidRDefault="0076492F" w:rsidP="0076492F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6492F" w:rsidRDefault="0076492F" w:rsidP="0076492F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6492F" w:rsidRDefault="0076492F" w:rsidP="0076492F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6492F" w:rsidRDefault="0076492F" w:rsidP="0076492F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76492F"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от  09.04.2013 №195 «Об утверждении Административного регламента предоставления муниципальной услуги «Прием документов и выдача решений о переводе жилого помещения в нежилое или нежилого помещения </w:t>
      </w:r>
      <w:proofErr w:type="gramStart"/>
      <w:r w:rsidRPr="0076492F">
        <w:rPr>
          <w:rFonts w:ascii="Times New Roman" w:hAnsi="Times New Roman"/>
          <w:b/>
          <w:i/>
          <w:sz w:val="28"/>
          <w:szCs w:val="28"/>
        </w:rPr>
        <w:t>в</w:t>
      </w:r>
      <w:proofErr w:type="gramEnd"/>
      <w:r w:rsidRPr="0076492F">
        <w:rPr>
          <w:rFonts w:ascii="Times New Roman" w:hAnsi="Times New Roman"/>
          <w:b/>
          <w:i/>
          <w:sz w:val="28"/>
          <w:szCs w:val="28"/>
        </w:rPr>
        <w:t xml:space="preserve"> жилое на территории Березовского городского округа» </w:t>
      </w:r>
    </w:p>
    <w:p w:rsidR="0076492F" w:rsidRPr="0076492F" w:rsidRDefault="0076492F" w:rsidP="0076492F">
      <w:pPr>
        <w:pStyle w:val="a4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6492F">
        <w:rPr>
          <w:rFonts w:ascii="Times New Roman" w:hAnsi="Times New Roman"/>
          <w:b/>
          <w:i/>
          <w:sz w:val="28"/>
          <w:szCs w:val="28"/>
        </w:rPr>
        <w:t>в редакции от 31.03.2015 №159</w:t>
      </w:r>
    </w:p>
    <w:p w:rsidR="0076492F" w:rsidRDefault="0076492F" w:rsidP="0076492F">
      <w:pPr>
        <w:pStyle w:val="a4"/>
        <w:rPr>
          <w:rFonts w:ascii="Times New Roman" w:hAnsi="Times New Roman"/>
          <w:sz w:val="28"/>
          <w:szCs w:val="28"/>
        </w:rPr>
      </w:pPr>
    </w:p>
    <w:p w:rsidR="0076492F" w:rsidRDefault="0076492F" w:rsidP="007649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ст.15 Федерального закона от 24.11.95 №181-ФЗ «О социальной защите инвалидов в РФ», постановлением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 в редакциях от 14.11.2014 № 639, от 27.08.2015 № 476-1, руководствуясь Уставом Березовского городского округа,</w:t>
      </w:r>
      <w:proofErr w:type="gramEnd"/>
    </w:p>
    <w:p w:rsidR="0076492F" w:rsidRDefault="0076492F" w:rsidP="0076492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76492F" w:rsidRPr="0076492F" w:rsidRDefault="0076492F" w:rsidP="0076492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09.04.2013 №195 «Об утверждении Административного регламента предоставления муниципальной услуги «Прием документов и выдача решений о переводе жилого помещения в нежилое или нежилого помещения в жилое на территории Березовского городского округа» в редакции от 31.</w:t>
      </w:r>
      <w:r w:rsidRPr="0076492F">
        <w:rPr>
          <w:rFonts w:ascii="Times New Roman" w:hAnsi="Times New Roman"/>
          <w:sz w:val="28"/>
          <w:szCs w:val="28"/>
        </w:rPr>
        <w:t>03.2015 №159:</w:t>
      </w:r>
      <w:proofErr w:type="gramEnd"/>
    </w:p>
    <w:p w:rsidR="0076492F" w:rsidRPr="0076492F" w:rsidRDefault="0076492F" w:rsidP="00764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2F">
        <w:rPr>
          <w:rFonts w:ascii="Times New Roman" w:hAnsi="Times New Roman" w:cs="Times New Roman"/>
          <w:sz w:val="28"/>
          <w:szCs w:val="28"/>
        </w:rPr>
        <w:t>1.1.В разделе 1 «Общие положения» утвержденного административного регламента:</w:t>
      </w:r>
    </w:p>
    <w:p w:rsidR="0076492F" w:rsidRPr="0076492F" w:rsidRDefault="0076492F" w:rsidP="0076492F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6492F">
        <w:rPr>
          <w:rFonts w:ascii="Times New Roman" w:hAnsi="Times New Roman"/>
          <w:sz w:val="28"/>
          <w:szCs w:val="28"/>
        </w:rPr>
        <w:t xml:space="preserve">1.1.1.Абзацы второй и третий </w:t>
      </w:r>
      <w:r>
        <w:rPr>
          <w:rFonts w:ascii="Times New Roman" w:hAnsi="Times New Roman"/>
          <w:sz w:val="28"/>
          <w:szCs w:val="28"/>
        </w:rPr>
        <w:t>п.</w:t>
      </w:r>
      <w:r w:rsidRPr="0076492F">
        <w:rPr>
          <w:rFonts w:ascii="Times New Roman" w:hAnsi="Times New Roman"/>
          <w:sz w:val="28"/>
          <w:szCs w:val="28"/>
        </w:rPr>
        <w:t>1.10  изложить в следующей редакции:</w:t>
      </w:r>
    </w:p>
    <w:p w:rsidR="0076492F" w:rsidRPr="0076492F" w:rsidRDefault="0076492F" w:rsidP="007649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492F">
        <w:rPr>
          <w:rFonts w:ascii="Times New Roman" w:hAnsi="Times New Roman"/>
          <w:sz w:val="28"/>
          <w:szCs w:val="28"/>
        </w:rPr>
        <w:t>«Отделы ГБУ СО «Многофункциональный центр» в городе Березовском находятся по адресу: 623704, Свердловская область, г</w:t>
      </w:r>
      <w:proofErr w:type="gramStart"/>
      <w:r w:rsidRPr="0076492F">
        <w:rPr>
          <w:rFonts w:ascii="Times New Roman" w:hAnsi="Times New Roman"/>
          <w:sz w:val="28"/>
          <w:szCs w:val="28"/>
        </w:rPr>
        <w:t>.Б</w:t>
      </w:r>
      <w:proofErr w:type="gramEnd"/>
      <w:r w:rsidRPr="0076492F">
        <w:rPr>
          <w:rFonts w:ascii="Times New Roman" w:hAnsi="Times New Roman"/>
          <w:sz w:val="28"/>
          <w:szCs w:val="28"/>
        </w:rPr>
        <w:t xml:space="preserve">ерезовский, ул.Героев труда,23, режим работы МФЦ: понедельник, вторник, среда, четверг,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492F">
        <w:rPr>
          <w:rFonts w:ascii="Times New Roman" w:hAnsi="Times New Roman"/>
          <w:sz w:val="28"/>
          <w:szCs w:val="28"/>
        </w:rPr>
        <w:t>пятница с 9-00 до 20-00, суббота с 9-00 до 15-00; воскресенье – выходной; без перерыва, тел.3-13-45, 3-13-35; 623702, Свердловск</w:t>
      </w:r>
      <w:r>
        <w:rPr>
          <w:rFonts w:ascii="Times New Roman" w:hAnsi="Times New Roman"/>
          <w:sz w:val="28"/>
          <w:szCs w:val="28"/>
        </w:rPr>
        <w:t>ая обл.,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ерезовский, ул.Мир,</w:t>
      </w:r>
      <w:r w:rsidRPr="0076492F">
        <w:rPr>
          <w:rFonts w:ascii="Times New Roman" w:hAnsi="Times New Roman"/>
          <w:sz w:val="28"/>
          <w:szCs w:val="28"/>
        </w:rPr>
        <w:t xml:space="preserve">1, режим работы отдела МФЦ: вторник –суббота – с 08-00 до 17-00, без перерыва, понедельник, воскресенье – выходной. </w:t>
      </w:r>
    </w:p>
    <w:p w:rsidR="0076492F" w:rsidRPr="0076492F" w:rsidRDefault="0076492F" w:rsidP="0076492F">
      <w:pPr>
        <w:spacing w:after="0" w:line="240" w:lineRule="auto"/>
        <w:ind w:left="-142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Pr="0076492F">
        <w:rPr>
          <w:rFonts w:ascii="Times New Roman" w:hAnsi="Times New Roman"/>
          <w:sz w:val="28"/>
          <w:szCs w:val="28"/>
        </w:rPr>
        <w:t>Многофункциональный центр</w:t>
      </w:r>
      <w:r>
        <w:rPr>
          <w:rFonts w:ascii="Times New Roman" w:hAnsi="Times New Roman"/>
          <w:sz w:val="28"/>
          <w:szCs w:val="28"/>
        </w:rPr>
        <w:t>»</w:t>
      </w:r>
      <w:r w:rsidRPr="0076492F">
        <w:rPr>
          <w:rFonts w:ascii="Times New Roman" w:hAnsi="Times New Roman"/>
          <w:sz w:val="28"/>
          <w:szCs w:val="28"/>
        </w:rPr>
        <w:t xml:space="preserve"> - www.mfc66.ru.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МФЦ. В отделе действует предварительная запись по телефону (34369) 3-13-45 или  на сайте МФЦ: </w:t>
      </w:r>
      <w:hyperlink r:id="rId6" w:history="1">
        <w:r w:rsidRPr="0076492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76492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76492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76492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66.</w:t>
        </w:r>
        <w:proofErr w:type="spellStart"/>
        <w:r w:rsidRPr="0076492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6492F">
        <w:rPr>
          <w:rFonts w:ascii="Times New Roman" w:hAnsi="Times New Roman"/>
          <w:sz w:val="28"/>
          <w:szCs w:val="28"/>
        </w:rPr>
        <w:t xml:space="preserve">  или  в офисе отдела МФЦ, также  создан электронный сервис -  </w:t>
      </w:r>
      <w:r w:rsidRPr="0076492F">
        <w:rPr>
          <w:rFonts w:ascii="Times New Roman" w:hAnsi="Times New Roman"/>
          <w:sz w:val="28"/>
          <w:szCs w:val="28"/>
          <w:lang w:val="en-US"/>
        </w:rPr>
        <w:t>Skype</w:t>
      </w:r>
      <w:r w:rsidRPr="0076492F">
        <w:rPr>
          <w:rFonts w:ascii="Times New Roman" w:hAnsi="Times New Roman"/>
          <w:sz w:val="28"/>
          <w:szCs w:val="28"/>
        </w:rPr>
        <w:t>-консультирование. (</w:t>
      </w:r>
      <w:r w:rsidRPr="0076492F">
        <w:rPr>
          <w:rFonts w:ascii="Times New Roman" w:hAnsi="Times New Roman"/>
          <w:sz w:val="28"/>
          <w:szCs w:val="28"/>
          <w:lang w:val="en-US"/>
        </w:rPr>
        <w:t>Operator</w:t>
      </w:r>
      <w:r w:rsidRPr="0076492F">
        <w:rPr>
          <w:rFonts w:ascii="Times New Roman" w:hAnsi="Times New Roman"/>
          <w:sz w:val="28"/>
          <w:szCs w:val="28"/>
        </w:rPr>
        <w:t>-</w:t>
      </w:r>
      <w:proofErr w:type="spellStart"/>
      <w:r w:rsidRPr="0076492F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>mfc</w:t>
      </w:r>
      <w:proofErr w:type="spellEnd"/>
      <w:r w:rsidRPr="0076492F">
        <w:rPr>
          <w:rFonts w:ascii="Times New Roman" w:hAnsi="Times New Roman"/>
          <w:color w:val="000000"/>
          <w:sz w:val="28"/>
          <w:szCs w:val="28"/>
        </w:rPr>
        <w:t xml:space="preserve">66). Для получения консультации услуг по </w:t>
      </w:r>
      <w:proofErr w:type="spellStart"/>
      <w:r w:rsidRPr="0076492F">
        <w:rPr>
          <w:rFonts w:ascii="Times New Roman" w:hAnsi="Times New Roman"/>
          <w:color w:val="000000"/>
          <w:sz w:val="28"/>
          <w:szCs w:val="28"/>
        </w:rPr>
        <w:t>Skype</w:t>
      </w:r>
      <w:proofErr w:type="spellEnd"/>
      <w:r w:rsidRPr="0076492F">
        <w:rPr>
          <w:rFonts w:ascii="Times New Roman" w:hAnsi="Times New Roman"/>
          <w:color w:val="000000"/>
          <w:sz w:val="28"/>
          <w:szCs w:val="28"/>
        </w:rPr>
        <w:t xml:space="preserve"> необходимо заранее подготовить вопросы, длительность консультации 5-15 мин.».</w:t>
      </w:r>
    </w:p>
    <w:p w:rsidR="0076492F" w:rsidRDefault="0076492F" w:rsidP="00764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2F">
        <w:rPr>
          <w:rFonts w:ascii="Times New Roman" w:hAnsi="Times New Roman" w:cs="Times New Roman"/>
          <w:sz w:val="28"/>
          <w:szCs w:val="28"/>
        </w:rPr>
        <w:t>1.2. В разделе 2 «Стандарт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услуги»:</w:t>
      </w:r>
    </w:p>
    <w:p w:rsidR="0076492F" w:rsidRDefault="0076492F" w:rsidP="00764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1.2.1.Пункт 2.16 дополнить абзацами следующего содержания: </w:t>
      </w:r>
    </w:p>
    <w:p w:rsidR="0076492F" w:rsidRDefault="0076492F" w:rsidP="00764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76492F" w:rsidRDefault="0076492F" w:rsidP="00764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6492F" w:rsidRDefault="0076492F" w:rsidP="007649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Пункт 2.17 дополнить абзацами следующего содержания:              </w:t>
      </w:r>
    </w:p>
    <w:p w:rsidR="0076492F" w:rsidRDefault="0076492F" w:rsidP="007649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76492F" w:rsidRDefault="0076492F" w:rsidP="00764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76492F" w:rsidRDefault="0076492F" w:rsidP="00764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6492F" w:rsidRDefault="0076492F" w:rsidP="00764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76492F" w:rsidRDefault="0076492F" w:rsidP="00764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76492F" w:rsidRDefault="0076492F" w:rsidP="00764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76492F" w:rsidRDefault="0076492F" w:rsidP="00764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>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76492F" w:rsidRDefault="0076492F" w:rsidP="00764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6492F" w:rsidRDefault="0076492F" w:rsidP="00764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1.2.3.Пункт 2.18 изложить в следующей редакции:</w:t>
      </w:r>
    </w:p>
    <w:p w:rsidR="0076492F" w:rsidRPr="0076492F" w:rsidRDefault="0076492F" w:rsidP="00764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«2.18.Требования, учитывающие особенности предоставления </w:t>
      </w:r>
      <w:r w:rsidRPr="0076492F">
        <w:rPr>
          <w:rFonts w:ascii="Times New Roman" w:hAnsi="Times New Roman" w:cs="Times New Roman"/>
          <w:sz w:val="28"/>
          <w:szCs w:val="28"/>
        </w:rPr>
        <w:t>муниципальных услуг в электронной форме.</w:t>
      </w:r>
    </w:p>
    <w:p w:rsidR="0076492F" w:rsidRPr="0076492F" w:rsidRDefault="0076492F" w:rsidP="00764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2F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76492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6492F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7649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649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7649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Pr="007649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7649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6492F">
        <w:rPr>
          <w:rFonts w:ascii="Times New Roman" w:hAnsi="Times New Roman" w:cs="Times New Roman"/>
          <w:sz w:val="28"/>
          <w:szCs w:val="28"/>
        </w:rPr>
        <w:t>). В этом случае заявителю необходимо осуществить следующие действия:</w:t>
      </w:r>
    </w:p>
    <w:p w:rsidR="0076492F" w:rsidRPr="0076492F" w:rsidRDefault="0076492F" w:rsidP="00764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2F">
        <w:rPr>
          <w:rFonts w:ascii="Times New Roman" w:hAnsi="Times New Roman" w:cs="Times New Roman"/>
          <w:sz w:val="28"/>
          <w:szCs w:val="28"/>
        </w:rPr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76492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6492F">
        <w:rPr>
          <w:rFonts w:ascii="Times New Roman" w:hAnsi="Times New Roman" w:cs="Times New Roman"/>
          <w:sz w:val="28"/>
          <w:szCs w:val="28"/>
        </w:rPr>
        <w:t>. 406), тел.4-49-57.</w:t>
      </w:r>
    </w:p>
    <w:p w:rsidR="0076492F" w:rsidRPr="0076492F" w:rsidRDefault="0076492F" w:rsidP="00764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2F">
        <w:rPr>
          <w:rFonts w:ascii="Times New Roman" w:hAnsi="Times New Roman" w:cs="Times New Roman"/>
          <w:sz w:val="28"/>
          <w:szCs w:val="28"/>
        </w:rPr>
        <w:t>выбрать местоположение «г</w:t>
      </w:r>
      <w:proofErr w:type="gramStart"/>
      <w:r w:rsidRPr="0076492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6492F">
        <w:rPr>
          <w:rFonts w:ascii="Times New Roman" w:hAnsi="Times New Roman" w:cs="Times New Roman"/>
          <w:sz w:val="28"/>
          <w:szCs w:val="28"/>
        </w:rPr>
        <w:t>ерезовский», будет доступна любая муниципальная услуга по Березовскому городскому округу, через поиск услуг написать название услуги, или пройти по ссылке http://www.gosuslugi.ru/pgu/service/6600000010000757973_66067.html#!_description, зайти по кнопке  "Получить услугу",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76492F">
        <w:rPr>
          <w:rStyle w:val="sendnotificationtext"/>
          <w:rFonts w:ascii="Times New Roman" w:hAnsi="Times New Roman" w:cs="Times New Roman"/>
          <w:sz w:val="28"/>
          <w:szCs w:val="28"/>
        </w:rPr>
        <w:t xml:space="preserve">Уведомления о ходе оказания услуги  направлять по </w:t>
      </w:r>
      <w:proofErr w:type="spellStart"/>
      <w:r w:rsidRPr="0076492F">
        <w:rPr>
          <w:rStyle w:val="sendnotificationtext"/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76492F">
        <w:rPr>
          <w:rStyle w:val="sendnotificationtext"/>
          <w:rFonts w:ascii="Times New Roman" w:hAnsi="Times New Roman" w:cs="Times New Roman"/>
          <w:sz w:val="28"/>
          <w:szCs w:val="28"/>
        </w:rPr>
        <w:t xml:space="preserve">» </w:t>
      </w:r>
      <w:r w:rsidRPr="0076492F">
        <w:rPr>
          <w:rFonts w:ascii="Times New Roman" w:hAnsi="Times New Roman" w:cs="Times New Roman"/>
          <w:sz w:val="28"/>
          <w:szCs w:val="28"/>
        </w:rPr>
        <w:t xml:space="preserve">добавить галочку </w:t>
      </w:r>
      <w:r w:rsidRPr="0076492F">
        <w:rPr>
          <w:rStyle w:val="sendnotificationtext"/>
          <w:rFonts w:ascii="Times New Roman" w:hAnsi="Times New Roman" w:cs="Times New Roman"/>
          <w:sz w:val="28"/>
          <w:szCs w:val="28"/>
        </w:rPr>
        <w:t xml:space="preserve">и </w:t>
      </w:r>
      <w:r w:rsidRPr="0076492F">
        <w:rPr>
          <w:rFonts w:ascii="Times New Roman" w:hAnsi="Times New Roman" w:cs="Times New Roman"/>
          <w:sz w:val="28"/>
          <w:szCs w:val="28"/>
        </w:rPr>
        <w:t xml:space="preserve">  подтвердить необходимость получения услуги, выбрав пункт меню "Подать заявление".</w:t>
      </w:r>
    </w:p>
    <w:p w:rsidR="0076492F" w:rsidRPr="0076492F" w:rsidRDefault="0076492F" w:rsidP="00764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2F">
        <w:rPr>
          <w:rFonts w:ascii="Times New Roman" w:hAnsi="Times New Roman" w:cs="Times New Roman"/>
          <w:sz w:val="28"/>
          <w:szCs w:val="28"/>
        </w:rPr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трех рабочих дней со дня получения заявления направляет заявителю </w:t>
      </w:r>
      <w:proofErr w:type="spellStart"/>
      <w:r w:rsidRPr="0076492F"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76492F">
        <w:rPr>
          <w:rFonts w:ascii="Times New Roman" w:hAnsi="Times New Roman" w:cs="Times New Roman"/>
          <w:sz w:val="28"/>
          <w:szCs w:val="28"/>
        </w:rPr>
        <w:t>-сообщение о приеме и регистрации заявления.</w:t>
      </w:r>
    </w:p>
    <w:p w:rsidR="0076492F" w:rsidRDefault="0076492F" w:rsidP="00764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92F"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76492F">
        <w:rPr>
          <w:rFonts w:ascii="Times New Roman" w:hAnsi="Times New Roman" w:cs="Times New Roman"/>
          <w:sz w:val="28"/>
          <w:szCs w:val="28"/>
        </w:rPr>
        <w:t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услуги, предусмотренных </w:t>
      </w:r>
      <w:hyperlink r:id="rId9" w:history="1">
        <w:r w:rsidRPr="007649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7649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6492F" w:rsidRDefault="0076492F" w:rsidP="00764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1.2.4.Дополнить пунктом 2.20 следующего содержания: </w:t>
      </w:r>
    </w:p>
    <w:p w:rsidR="0076492F" w:rsidRDefault="0076492F" w:rsidP="00764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«2.20.Должностные лица за уклонение от исполнения Федерального закона от 24.11.95 №181-ФЗ «О социальной защите инвалидов в РФ» и требований других федеральных законов и иных нормативно 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</w:t>
      </w:r>
      <w:hyperlink r:id="rId1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76492F" w:rsidRDefault="0076492F" w:rsidP="0076492F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76492F" w:rsidRDefault="0076492F" w:rsidP="0054772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Коргуля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А.Г.</w:t>
      </w:r>
    </w:p>
    <w:p w:rsidR="0054772D" w:rsidRDefault="0076492F" w:rsidP="0076492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  <w:r w:rsidR="0054772D" w:rsidRPr="0054772D">
        <w:rPr>
          <w:rFonts w:ascii="Times New Roman" w:hAnsi="Times New Roman"/>
          <w:sz w:val="28"/>
          <w:szCs w:val="28"/>
        </w:rPr>
        <w:t xml:space="preserve"> </w:t>
      </w:r>
    </w:p>
    <w:p w:rsidR="0071679E" w:rsidRDefault="0054772D" w:rsidP="0054772D">
      <w:pPr>
        <w:pStyle w:val="a4"/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          Е.Р.Писцов   </w:t>
      </w:r>
    </w:p>
    <w:sectPr w:rsidR="0071679E" w:rsidSect="0054772D">
      <w:head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98C" w:rsidRDefault="0049498C" w:rsidP="0054772D">
      <w:pPr>
        <w:spacing w:after="0" w:line="240" w:lineRule="auto"/>
      </w:pPr>
      <w:r>
        <w:separator/>
      </w:r>
    </w:p>
  </w:endnote>
  <w:endnote w:type="continuationSeparator" w:id="0">
    <w:p w:rsidR="0049498C" w:rsidRDefault="0049498C" w:rsidP="0054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98C" w:rsidRDefault="0049498C" w:rsidP="0054772D">
      <w:pPr>
        <w:spacing w:after="0" w:line="240" w:lineRule="auto"/>
      </w:pPr>
      <w:r>
        <w:separator/>
      </w:r>
    </w:p>
  </w:footnote>
  <w:footnote w:type="continuationSeparator" w:id="0">
    <w:p w:rsidR="0049498C" w:rsidRDefault="0049498C" w:rsidP="0054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9099"/>
      <w:docPartObj>
        <w:docPartGallery w:val="Page Numbers (Top of Page)"/>
        <w:docPartUnique/>
      </w:docPartObj>
    </w:sdtPr>
    <w:sdtContent>
      <w:p w:rsidR="0054772D" w:rsidRDefault="0054772D">
        <w:pPr>
          <w:pStyle w:val="a5"/>
          <w:jc w:val="center"/>
        </w:pPr>
        <w:r w:rsidRPr="0054772D">
          <w:rPr>
            <w:rFonts w:ascii="Times New Roman" w:hAnsi="Times New Roman"/>
            <w:sz w:val="24"/>
            <w:szCs w:val="24"/>
          </w:rPr>
          <w:fldChar w:fldCharType="begin"/>
        </w:r>
        <w:r w:rsidRPr="005477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4772D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 w:rsidRPr="005477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4772D" w:rsidRDefault="0054772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92F"/>
    <w:rsid w:val="00064840"/>
    <w:rsid w:val="000D43DB"/>
    <w:rsid w:val="00140C2B"/>
    <w:rsid w:val="0049498C"/>
    <w:rsid w:val="0054772D"/>
    <w:rsid w:val="00682708"/>
    <w:rsid w:val="0071679E"/>
    <w:rsid w:val="0076492F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2F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6492F"/>
    <w:rPr>
      <w:color w:val="0000FF"/>
      <w:u w:val="single"/>
    </w:rPr>
  </w:style>
  <w:style w:type="paragraph" w:styleId="a4">
    <w:name w:val="No Spacing"/>
    <w:uiPriority w:val="1"/>
    <w:qFormat/>
    <w:rsid w:val="0076492F"/>
    <w:pPr>
      <w:spacing w:after="0" w:line="240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customStyle="1" w:styleId="ConsPlusNormal">
    <w:name w:val="ConsPlusNormal"/>
    <w:rsid w:val="007649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76492F"/>
  </w:style>
  <w:style w:type="paragraph" w:styleId="a5">
    <w:name w:val="header"/>
    <w:basedOn w:val="a"/>
    <w:link w:val="a6"/>
    <w:uiPriority w:val="99"/>
    <w:unhideWhenUsed/>
    <w:rsid w:val="00547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772D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47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4772D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DAD9C310896CDD910EA28D98052D0419FB61DE1292A270561913D63422198E9E804CBAF5508D80U420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61B257B3C7D624DADC34CFDC4B2909EC6A5493D78A710A01570CE6B6EA88DE9150F059FDD3544174aBB7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95E2CEA91135519FD9610A2DD90EF5FD5BDFD636F2AFD78113D9D6A2745AD466E344C16DFC464E82719C3A2e2Q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4</cp:revision>
  <dcterms:created xsi:type="dcterms:W3CDTF">2016-03-29T04:57:00Z</dcterms:created>
  <dcterms:modified xsi:type="dcterms:W3CDTF">2016-03-29T05:09:00Z</dcterms:modified>
</cp:coreProperties>
</file>