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F5" w:rsidRDefault="00F046F5" w:rsidP="00F046F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46F5" w:rsidRDefault="00F046F5" w:rsidP="00F046F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46F5" w:rsidRDefault="00F046F5" w:rsidP="00F046F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46F5" w:rsidRDefault="00F046F5" w:rsidP="00F046F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46F5" w:rsidRPr="00F046F5" w:rsidRDefault="00F046F5" w:rsidP="00F046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10.03.2016            160</w:t>
      </w:r>
    </w:p>
    <w:p w:rsidR="00F046F5" w:rsidRDefault="00F046F5" w:rsidP="00F046F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46F5" w:rsidRDefault="00F046F5" w:rsidP="00F046F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46F5" w:rsidRDefault="00F046F5" w:rsidP="00F046F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46F5" w:rsidRDefault="00F046F5" w:rsidP="00F046F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 Березовского городского округа от 10.07.2014 № 376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</w:p>
    <w:p w:rsidR="00F046F5" w:rsidRDefault="00F046F5" w:rsidP="00F046F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046F5" w:rsidRDefault="00F046F5" w:rsidP="00F046F5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повышения качества муниципальных услуг в сфере архивного дела, согласно ст.15 Федерального закона от 24.11.95 №181-ФЗ «О социальной защите инвалидов в Российской Федерации» в редакции от 01.12.2014 №419-ФЗ, в соответствии с  методическими рекомендациям Правительства Свердловской области по достижению показателя по доле граждан, использующих механизм получения государственных и муниципальных услуг в электронной форме, утвержденными протоколами заседаний Подкомиссии по использованию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информационных технологий при предоставлении государственных и муниципальных услуг Правительственной комиссии Свердловской области по использованию информационных технологий для улучшения качества жизни от 08.09.2015, от 14.10. 2015 </w:t>
      </w:r>
    </w:p>
    <w:p w:rsidR="00F046F5" w:rsidRDefault="00F046F5" w:rsidP="00F04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046F5" w:rsidRDefault="00F046F5" w:rsidP="00F04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10.07.2014 №376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землей»:</w:t>
      </w:r>
    </w:p>
    <w:p w:rsidR="00F046F5" w:rsidRDefault="00F046F5" w:rsidP="00F0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1.1.Пункт 1.6.3 раздела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 изложить в следующей редакции:</w:t>
      </w:r>
    </w:p>
    <w:p w:rsidR="00F046F5" w:rsidRDefault="00F046F5" w:rsidP="00F046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«1.6.3. Информацию по вопросам предоставления муниципальной услуги, в том числе о ходе ее предоставления, заявитель может получить также:</w:t>
      </w:r>
    </w:p>
    <w:p w:rsid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(муниципальных) услуг» (далее - МФЦ). </w:t>
      </w:r>
    </w:p>
    <w:p w:rsid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Отделы ГБУ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«Многофункциональный центр» в городе Березовском находятся по адресу:</w:t>
      </w:r>
    </w:p>
    <w:p w:rsid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623704, Свердловская область,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ерезовский, ул.Героев труда, 23.</w:t>
      </w:r>
    </w:p>
    <w:p w:rsid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 отдела: </w:t>
      </w:r>
    </w:p>
    <w:p w:rsid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среда, четверг, пятница с 9-00 до 20-00;</w:t>
      </w:r>
    </w:p>
    <w:p w:rsid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суббота с 9-00 до 15-00;</w:t>
      </w:r>
    </w:p>
    <w:p w:rsid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 перерывов, </w:t>
      </w:r>
    </w:p>
    <w:p w:rsid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воскресенье – выходной.</w:t>
      </w:r>
    </w:p>
    <w:p w:rsid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Телефон: (34369) 3-13-45, 3-13-35.</w:t>
      </w:r>
    </w:p>
    <w:p w:rsidR="00F046F5" w:rsidRP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b/>
          <w:color w:val="auto"/>
          <w:sz w:val="28"/>
          <w:szCs w:val="28"/>
        </w:rPr>
      </w:pPr>
      <w:r w:rsidRPr="00F046F5">
        <w:rPr>
          <w:color w:val="auto"/>
          <w:sz w:val="28"/>
          <w:szCs w:val="28"/>
        </w:rPr>
        <w:lastRenderedPageBreak/>
        <w:t>В Отделе действует</w:t>
      </w:r>
      <w:r w:rsidRPr="00F046F5">
        <w:rPr>
          <w:b/>
          <w:color w:val="auto"/>
          <w:sz w:val="28"/>
          <w:szCs w:val="28"/>
        </w:rPr>
        <w:t xml:space="preserve"> </w:t>
      </w:r>
      <w:r w:rsidRPr="00F046F5">
        <w:rPr>
          <w:color w:val="auto"/>
          <w:sz w:val="28"/>
          <w:szCs w:val="28"/>
        </w:rPr>
        <w:t>предварительная запись по телефону (34369) 3-13-45, на сайте МФЦ:</w:t>
      </w:r>
      <w:r w:rsidRPr="00F046F5">
        <w:rPr>
          <w:b/>
          <w:color w:val="auto"/>
          <w:sz w:val="28"/>
          <w:szCs w:val="28"/>
        </w:rPr>
        <w:t xml:space="preserve"> </w:t>
      </w:r>
      <w:hyperlink r:id="rId6" w:history="1">
        <w:r w:rsidRPr="00F046F5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F046F5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F046F5">
          <w:rPr>
            <w:rStyle w:val="a3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F046F5">
          <w:rPr>
            <w:rStyle w:val="a3"/>
            <w:color w:val="auto"/>
            <w:sz w:val="28"/>
            <w:szCs w:val="28"/>
            <w:u w:val="none"/>
          </w:rPr>
          <w:t>66.</w:t>
        </w:r>
        <w:proofErr w:type="spellStart"/>
        <w:r w:rsidRPr="00F046F5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046F5">
        <w:rPr>
          <w:color w:val="auto"/>
          <w:sz w:val="28"/>
          <w:szCs w:val="28"/>
        </w:rPr>
        <w:t xml:space="preserve">, в офисе отдела МФЦ. Создан электронный сервис </w:t>
      </w:r>
      <w:r w:rsidRPr="00F046F5">
        <w:rPr>
          <w:color w:val="auto"/>
          <w:sz w:val="28"/>
          <w:szCs w:val="28"/>
          <w:lang w:val="en-US"/>
        </w:rPr>
        <w:t>Skype</w:t>
      </w:r>
      <w:r w:rsidRPr="00F046F5">
        <w:rPr>
          <w:color w:val="auto"/>
          <w:sz w:val="28"/>
          <w:szCs w:val="28"/>
        </w:rPr>
        <w:t>-консультирование (</w:t>
      </w:r>
      <w:r w:rsidRPr="00F046F5">
        <w:rPr>
          <w:color w:val="auto"/>
          <w:sz w:val="28"/>
          <w:szCs w:val="28"/>
          <w:lang w:val="en-US"/>
        </w:rPr>
        <w:t>Operator</w:t>
      </w:r>
      <w:r w:rsidRPr="00F046F5">
        <w:rPr>
          <w:color w:val="auto"/>
          <w:sz w:val="28"/>
          <w:szCs w:val="28"/>
        </w:rPr>
        <w:t>-</w:t>
      </w:r>
      <w:proofErr w:type="spellStart"/>
      <w:r w:rsidRPr="00F046F5">
        <w:rPr>
          <w:color w:val="auto"/>
          <w:sz w:val="28"/>
          <w:szCs w:val="28"/>
          <w:lang w:val="en-US"/>
        </w:rPr>
        <w:t>mfc</w:t>
      </w:r>
      <w:proofErr w:type="spellEnd"/>
      <w:r w:rsidRPr="00F046F5">
        <w:rPr>
          <w:color w:val="auto"/>
          <w:sz w:val="28"/>
          <w:szCs w:val="28"/>
        </w:rPr>
        <w:t>66).</w:t>
      </w:r>
      <w:r w:rsidRPr="00F046F5">
        <w:rPr>
          <w:b/>
          <w:color w:val="auto"/>
          <w:sz w:val="28"/>
          <w:szCs w:val="28"/>
        </w:rPr>
        <w:t xml:space="preserve"> </w:t>
      </w:r>
      <w:r w:rsidRPr="00F046F5">
        <w:rPr>
          <w:color w:val="auto"/>
          <w:sz w:val="28"/>
          <w:szCs w:val="28"/>
        </w:rPr>
        <w:t>Длительность консультации 5 – 15 мин.</w:t>
      </w:r>
    </w:p>
    <w:p w:rsidR="00F046F5" w:rsidRPr="00F046F5" w:rsidRDefault="00F046F5" w:rsidP="00F046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46F5">
        <w:rPr>
          <w:rFonts w:ascii="Times New Roman" w:hAnsi="Times New Roman"/>
          <w:sz w:val="28"/>
          <w:szCs w:val="28"/>
        </w:rPr>
        <w:t>623702, Свердловская обл., г</w:t>
      </w:r>
      <w:proofErr w:type="gramStart"/>
      <w:r w:rsidRPr="00F046F5">
        <w:rPr>
          <w:rFonts w:ascii="Times New Roman" w:hAnsi="Times New Roman"/>
          <w:sz w:val="28"/>
          <w:szCs w:val="28"/>
        </w:rPr>
        <w:t>.Б</w:t>
      </w:r>
      <w:proofErr w:type="gramEnd"/>
      <w:r w:rsidRPr="00F046F5">
        <w:rPr>
          <w:rFonts w:ascii="Times New Roman" w:hAnsi="Times New Roman"/>
          <w:sz w:val="28"/>
          <w:szCs w:val="28"/>
        </w:rPr>
        <w:t>ерезовский, ул.Мира,1.</w:t>
      </w:r>
    </w:p>
    <w:p w:rsidR="00F046F5" w:rsidRPr="00F046F5" w:rsidRDefault="00F046F5" w:rsidP="00F046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46F5">
        <w:rPr>
          <w:rFonts w:ascii="Times New Roman" w:hAnsi="Times New Roman"/>
          <w:sz w:val="28"/>
          <w:szCs w:val="28"/>
        </w:rPr>
        <w:t>Режим работы отдела:</w:t>
      </w:r>
    </w:p>
    <w:p w:rsidR="00F046F5" w:rsidRP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color w:val="auto"/>
          <w:sz w:val="28"/>
          <w:szCs w:val="28"/>
        </w:rPr>
      </w:pPr>
      <w:r w:rsidRPr="00F046F5">
        <w:rPr>
          <w:color w:val="auto"/>
          <w:sz w:val="28"/>
          <w:szCs w:val="28"/>
        </w:rPr>
        <w:t xml:space="preserve">Вторник – суббота с 8-00 до 17-00, </w:t>
      </w:r>
    </w:p>
    <w:p w:rsidR="00F046F5" w:rsidRP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color w:val="auto"/>
          <w:sz w:val="28"/>
          <w:szCs w:val="28"/>
        </w:rPr>
      </w:pPr>
      <w:r w:rsidRPr="00F046F5">
        <w:rPr>
          <w:color w:val="auto"/>
          <w:sz w:val="28"/>
          <w:szCs w:val="28"/>
        </w:rPr>
        <w:t xml:space="preserve">без перерыва, </w:t>
      </w:r>
    </w:p>
    <w:p w:rsidR="00F046F5" w:rsidRP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color w:val="auto"/>
          <w:sz w:val="28"/>
          <w:szCs w:val="28"/>
        </w:rPr>
      </w:pPr>
      <w:r w:rsidRPr="00F046F5">
        <w:rPr>
          <w:color w:val="auto"/>
          <w:sz w:val="28"/>
          <w:szCs w:val="28"/>
        </w:rPr>
        <w:t>воскресенье, понедельник – выходной.</w:t>
      </w:r>
    </w:p>
    <w:p w:rsidR="00F046F5" w:rsidRP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color w:val="auto"/>
          <w:sz w:val="28"/>
          <w:szCs w:val="28"/>
        </w:rPr>
      </w:pPr>
      <w:r w:rsidRPr="00F046F5">
        <w:rPr>
          <w:color w:val="auto"/>
          <w:sz w:val="28"/>
          <w:szCs w:val="28"/>
        </w:rPr>
        <w:t>623720, Свердловская обл., г</w:t>
      </w:r>
      <w:proofErr w:type="gramStart"/>
      <w:r w:rsidRPr="00F046F5">
        <w:rPr>
          <w:color w:val="auto"/>
          <w:sz w:val="28"/>
          <w:szCs w:val="28"/>
        </w:rPr>
        <w:t>.Б</w:t>
      </w:r>
      <w:proofErr w:type="gramEnd"/>
      <w:r w:rsidRPr="00F046F5">
        <w:rPr>
          <w:color w:val="auto"/>
          <w:sz w:val="28"/>
          <w:szCs w:val="28"/>
        </w:rPr>
        <w:t>ерезовский, п.Монетный, ул.Свободы,1б.</w:t>
      </w:r>
    </w:p>
    <w:p w:rsidR="00F046F5" w:rsidRPr="00F046F5" w:rsidRDefault="00F046F5" w:rsidP="00F046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46F5">
        <w:rPr>
          <w:rFonts w:ascii="Times New Roman" w:hAnsi="Times New Roman"/>
          <w:sz w:val="28"/>
          <w:szCs w:val="28"/>
        </w:rPr>
        <w:t>Режим работы отдела:</w:t>
      </w:r>
    </w:p>
    <w:p w:rsidR="00F046F5" w:rsidRP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color w:val="auto"/>
          <w:sz w:val="28"/>
          <w:szCs w:val="28"/>
        </w:rPr>
      </w:pPr>
      <w:r w:rsidRPr="00F046F5">
        <w:rPr>
          <w:color w:val="auto"/>
          <w:sz w:val="28"/>
          <w:szCs w:val="28"/>
        </w:rPr>
        <w:t>четверг с 10-00 до 17-00, перерыв с 13-00 до 14-00</w:t>
      </w:r>
    </w:p>
    <w:p w:rsidR="00F046F5" w:rsidRP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046F5">
        <w:rPr>
          <w:color w:val="auto"/>
          <w:sz w:val="28"/>
          <w:szCs w:val="28"/>
        </w:rPr>
        <w:t xml:space="preserve">на официальном сайте ГБУ </w:t>
      </w:r>
      <w:proofErr w:type="gramStart"/>
      <w:r w:rsidRPr="00F046F5">
        <w:rPr>
          <w:color w:val="auto"/>
          <w:sz w:val="28"/>
          <w:szCs w:val="28"/>
        </w:rPr>
        <w:t>СО</w:t>
      </w:r>
      <w:proofErr w:type="gramEnd"/>
      <w:r w:rsidRPr="00F046F5">
        <w:rPr>
          <w:color w:val="auto"/>
          <w:sz w:val="28"/>
          <w:szCs w:val="28"/>
        </w:rPr>
        <w:t xml:space="preserve"> «Многофункциональный</w:t>
      </w:r>
      <w:r w:rsidRPr="00F046F5">
        <w:rPr>
          <w:sz w:val="28"/>
          <w:szCs w:val="28"/>
        </w:rPr>
        <w:t xml:space="preserve"> центр» -    </w:t>
      </w:r>
      <w:r w:rsidRPr="00F046F5">
        <w:rPr>
          <w:sz w:val="28"/>
          <w:szCs w:val="28"/>
          <w:lang w:val="en-US"/>
        </w:rPr>
        <w:t>www</w:t>
      </w:r>
      <w:r w:rsidRPr="00F046F5">
        <w:rPr>
          <w:sz w:val="28"/>
          <w:szCs w:val="28"/>
        </w:rPr>
        <w:t xml:space="preserve">: </w:t>
      </w:r>
      <w:proofErr w:type="spellStart"/>
      <w:r w:rsidRPr="00F046F5">
        <w:rPr>
          <w:sz w:val="28"/>
          <w:szCs w:val="28"/>
          <w:lang w:val="en-US"/>
        </w:rPr>
        <w:t>mfc</w:t>
      </w:r>
      <w:proofErr w:type="spellEnd"/>
      <w:r w:rsidRPr="00F046F5">
        <w:rPr>
          <w:sz w:val="28"/>
          <w:szCs w:val="28"/>
        </w:rPr>
        <w:t>66.</w:t>
      </w:r>
      <w:proofErr w:type="spellStart"/>
      <w:r w:rsidRPr="00F046F5">
        <w:rPr>
          <w:sz w:val="28"/>
          <w:szCs w:val="28"/>
          <w:lang w:val="en-US"/>
        </w:rPr>
        <w:t>ru</w:t>
      </w:r>
      <w:proofErr w:type="spellEnd"/>
      <w:r w:rsidRPr="00F046F5">
        <w:rPr>
          <w:sz w:val="28"/>
          <w:szCs w:val="28"/>
        </w:rPr>
        <w:t>.</w:t>
      </w:r>
    </w:p>
    <w:p w:rsid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в МФЦ консультирование граждан о порядке предоставления муниципальной услуги осуществляется в устной и письменной форме специалистом  МФЦ.».</w:t>
      </w:r>
    </w:p>
    <w:p w:rsidR="00F046F5" w:rsidRDefault="00F046F5" w:rsidP="00F046F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1.2.Раздел 1 «</w:t>
      </w:r>
      <w:r>
        <w:rPr>
          <w:bCs/>
          <w:sz w:val="28"/>
          <w:szCs w:val="28"/>
        </w:rPr>
        <w:t>Общие положения</w:t>
      </w:r>
      <w:r>
        <w:rPr>
          <w:sz w:val="28"/>
          <w:szCs w:val="28"/>
        </w:rPr>
        <w:t>» утвержденного Административного регламента дополнить п.1.10 следующего содержания:</w:t>
      </w:r>
    </w:p>
    <w:p w:rsidR="00F046F5" w:rsidRDefault="00F046F5" w:rsidP="00F046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«1.10.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r w:rsidRPr="00F046F5">
        <w:rPr>
          <w:rFonts w:ascii="Times New Roman" w:hAnsi="Times New Roman"/>
          <w:sz w:val="28"/>
          <w:szCs w:val="28"/>
        </w:rPr>
        <w:t xml:space="preserve">действующим </w:t>
      </w:r>
      <w:hyperlink r:id="rId7" w:history="1">
        <w:r w:rsidRPr="00F046F5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F046F5">
        <w:rPr>
          <w:rFonts w:ascii="Times New Roman" w:hAnsi="Times New Roman"/>
          <w:sz w:val="28"/>
          <w:szCs w:val="28"/>
        </w:rPr>
        <w:t xml:space="preserve"> Российской</w:t>
      </w:r>
      <w:r>
        <w:rPr>
          <w:rFonts w:ascii="Times New Roman" w:hAnsi="Times New Roman"/>
          <w:sz w:val="28"/>
          <w:szCs w:val="28"/>
        </w:rPr>
        <w:t xml:space="preserve">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F046F5" w:rsidRDefault="00F046F5" w:rsidP="00F046F5">
      <w:pPr>
        <w:pStyle w:val="ConsPlusNormal"/>
        <w:ind w:firstLine="720"/>
        <w:jc w:val="both"/>
      </w:pPr>
      <w:r>
        <w:t xml:space="preserve">1.3.Пункт 2.17 раздела </w:t>
      </w:r>
      <w:r>
        <w:rPr>
          <w:iCs/>
        </w:rPr>
        <w:t>2 «</w:t>
      </w:r>
      <w:r>
        <w:t>Стандарт предоставления муниципальной услуги» утвержденного  Административного регламента дополнить абзацем следующего содержания:</w:t>
      </w:r>
    </w:p>
    <w:p w:rsidR="00F046F5" w:rsidRDefault="00F046F5" w:rsidP="00F046F5">
      <w:pPr>
        <w:pStyle w:val="ConsPlusNormal"/>
        <w:ind w:firstLine="720"/>
        <w:jc w:val="both"/>
      </w:pPr>
      <w:r>
        <w:rPr>
          <w:b/>
        </w:rPr>
        <w:t xml:space="preserve"> </w:t>
      </w:r>
      <w:r>
        <w:t>«В помещении архивного отдела, в котором предоставляется муниципальная услуга, создаются условия для прохода лиц с ограниченными физическими возможностями. Лицам с ограниченными физическими возможностями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гражданами, при необходимости оказывается помощь по передвижению в помещении</w:t>
      </w:r>
      <w:proofErr w:type="gramStart"/>
      <w:r>
        <w:t>.».</w:t>
      </w:r>
      <w:proofErr w:type="gramEnd"/>
    </w:p>
    <w:p w:rsidR="00F046F5" w:rsidRDefault="00F046F5" w:rsidP="00F046F5">
      <w:pPr>
        <w:pStyle w:val="ConsPlusNormal"/>
        <w:ind w:firstLine="720"/>
        <w:jc w:val="both"/>
      </w:pPr>
      <w:r>
        <w:t xml:space="preserve">1.4.Пункт </w:t>
      </w:r>
      <w:r>
        <w:rPr>
          <w:bCs/>
          <w:iCs/>
          <w:color w:val="000000"/>
        </w:rPr>
        <w:t>2.23 «</w:t>
      </w:r>
      <w:r>
        <w:rPr>
          <w:bCs/>
          <w:color w:val="000000"/>
        </w:rPr>
        <w:t xml:space="preserve">Показателями доступности и качества муниципальной услуги являются» </w:t>
      </w:r>
      <w:r>
        <w:t xml:space="preserve">раздела </w:t>
      </w:r>
      <w:r>
        <w:rPr>
          <w:iCs/>
        </w:rPr>
        <w:t>2 «</w:t>
      </w:r>
      <w:r>
        <w:t>Стандарт предоставления муниципальной услуги» утвержденного постановлением Административного регламента дополнить абзацами следующего содержания:</w:t>
      </w:r>
    </w:p>
    <w:p w:rsidR="00F046F5" w:rsidRDefault="00F046F5" w:rsidP="00F046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F046F5" w:rsidRDefault="00F046F5" w:rsidP="00F046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046F5" w:rsidRDefault="00F046F5" w:rsidP="00F046F5">
      <w:pPr>
        <w:pStyle w:val="ConsPlusNormal"/>
        <w:ind w:firstLine="720"/>
        <w:jc w:val="both"/>
      </w:pPr>
      <w:r>
        <w:lastRenderedPageBreak/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F046F5" w:rsidRDefault="00F046F5" w:rsidP="00F046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F046F5" w:rsidRDefault="00F046F5" w:rsidP="00F046F5">
      <w:pPr>
        <w:pStyle w:val="ConsPlusNormal"/>
        <w:ind w:firstLine="720"/>
        <w:jc w:val="both"/>
      </w:pPr>
      <w: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>
        <w:t>.».</w:t>
      </w:r>
      <w:proofErr w:type="gramEnd"/>
    </w:p>
    <w:p w:rsidR="00F046F5" w:rsidRDefault="00F046F5" w:rsidP="00F046F5">
      <w:pPr>
        <w:pStyle w:val="ConsPlusNormal"/>
        <w:ind w:firstLine="720"/>
        <w:jc w:val="both"/>
      </w:pPr>
      <w:r>
        <w:t xml:space="preserve">1.5.Пункт 2.26 «Требования, учитывающие особенности предоставления муниципальных услуг в электронной форме» раздела </w:t>
      </w:r>
      <w:r>
        <w:rPr>
          <w:iCs/>
        </w:rPr>
        <w:t>2 «</w:t>
      </w:r>
      <w:r>
        <w:t>Стандарт предоставления муниципальной услуги» утвержденного Административного регламента изложить  в следующей редакции:</w:t>
      </w:r>
    </w:p>
    <w:p w:rsidR="00F046F5" w:rsidRPr="00F046F5" w:rsidRDefault="00F046F5" w:rsidP="00F046F5">
      <w:pPr>
        <w:pStyle w:val="ConsPlusNormal"/>
        <w:ind w:firstLine="720"/>
        <w:jc w:val="both"/>
      </w:pPr>
      <w:r>
        <w:t xml:space="preserve">«2.26.Требования, учитывающие особенности </w:t>
      </w:r>
      <w:r w:rsidRPr="00F046F5">
        <w:t>предоставления муниципальных услуг в электронной форме.</w:t>
      </w:r>
    </w:p>
    <w:p w:rsidR="00F046F5" w:rsidRPr="00F046F5" w:rsidRDefault="00F046F5" w:rsidP="00F046F5">
      <w:pPr>
        <w:pStyle w:val="ConsPlusNormal"/>
        <w:ind w:firstLine="720"/>
        <w:jc w:val="both"/>
        <w:rPr>
          <w:color w:val="000000"/>
        </w:rPr>
      </w:pPr>
      <w:r w:rsidRPr="00F046F5">
        <w:t xml:space="preserve"> 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8" w:history="1">
        <w:r w:rsidRPr="00F046F5">
          <w:rPr>
            <w:rStyle w:val="a3"/>
            <w:color w:val="000000"/>
            <w:u w:val="none"/>
          </w:rPr>
          <w:t>www.gosuslugi.ru</w:t>
        </w:r>
      </w:hyperlink>
      <w:r w:rsidRPr="00F046F5">
        <w:rPr>
          <w:color w:val="000000"/>
        </w:rPr>
        <w:t>).</w:t>
      </w:r>
    </w:p>
    <w:p w:rsidR="00F046F5" w:rsidRPr="00F046F5" w:rsidRDefault="00F046F5" w:rsidP="00F046F5">
      <w:pPr>
        <w:pStyle w:val="ConsPlusNormal"/>
        <w:ind w:firstLine="720"/>
        <w:jc w:val="both"/>
      </w:pPr>
      <w:r w:rsidRPr="00F046F5">
        <w:t>Заявитель (представитель заявителя) может через Единый портал государственных и муниципальных услуг  Свердловской области подать в электронном виде заявление на получение муниципальной услуги. В этом случае заявителю необходимо осуществить следующие действия:</w:t>
      </w:r>
    </w:p>
    <w:p w:rsidR="00F046F5" w:rsidRPr="00F046F5" w:rsidRDefault="00F046F5" w:rsidP="00F046F5">
      <w:pPr>
        <w:pStyle w:val="ConsPlusNormal"/>
        <w:ind w:firstLine="720"/>
        <w:jc w:val="both"/>
      </w:pPr>
      <w:r>
        <w:t xml:space="preserve">зарегистрироваться на Портале, заполнить  данные по паспорту и СНИЛС. После завершения автоматической проверки личных данных получить доступ на Портал в ГБУ </w:t>
      </w:r>
      <w:proofErr w:type="gramStart"/>
      <w:r>
        <w:t>СО</w:t>
      </w:r>
      <w:proofErr w:type="gramEnd"/>
      <w:r>
        <w:t xml:space="preserve"> «Многофункциональный центр» или в администрации </w:t>
      </w:r>
      <w:r w:rsidRPr="00F046F5">
        <w:t>Березовского городского округа,</w:t>
      </w:r>
    </w:p>
    <w:p w:rsidR="00F046F5" w:rsidRPr="00F046F5" w:rsidRDefault="00F046F5" w:rsidP="00F046F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046F5">
        <w:rPr>
          <w:rFonts w:ascii="Times New Roman" w:hAnsi="Times New Roman"/>
          <w:sz w:val="28"/>
          <w:szCs w:val="28"/>
        </w:rPr>
        <w:t>при оформлении заявки на Портале выбрать местоположение «г</w:t>
      </w:r>
      <w:proofErr w:type="gramStart"/>
      <w:r w:rsidRPr="00F046F5">
        <w:rPr>
          <w:rFonts w:ascii="Times New Roman" w:hAnsi="Times New Roman"/>
          <w:sz w:val="28"/>
          <w:szCs w:val="28"/>
        </w:rPr>
        <w:t>.Б</w:t>
      </w:r>
      <w:proofErr w:type="gramEnd"/>
      <w:r w:rsidRPr="00F046F5">
        <w:rPr>
          <w:rFonts w:ascii="Times New Roman" w:hAnsi="Times New Roman"/>
          <w:sz w:val="28"/>
          <w:szCs w:val="28"/>
        </w:rPr>
        <w:t xml:space="preserve">ерезовский». Через поиск услуг внести название муниципальной услуги «Выдача копий архивных документов, подтверждающих право на владение землей» </w:t>
      </w:r>
      <w:r w:rsidRPr="00F046F5">
        <w:rPr>
          <w:rFonts w:ascii="Times New Roman" w:hAnsi="Times New Roman"/>
          <w:color w:val="000000"/>
          <w:sz w:val="28"/>
          <w:szCs w:val="28"/>
        </w:rPr>
        <w:t>или пройти по ссылке</w:t>
      </w:r>
      <w:r w:rsidRPr="00F046F5">
        <w:rPr>
          <w:rFonts w:ascii="Times New Roman" w:hAnsi="Times New Roman"/>
          <w:sz w:val="28"/>
          <w:szCs w:val="28"/>
        </w:rPr>
        <w:t xml:space="preserve"> </w:t>
      </w:r>
      <w:hyperlink r:id="rId9" w:anchor="!_description" w:history="1">
        <w:r w:rsidRPr="00F046F5">
          <w:rPr>
            <w:rStyle w:val="a3"/>
            <w:color w:val="000000"/>
            <w:sz w:val="28"/>
            <w:szCs w:val="28"/>
            <w:u w:val="none"/>
          </w:rPr>
          <w:t>http://www.gosuslugi.ru/pgu/service/6600000010000188430_66168.html#!_description</w:t>
        </w:r>
      </w:hyperlink>
    </w:p>
    <w:p w:rsidR="00F046F5" w:rsidRPr="00F046F5" w:rsidRDefault="00F046F5" w:rsidP="00F046F5">
      <w:pPr>
        <w:pStyle w:val="ConsPlusNormal"/>
        <w:ind w:firstLine="720"/>
        <w:jc w:val="both"/>
      </w:pPr>
      <w:r w:rsidRPr="00F046F5">
        <w:t xml:space="preserve">После оформления заявление сразу же поступает на рассмотрение специалисту по предоставлению муниципальной услуги, затем регистрируется. </w:t>
      </w:r>
    </w:p>
    <w:p w:rsidR="00F046F5" w:rsidRPr="00F046F5" w:rsidRDefault="00F046F5" w:rsidP="00F046F5">
      <w:pPr>
        <w:pStyle w:val="ConsPlusNormal"/>
        <w:ind w:firstLine="720"/>
        <w:jc w:val="both"/>
      </w:pPr>
      <w:r w:rsidRPr="00F046F5">
        <w:t>При предоставлении услуги в электронной форме для заявителей обеспечены следующие возможности:</w:t>
      </w:r>
    </w:p>
    <w:p w:rsidR="00F046F5" w:rsidRPr="00F046F5" w:rsidRDefault="00F046F5" w:rsidP="00F046F5">
      <w:pPr>
        <w:pStyle w:val="ConsPlusNormal"/>
        <w:ind w:firstLine="720"/>
        <w:jc w:val="both"/>
      </w:pPr>
      <w:r w:rsidRPr="00F046F5">
        <w:t>доступ к сведениям об услуге;</w:t>
      </w:r>
    </w:p>
    <w:p w:rsidR="00F046F5" w:rsidRPr="00F046F5" w:rsidRDefault="00F046F5" w:rsidP="00F046F5">
      <w:pPr>
        <w:pStyle w:val="ConsPlusNormal"/>
        <w:ind w:firstLine="720"/>
        <w:jc w:val="both"/>
      </w:pPr>
      <w:r w:rsidRPr="00F046F5">
        <w:t>самостоятельный доступ заявителя к оформлению заявления на получение муниципальной услуги (без обращения непосредственно в архивный отдел)</w:t>
      </w:r>
      <w:proofErr w:type="gramStart"/>
      <w:r w:rsidRPr="00F046F5">
        <w:t>.</w:t>
      </w:r>
      <w:r>
        <w:t>»</w:t>
      </w:r>
      <w:proofErr w:type="gramEnd"/>
      <w:r>
        <w:t>.</w:t>
      </w:r>
    </w:p>
    <w:p w:rsidR="00F046F5" w:rsidRPr="00F046F5" w:rsidRDefault="00F046F5" w:rsidP="00F046F5">
      <w:pPr>
        <w:pStyle w:val="1"/>
        <w:tabs>
          <w:tab w:val="left" w:pos="126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46F5">
        <w:rPr>
          <w:rFonts w:ascii="Times New Roman" w:hAnsi="Times New Roman" w:cs="Times New Roman"/>
          <w:b w:val="0"/>
          <w:sz w:val="28"/>
          <w:szCs w:val="28"/>
        </w:rPr>
        <w:t xml:space="preserve">1.6.Пункт </w:t>
      </w:r>
      <w:r w:rsidRPr="00F046F5">
        <w:rPr>
          <w:rFonts w:ascii="Times New Roman" w:hAnsi="Times New Roman" w:cs="Times New Roman"/>
          <w:b w:val="0"/>
          <w:bCs w:val="0"/>
          <w:sz w:val="28"/>
          <w:szCs w:val="28"/>
        </w:rPr>
        <w:t>3.1.1 «</w:t>
      </w:r>
      <w:r w:rsidRPr="00F046F5">
        <w:rPr>
          <w:rFonts w:ascii="Times New Roman" w:hAnsi="Times New Roman" w:cs="Times New Roman"/>
          <w:b w:val="0"/>
          <w:sz w:val="28"/>
          <w:szCs w:val="28"/>
        </w:rPr>
        <w:t xml:space="preserve">Прием и регистрация запросов пользователей, рассмотрение их руководством архивного отдела» раздела </w:t>
      </w:r>
      <w:r w:rsidRPr="00F046F5">
        <w:rPr>
          <w:rFonts w:ascii="Times New Roman" w:hAnsi="Times New Roman" w:cs="Times New Roman"/>
          <w:b w:val="0"/>
          <w:iCs/>
          <w:sz w:val="28"/>
          <w:szCs w:val="28"/>
        </w:rPr>
        <w:t>3 «</w:t>
      </w:r>
      <w:r w:rsidRPr="00F046F5">
        <w:rPr>
          <w:rFonts w:ascii="Times New Roman" w:hAnsi="Times New Roman" w:cs="Times New Roman"/>
          <w:b w:val="0"/>
          <w:sz w:val="28"/>
          <w:szCs w:val="28"/>
        </w:rPr>
        <w:t xml:space="preserve">Состав, последовательность и сроки выполнения административных процедур, </w:t>
      </w:r>
      <w:r w:rsidRPr="00F046F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требования к порядку их выполнения» </w:t>
      </w:r>
      <w:r w:rsidRPr="00F046F5">
        <w:rPr>
          <w:rFonts w:ascii="Times New Roman" w:hAnsi="Times New Roman"/>
          <w:b w:val="0"/>
          <w:sz w:val="28"/>
          <w:szCs w:val="28"/>
        </w:rPr>
        <w:t>утвержденного Административного регламента</w:t>
      </w:r>
      <w:r w:rsidRPr="00F046F5">
        <w:rPr>
          <w:rFonts w:ascii="Times New Roman" w:hAnsi="Times New Roman" w:cs="Times New Roman"/>
          <w:b w:val="0"/>
          <w:sz w:val="28"/>
          <w:szCs w:val="28"/>
        </w:rPr>
        <w:t xml:space="preserve"> дополнить абзацем</w:t>
      </w:r>
      <w:r w:rsidRPr="00F046F5">
        <w:t xml:space="preserve"> </w:t>
      </w:r>
      <w:r w:rsidRPr="00F046F5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F046F5" w:rsidRDefault="00F046F5" w:rsidP="00F046F5">
      <w:pPr>
        <w:pStyle w:val="ConsPlusNormal"/>
        <w:ind w:firstLine="709"/>
        <w:jc w:val="both"/>
      </w:pPr>
      <w:r w:rsidRPr="00F046F5">
        <w:t>«При поступлении заявления в электронном виде через Единый портал государственных и муниципальных услуг (</w:t>
      </w:r>
      <w:hyperlink r:id="rId10" w:history="1">
        <w:r w:rsidRPr="00F046F5">
          <w:rPr>
            <w:rStyle w:val="a3"/>
            <w:color w:val="000000"/>
            <w:u w:val="none"/>
          </w:rPr>
          <w:t>www.gosuslugi.ru</w:t>
        </w:r>
      </w:hyperlink>
      <w:r w:rsidRPr="00F046F5">
        <w:rPr>
          <w:color w:val="000000"/>
        </w:rPr>
        <w:t>.)</w:t>
      </w:r>
      <w:r w:rsidRPr="00F046F5">
        <w:t xml:space="preserve"> специалист</w:t>
      </w:r>
      <w:r>
        <w:t xml:space="preserve"> отдела, ответственный за предоставление муниципальной  услуги, направляет заявителю через Личный кабинет сообщение о приеме и регистрации заявления.</w:t>
      </w:r>
    </w:p>
    <w:p w:rsidR="00F046F5" w:rsidRDefault="00F046F5" w:rsidP="00F046F5">
      <w:pPr>
        <w:pStyle w:val="ConsPlusNormal"/>
        <w:ind w:firstLine="709"/>
        <w:jc w:val="both"/>
      </w:pPr>
      <w:r>
        <w:t>Сообщение о приеме и регистрации заявления должно также содержать информацию о дате готовности запроса и необходимости в назначенную дату и время лично обратиться в архивный отдел для получения заверенных надлежащим образом архивных копий, выписок или справок с оригиналами документов в соответствии с приложением №3 к настоящему Административному регламенту.</w:t>
      </w:r>
    </w:p>
    <w:p w:rsidR="00F046F5" w:rsidRDefault="00F046F5" w:rsidP="00F046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регистрации запроса работа с ним ведется в установленном настоящим Административным регламентом порядке предоставления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046F5" w:rsidRDefault="00F046F5" w:rsidP="00F046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F046F5" w:rsidRDefault="00F046F5" w:rsidP="00F046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Коргуля</w:t>
      </w:r>
      <w:proofErr w:type="spellEnd"/>
      <w:r>
        <w:rPr>
          <w:rFonts w:ascii="Times New Roman" w:hAnsi="Times New Roman"/>
          <w:sz w:val="28"/>
          <w:szCs w:val="28"/>
        </w:rPr>
        <w:t xml:space="preserve"> А.Г.</w:t>
      </w:r>
    </w:p>
    <w:p w:rsidR="00F046F5" w:rsidRDefault="00F046F5" w:rsidP="00F046F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46F5" w:rsidRDefault="00F046F5" w:rsidP="00F046F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46F5" w:rsidRDefault="00F046F5" w:rsidP="00F046F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46F5" w:rsidRDefault="00F046F5" w:rsidP="00F04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F5" w:rsidRDefault="00F046F5" w:rsidP="00F04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F046F5" w:rsidRDefault="00F046F5" w:rsidP="00F046F5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F046F5" w:rsidRDefault="00F046F5" w:rsidP="00F046F5">
      <w:pPr>
        <w:spacing w:after="0" w:line="240" w:lineRule="auto"/>
        <w:jc w:val="both"/>
      </w:pPr>
    </w:p>
    <w:p w:rsidR="0071679E" w:rsidRDefault="0071679E" w:rsidP="00F046F5">
      <w:pPr>
        <w:spacing w:after="0" w:line="240" w:lineRule="auto"/>
      </w:pPr>
    </w:p>
    <w:p w:rsidR="00F046F5" w:rsidRDefault="00F046F5">
      <w:pPr>
        <w:spacing w:after="0" w:line="240" w:lineRule="auto"/>
      </w:pPr>
    </w:p>
    <w:sectPr w:rsidR="00F046F5" w:rsidSect="00F046F5">
      <w:head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05D" w:rsidRDefault="005D305D" w:rsidP="00F046F5">
      <w:pPr>
        <w:spacing w:after="0" w:line="240" w:lineRule="auto"/>
      </w:pPr>
      <w:r>
        <w:separator/>
      </w:r>
    </w:p>
  </w:endnote>
  <w:endnote w:type="continuationSeparator" w:id="0">
    <w:p w:rsidR="005D305D" w:rsidRDefault="005D305D" w:rsidP="00F0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05D" w:rsidRDefault="005D305D" w:rsidP="00F046F5">
      <w:pPr>
        <w:spacing w:after="0" w:line="240" w:lineRule="auto"/>
      </w:pPr>
      <w:r>
        <w:separator/>
      </w:r>
    </w:p>
  </w:footnote>
  <w:footnote w:type="continuationSeparator" w:id="0">
    <w:p w:rsidR="005D305D" w:rsidRDefault="005D305D" w:rsidP="00F0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653"/>
      <w:docPartObj>
        <w:docPartGallery w:val="Page Numbers (Top of Page)"/>
        <w:docPartUnique/>
      </w:docPartObj>
    </w:sdtPr>
    <w:sdtContent>
      <w:p w:rsidR="00F046F5" w:rsidRDefault="00F046F5">
        <w:pPr>
          <w:pStyle w:val="a5"/>
          <w:jc w:val="center"/>
        </w:pPr>
        <w:r w:rsidRPr="00F046F5">
          <w:rPr>
            <w:rFonts w:ascii="Times New Roman" w:hAnsi="Times New Roman"/>
            <w:sz w:val="24"/>
            <w:szCs w:val="24"/>
          </w:rPr>
          <w:fldChar w:fldCharType="begin"/>
        </w:r>
        <w:r w:rsidRPr="00F046F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046F5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F046F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46F5" w:rsidRDefault="00F046F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6F5"/>
    <w:rsid w:val="000D43DB"/>
    <w:rsid w:val="00140C2B"/>
    <w:rsid w:val="005D305D"/>
    <w:rsid w:val="0071679E"/>
    <w:rsid w:val="008643FB"/>
    <w:rsid w:val="00923A51"/>
    <w:rsid w:val="00AA0B08"/>
    <w:rsid w:val="00B533FF"/>
    <w:rsid w:val="00CF49E8"/>
    <w:rsid w:val="00F046F5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F5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46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46F5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F046F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46F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046F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F04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0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46F5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0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46F5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/pgu/service/6600000010000188430_6616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1314</Words>
  <Characters>7495</Characters>
  <Application>Microsoft Office Word</Application>
  <DocSecurity>0</DocSecurity>
  <Lines>62</Lines>
  <Paragraphs>17</Paragraphs>
  <ScaleCrop>false</ScaleCrop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2016-03-11T06:04:00Z</dcterms:created>
  <dcterms:modified xsi:type="dcterms:W3CDTF">2016-03-11T06:09:00Z</dcterms:modified>
</cp:coreProperties>
</file>