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34B" w:rsidRDefault="00202B1F" w:rsidP="0037634B">
      <w:pPr>
        <w:spacing w:after="0" w:line="240" w:lineRule="auto"/>
        <w:ind w:left="5954"/>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Утвержден </w:t>
      </w:r>
    </w:p>
    <w:p w:rsidR="00202B1F" w:rsidRPr="00B951BF" w:rsidRDefault="00202B1F" w:rsidP="0037634B">
      <w:pPr>
        <w:spacing w:after="0" w:line="240" w:lineRule="auto"/>
        <w:ind w:left="5954"/>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постановлением администрации Березовского городского округа</w:t>
      </w:r>
      <w:r w:rsidRPr="00B951BF">
        <w:rPr>
          <w:rFonts w:ascii="Times New Roman" w:eastAsia="Times New Roman" w:hAnsi="Times New Roman" w:cs="Times New Roman"/>
          <w:sz w:val="28"/>
          <w:szCs w:val="28"/>
        </w:rPr>
        <w:br/>
        <w:t xml:space="preserve">от </w:t>
      </w:r>
      <w:r w:rsidR="00B951BF">
        <w:rPr>
          <w:rFonts w:ascii="Times New Roman" w:eastAsia="Times New Roman" w:hAnsi="Times New Roman" w:cs="Times New Roman"/>
          <w:sz w:val="28"/>
          <w:szCs w:val="28"/>
        </w:rPr>
        <w:t>10.06.2015</w:t>
      </w:r>
      <w:r w:rsidRPr="00B951BF">
        <w:rPr>
          <w:rFonts w:ascii="Times New Roman" w:eastAsia="Times New Roman" w:hAnsi="Times New Roman" w:cs="Times New Roman"/>
          <w:sz w:val="28"/>
          <w:szCs w:val="28"/>
        </w:rPr>
        <w:t xml:space="preserve"> №</w:t>
      </w:r>
      <w:r w:rsidR="00B951BF">
        <w:rPr>
          <w:rFonts w:ascii="Times New Roman" w:eastAsia="Times New Roman" w:hAnsi="Times New Roman" w:cs="Times New Roman"/>
          <w:sz w:val="28"/>
          <w:szCs w:val="28"/>
        </w:rPr>
        <w:t>318</w:t>
      </w:r>
    </w:p>
    <w:p w:rsidR="00B951BF" w:rsidRDefault="00B951BF" w:rsidP="00B951BF">
      <w:pPr>
        <w:spacing w:after="0" w:line="240" w:lineRule="auto"/>
        <w:jc w:val="both"/>
        <w:rPr>
          <w:rFonts w:ascii="Times New Roman" w:eastAsia="Times New Roman" w:hAnsi="Times New Roman" w:cs="Times New Roman"/>
          <w:sz w:val="28"/>
          <w:szCs w:val="28"/>
        </w:rPr>
      </w:pPr>
    </w:p>
    <w:p w:rsidR="00B951BF" w:rsidRDefault="00B951BF" w:rsidP="00B951BF">
      <w:pPr>
        <w:spacing w:after="0" w:line="240" w:lineRule="auto"/>
        <w:jc w:val="both"/>
        <w:rPr>
          <w:rFonts w:ascii="Times New Roman" w:eastAsia="Times New Roman" w:hAnsi="Times New Roman" w:cs="Times New Roman"/>
          <w:sz w:val="28"/>
          <w:szCs w:val="28"/>
        </w:rPr>
      </w:pPr>
    </w:p>
    <w:p w:rsidR="00202B1F" w:rsidRPr="00B951BF" w:rsidRDefault="00202B1F" w:rsidP="00B951BF">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Административный регламент</w:t>
      </w:r>
    </w:p>
    <w:p w:rsidR="00202B1F" w:rsidRPr="00B951BF" w:rsidRDefault="00202B1F" w:rsidP="00B951BF">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предоставления муниципальной  услуги</w:t>
      </w:r>
    </w:p>
    <w:p w:rsidR="00202B1F" w:rsidRPr="00B951BF" w:rsidRDefault="00202B1F" w:rsidP="00B951BF">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«Предоставление сведений из информационной системы обеспечения градостроительной деятельности на территории Березовского городского округа»</w:t>
      </w:r>
    </w:p>
    <w:p w:rsidR="00B951BF" w:rsidRDefault="00B951BF" w:rsidP="00B951BF">
      <w:pPr>
        <w:spacing w:after="0" w:line="240" w:lineRule="auto"/>
        <w:jc w:val="center"/>
        <w:rPr>
          <w:rFonts w:ascii="Times New Roman" w:eastAsia="Times New Roman" w:hAnsi="Times New Roman" w:cs="Times New Roman"/>
          <w:sz w:val="28"/>
          <w:szCs w:val="28"/>
        </w:rPr>
      </w:pPr>
    </w:p>
    <w:p w:rsidR="00202B1F" w:rsidRDefault="00202B1F" w:rsidP="00B951BF">
      <w:pPr>
        <w:tabs>
          <w:tab w:val="left" w:pos="709"/>
        </w:tabs>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1.Общие положения</w:t>
      </w:r>
    </w:p>
    <w:p w:rsidR="00B951BF" w:rsidRPr="00B951BF" w:rsidRDefault="00B951BF" w:rsidP="00B951BF">
      <w:pPr>
        <w:spacing w:after="0" w:line="240" w:lineRule="auto"/>
        <w:jc w:val="center"/>
        <w:rPr>
          <w:rFonts w:ascii="Times New Roman" w:eastAsia="Times New Roman" w:hAnsi="Times New Roman" w:cs="Times New Roman"/>
          <w:sz w:val="28"/>
          <w:szCs w:val="28"/>
        </w:rPr>
      </w:pP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1.1.Административный регламент предоставления муниципальной услуги  «Предоставление сведений из информационной системы обеспечения градостроительной деятельности на территории Березовского городского округа» (далее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устанавливает сроки и последовательность административных процедур и административных действий, а также порядок взаимодействия органа, осуществляющего предоставление муниципальной услуги.</w:t>
      </w:r>
    </w:p>
    <w:p w:rsidR="00202B1F" w:rsidRPr="00B951BF" w:rsidRDefault="00202B1F" w:rsidP="00B951BF">
      <w:pPr>
        <w:tabs>
          <w:tab w:val="left" w:pos="709"/>
        </w:tabs>
        <w:spacing w:after="0" w:line="240" w:lineRule="auto"/>
        <w:ind w:firstLine="708"/>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1.2.</w:t>
      </w:r>
      <w:r w:rsidRPr="00B951BF">
        <w:rPr>
          <w:rFonts w:ascii="Times New Roman" w:hAnsi="Times New Roman" w:cs="Times New Roman"/>
          <w:sz w:val="28"/>
          <w:szCs w:val="28"/>
        </w:rPr>
        <w:t xml:space="preserve"> Информационная система обеспечения градостроительной деятельности - организованный в соответствии с требованиями  Градостроительного </w:t>
      </w:r>
      <w:r w:rsidR="00B951BF">
        <w:rPr>
          <w:rFonts w:ascii="Times New Roman" w:hAnsi="Times New Roman" w:cs="Times New Roman"/>
          <w:sz w:val="28"/>
          <w:szCs w:val="28"/>
        </w:rPr>
        <w:t>к</w:t>
      </w:r>
      <w:r w:rsidRPr="00B951BF">
        <w:rPr>
          <w:rFonts w:ascii="Times New Roman" w:hAnsi="Times New Roman" w:cs="Times New Roman"/>
          <w:sz w:val="28"/>
          <w:szCs w:val="28"/>
        </w:rPr>
        <w:t>одекса</w:t>
      </w:r>
      <w:r w:rsidR="00B951BF">
        <w:rPr>
          <w:rFonts w:ascii="Times New Roman" w:hAnsi="Times New Roman" w:cs="Times New Roman"/>
          <w:sz w:val="28"/>
          <w:szCs w:val="28"/>
        </w:rPr>
        <w:t xml:space="preserve"> Российской Федерации </w:t>
      </w:r>
      <w:r w:rsidRPr="00B951BF">
        <w:rPr>
          <w:rFonts w:ascii="Times New Roman" w:hAnsi="Times New Roman" w:cs="Times New Roman"/>
          <w:sz w:val="28"/>
          <w:szCs w:val="28"/>
        </w:rPr>
        <w:t xml:space="preserve">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1.3.Перечень нормативных правовых актов, непосредственно регулирующих предоставление муниципальной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Градостроительный кодекс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Земельный кодекс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Федеральный закон от 29.12.2004 №191-ФЗ «О введении в действие Градостроительного кодекса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Федеральный закон от 25.10.2001 №137-ФЗ «О введении в действие Земельного кодекса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202B1F" w:rsidRPr="00B951BF" w:rsidRDefault="00202B1F" w:rsidP="00B951BF">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lastRenderedPageBreak/>
        <w:t>Федеральный закон от 02.05.2006 №59-ФЗ «О порядке рассмотрения обращений граждан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Федеральный закон от 27.07.2006 №152-ФЗ «О персональных данных»;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Постановление Правительства Российской Федерации от 09.06.2006 №363 «Об информационном обеспечении градостроительной деятельности»;</w:t>
      </w:r>
    </w:p>
    <w:p w:rsidR="00202B1F" w:rsidRPr="00B951BF" w:rsidRDefault="000817DF" w:rsidP="00B951BF">
      <w:pPr>
        <w:autoSpaceDE w:val="0"/>
        <w:autoSpaceDN w:val="0"/>
        <w:adjustRightInd w:val="0"/>
        <w:spacing w:after="0" w:line="240" w:lineRule="auto"/>
        <w:ind w:firstLine="709"/>
        <w:jc w:val="both"/>
        <w:rPr>
          <w:rFonts w:ascii="Times New Roman" w:hAnsi="Times New Roman" w:cs="Times New Roman"/>
          <w:sz w:val="28"/>
          <w:szCs w:val="28"/>
        </w:rPr>
      </w:pPr>
      <w:hyperlink r:id="rId7" w:history="1">
        <w:r w:rsidR="00B951BF">
          <w:rPr>
            <w:rFonts w:ascii="Times New Roman" w:hAnsi="Times New Roman" w:cs="Times New Roman"/>
            <w:sz w:val="28"/>
            <w:szCs w:val="28"/>
          </w:rPr>
          <w:t>п</w:t>
        </w:r>
        <w:r w:rsidR="00202B1F" w:rsidRPr="00B951BF">
          <w:rPr>
            <w:rFonts w:ascii="Times New Roman" w:hAnsi="Times New Roman" w:cs="Times New Roman"/>
            <w:sz w:val="28"/>
            <w:szCs w:val="28"/>
          </w:rPr>
          <w:t>риказ</w:t>
        </w:r>
      </w:hyperlink>
      <w:r w:rsidR="00202B1F" w:rsidRPr="00B951BF">
        <w:rPr>
          <w:rFonts w:ascii="Times New Roman" w:hAnsi="Times New Roman" w:cs="Times New Roman"/>
          <w:sz w:val="28"/>
          <w:szCs w:val="28"/>
        </w:rPr>
        <w:t xml:space="preserve"> Министерства экономического развития и торговли Российской Федерации от 26.02.2007 № 57 </w:t>
      </w:r>
      <w:r w:rsidR="00B951BF">
        <w:rPr>
          <w:rFonts w:ascii="Times New Roman" w:hAnsi="Times New Roman" w:cs="Times New Roman"/>
          <w:sz w:val="28"/>
          <w:szCs w:val="28"/>
        </w:rPr>
        <w:t>«</w:t>
      </w:r>
      <w:r w:rsidR="00202B1F" w:rsidRPr="00B951BF">
        <w:rPr>
          <w:rFonts w:ascii="Times New Roman" w:hAnsi="Times New Roman" w:cs="Times New Roman"/>
          <w:sz w:val="28"/>
          <w:szCs w:val="28"/>
        </w:rPr>
        <w:t>Об утверждении Методики определения размера платы за предоставление сведений, содержащихся в информационной системе обеспечения градостроительной деятельности</w:t>
      </w:r>
      <w:r w:rsidR="00B951BF">
        <w:rPr>
          <w:rFonts w:ascii="Times New Roman" w:hAnsi="Times New Roman" w:cs="Times New Roman"/>
          <w:sz w:val="28"/>
          <w:szCs w:val="28"/>
        </w:rPr>
        <w:t>»</w:t>
      </w:r>
      <w:r w:rsidR="00202B1F" w:rsidRPr="00B951BF">
        <w:rPr>
          <w:rFonts w:ascii="Times New Roman" w:hAnsi="Times New Roman" w:cs="Times New Roman"/>
          <w:sz w:val="28"/>
          <w:szCs w:val="28"/>
        </w:rPr>
        <w:t>;</w:t>
      </w:r>
    </w:p>
    <w:p w:rsidR="00202B1F" w:rsidRPr="00B951BF" w:rsidRDefault="00B951BF" w:rsidP="00B951B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202B1F" w:rsidRPr="00B951BF">
        <w:rPr>
          <w:rFonts w:ascii="Times New Roman" w:hAnsi="Times New Roman"/>
          <w:sz w:val="28"/>
          <w:szCs w:val="28"/>
        </w:rPr>
        <w:t>риказ Министерства регионального развития  от 30.08.2007 № 85 «Об утверждении документов по ведению информационной системы обеспечения градостроительной деятельности»;</w:t>
      </w:r>
    </w:p>
    <w:p w:rsidR="00202B1F" w:rsidRPr="00B951BF" w:rsidRDefault="00B951BF" w:rsidP="00B951B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р</w:t>
      </w:r>
      <w:r w:rsidR="00202B1F" w:rsidRPr="00B951BF">
        <w:rPr>
          <w:rFonts w:ascii="Times New Roman" w:hAnsi="Times New Roman"/>
          <w:sz w:val="28"/>
          <w:szCs w:val="28"/>
        </w:rPr>
        <w:t>ешение Думы Березовского городского округа от 27.12.2012 № 21 «Об утверждении правил землепользования и застройки Березовского городского округа»;</w:t>
      </w:r>
    </w:p>
    <w:p w:rsidR="00202B1F" w:rsidRPr="00B951BF" w:rsidRDefault="00B951BF" w:rsidP="00B951B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w:t>
      </w:r>
      <w:r w:rsidR="00202B1F" w:rsidRPr="00B951BF">
        <w:rPr>
          <w:rFonts w:ascii="Times New Roman" w:hAnsi="Times New Roman"/>
          <w:sz w:val="28"/>
          <w:szCs w:val="28"/>
        </w:rPr>
        <w:t>остановление администрации Березовского городского округа от 10.12.2013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bookmarkStart w:id="0" w:name="Par54"/>
      <w:bookmarkEnd w:id="0"/>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1.4.Заявителем муниципальной услуги выступает юридическое,  физическое лицо.</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1.5.Муниципальная услуга предоставляется отделом архитектуры и градостроительства администрации  Березовского городского округа (далее - отдел архитектуры и градостроительства).</w:t>
      </w:r>
    </w:p>
    <w:p w:rsidR="00202B1F" w:rsidRPr="00B951BF" w:rsidRDefault="00202B1F" w:rsidP="00B951BF">
      <w:pPr>
        <w:spacing w:after="0" w:line="240" w:lineRule="auto"/>
        <w:ind w:firstLine="709"/>
        <w:jc w:val="both"/>
        <w:outlineLvl w:val="1"/>
        <w:rPr>
          <w:rFonts w:ascii="Times New Roman" w:eastAsia="Times New Roman" w:hAnsi="Times New Roman" w:cs="Times New Roman"/>
          <w:bCs/>
          <w:sz w:val="28"/>
          <w:szCs w:val="28"/>
        </w:rPr>
      </w:pPr>
      <w:r w:rsidRPr="00B951BF">
        <w:rPr>
          <w:rFonts w:ascii="Times New Roman" w:eastAsia="Times New Roman" w:hAnsi="Times New Roman" w:cs="Times New Roman"/>
          <w:bCs/>
          <w:sz w:val="28"/>
          <w:szCs w:val="28"/>
        </w:rPr>
        <w:t>Адрес отдела: 623701, Свердловская область, г.Березовский, ул.Театральная,9, приемная: каб.201, администраторы: каб.101, специалисты: каб.202,203;</w:t>
      </w:r>
    </w:p>
    <w:p w:rsidR="00202B1F" w:rsidRPr="00B951BF" w:rsidRDefault="00202B1F" w:rsidP="00B951BF">
      <w:pPr>
        <w:spacing w:after="0" w:line="240" w:lineRule="auto"/>
        <w:ind w:firstLine="709"/>
        <w:jc w:val="both"/>
        <w:outlineLvl w:val="1"/>
        <w:rPr>
          <w:rFonts w:ascii="Times New Roman" w:eastAsia="Times New Roman" w:hAnsi="Times New Roman" w:cs="Times New Roman"/>
          <w:bCs/>
          <w:sz w:val="28"/>
          <w:szCs w:val="28"/>
        </w:rPr>
      </w:pPr>
      <w:r w:rsidRPr="00B951BF">
        <w:rPr>
          <w:rFonts w:ascii="Times New Roman" w:eastAsia="Times New Roman" w:hAnsi="Times New Roman" w:cs="Times New Roman"/>
          <w:bCs/>
          <w:sz w:val="28"/>
          <w:szCs w:val="28"/>
        </w:rPr>
        <w:t xml:space="preserve">адрес электронной почты отдела: arch-bgo@yandex.ru;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график работы отдела: приемные дни понедельник – четверг  с 08-45 до 18-00 час., пятница с  08-45 до 16-45 час., перерыв на обед – с 13-00  до 14-00 час.,  выходные дни - суббота, воскресенье.</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Сведения о графике работы отдела  архитектуры и градостроительства сообщаются по телефонам для справок, размещены на информационном стенде в фойе здания администрации Березовского городского округа, на официальном сайте администрации Березовского городского округа  «березовский.рф».</w:t>
      </w:r>
    </w:p>
    <w:p w:rsidR="00202B1F" w:rsidRPr="00B951BF" w:rsidRDefault="00202B1F" w:rsidP="00B951BF">
      <w:pPr>
        <w:pStyle w:val="a6"/>
        <w:spacing w:before="0" w:beforeAutospacing="0" w:after="0" w:afterAutospacing="0"/>
        <w:ind w:firstLine="709"/>
        <w:jc w:val="both"/>
        <w:rPr>
          <w:sz w:val="28"/>
          <w:szCs w:val="28"/>
        </w:rPr>
      </w:pPr>
      <w:r w:rsidRPr="00B951BF">
        <w:rPr>
          <w:sz w:val="28"/>
          <w:szCs w:val="28"/>
        </w:rPr>
        <w:t>1.6.Организация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sidR="00B951BF">
        <w:rPr>
          <w:sz w:val="28"/>
          <w:szCs w:val="28"/>
        </w:rPr>
        <w:t xml:space="preserve"> -</w:t>
      </w:r>
      <w:r w:rsidRPr="00B951BF">
        <w:rPr>
          <w:sz w:val="28"/>
          <w:szCs w:val="28"/>
        </w:rPr>
        <w:t xml:space="preserve"> МФЦ).</w:t>
      </w:r>
    </w:p>
    <w:p w:rsidR="00202B1F" w:rsidRPr="00B951BF" w:rsidRDefault="00202B1F" w:rsidP="00B951BF">
      <w:pPr>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Отдел ГБУ СО  «Многофункциональный центр» в г</w:t>
      </w:r>
      <w:r w:rsidR="00B951BF">
        <w:rPr>
          <w:rFonts w:ascii="Times New Roman" w:hAnsi="Times New Roman" w:cs="Times New Roman"/>
          <w:sz w:val="28"/>
          <w:szCs w:val="28"/>
        </w:rPr>
        <w:t>.</w:t>
      </w:r>
      <w:r w:rsidRPr="00B951BF">
        <w:rPr>
          <w:rFonts w:ascii="Times New Roman" w:hAnsi="Times New Roman" w:cs="Times New Roman"/>
          <w:sz w:val="28"/>
          <w:szCs w:val="28"/>
        </w:rPr>
        <w:t>Березовском находится по адресу: 623704, Свердловская область, г.Березовский, ул.Героев труда,23, режим работы МФЦ: понедельник, вторник, среда, пятница, суббота с 9-00 до 18-00</w:t>
      </w:r>
      <w:r w:rsidR="00B951BF">
        <w:rPr>
          <w:rFonts w:ascii="Times New Roman" w:hAnsi="Times New Roman" w:cs="Times New Roman"/>
          <w:sz w:val="28"/>
          <w:szCs w:val="28"/>
        </w:rPr>
        <w:t xml:space="preserve"> час.</w:t>
      </w:r>
      <w:r w:rsidRPr="00B951BF">
        <w:rPr>
          <w:rFonts w:ascii="Times New Roman" w:hAnsi="Times New Roman" w:cs="Times New Roman"/>
          <w:sz w:val="28"/>
          <w:szCs w:val="28"/>
        </w:rPr>
        <w:t>, четверг с 9-00 до 20-00</w:t>
      </w:r>
      <w:r w:rsidR="00B951BF">
        <w:rPr>
          <w:rFonts w:ascii="Times New Roman" w:hAnsi="Times New Roman" w:cs="Times New Roman"/>
          <w:sz w:val="28"/>
          <w:szCs w:val="28"/>
        </w:rPr>
        <w:t xml:space="preserve"> час.</w:t>
      </w:r>
      <w:r w:rsidRPr="00B951BF">
        <w:rPr>
          <w:rFonts w:ascii="Times New Roman" w:hAnsi="Times New Roman" w:cs="Times New Roman"/>
          <w:sz w:val="28"/>
          <w:szCs w:val="28"/>
        </w:rPr>
        <w:t xml:space="preserve">, без перерывов, воскресенье – выходной, тел. 3-13-43, 3-13-45. </w:t>
      </w:r>
    </w:p>
    <w:p w:rsidR="00202B1F" w:rsidRPr="00B951BF" w:rsidRDefault="00202B1F" w:rsidP="00B951BF">
      <w:pPr>
        <w:spacing w:after="0" w:line="240" w:lineRule="auto"/>
        <w:ind w:firstLine="567"/>
        <w:jc w:val="both"/>
        <w:rPr>
          <w:rFonts w:ascii="Times New Roman" w:hAnsi="Times New Roman" w:cs="Times New Roman"/>
          <w:sz w:val="28"/>
          <w:szCs w:val="28"/>
        </w:rPr>
      </w:pPr>
      <w:r w:rsidRPr="00B951BF">
        <w:rPr>
          <w:rFonts w:ascii="Times New Roman" w:hAnsi="Times New Roman" w:cs="Times New Roman"/>
          <w:sz w:val="28"/>
          <w:szCs w:val="28"/>
        </w:rPr>
        <w:lastRenderedPageBreak/>
        <w:t xml:space="preserve">Официальный сайт ГБУ СО «Многофункциональный центр» -    </w:t>
      </w:r>
      <w:r w:rsidRPr="00B951BF">
        <w:rPr>
          <w:rFonts w:ascii="Times New Roman" w:hAnsi="Times New Roman" w:cs="Times New Roman"/>
          <w:sz w:val="28"/>
          <w:szCs w:val="28"/>
          <w:lang w:val="en-US"/>
        </w:rPr>
        <w:t>www</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mfc</w:t>
      </w:r>
      <w:r w:rsidRPr="00B951BF">
        <w:rPr>
          <w:rFonts w:ascii="Times New Roman" w:hAnsi="Times New Roman" w:cs="Times New Roman"/>
          <w:sz w:val="28"/>
          <w:szCs w:val="28"/>
        </w:rPr>
        <w:t>66.</w:t>
      </w:r>
      <w:r w:rsidRPr="00B951BF">
        <w:rPr>
          <w:rFonts w:ascii="Times New Roman" w:hAnsi="Times New Roman" w:cs="Times New Roman"/>
          <w:sz w:val="28"/>
          <w:szCs w:val="28"/>
          <w:lang w:val="en-US"/>
        </w:rPr>
        <w:t>ru</w:t>
      </w:r>
      <w:r w:rsidRPr="00B951BF">
        <w:rPr>
          <w:rFonts w:ascii="Times New Roman" w:hAnsi="Times New Roman" w:cs="Times New Roman"/>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1.7.Информация по вопросам предоставления муниципальной услуги, в том числе о ходе предоставления,  может предоставляться:</w:t>
      </w:r>
    </w:p>
    <w:p w:rsidR="00202B1F" w:rsidRPr="00B951BF" w:rsidRDefault="00202B1F" w:rsidP="00B951BF">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непосредственно должностными лицами, специалистами отдела архитектуры и градостроительства, осуществляющими предоставление муниципальной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при личном контакте с заявителями;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 использованием средств телефонной связи;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посредством размещения административного регламента на официальном сайте администрации Березовского городского округа,</w:t>
      </w:r>
      <w:r w:rsidRPr="00B951BF">
        <w:rPr>
          <w:rFonts w:ascii="Times New Roman" w:hAnsi="Times New Roman" w:cs="Times New Roman"/>
          <w:sz w:val="28"/>
          <w:szCs w:val="28"/>
        </w:rPr>
        <w:t xml:space="preserve"> в сети Интернет </w:t>
      </w:r>
      <w:hyperlink r:id="rId8" w:history="1">
        <w:r w:rsidRPr="00B951BF">
          <w:rPr>
            <w:rStyle w:val="a4"/>
            <w:rFonts w:ascii="Times New Roman" w:hAnsi="Times New Roman" w:cs="Times New Roman"/>
            <w:color w:val="auto"/>
            <w:sz w:val="28"/>
            <w:szCs w:val="28"/>
            <w:u w:val="none"/>
          </w:rPr>
          <w:t>http://www.березовский.рф</w:t>
        </w:r>
      </w:hyperlink>
      <w:r w:rsidRPr="00B951BF">
        <w:rPr>
          <w:rFonts w:ascii="Times New Roman" w:hAnsi="Times New Roman" w:cs="Times New Roman"/>
          <w:sz w:val="28"/>
          <w:szCs w:val="28"/>
        </w:rPr>
        <w:t>, в разделе «услуги».</w:t>
      </w:r>
    </w:p>
    <w:p w:rsidR="00202B1F" w:rsidRPr="00B951BF" w:rsidRDefault="00202B1F" w:rsidP="00B951BF">
      <w:pPr>
        <w:spacing w:after="0" w:line="240" w:lineRule="auto"/>
        <w:ind w:firstLine="709"/>
        <w:jc w:val="both"/>
        <w:outlineLvl w:val="1"/>
        <w:rPr>
          <w:rFonts w:ascii="Times New Roman" w:eastAsia="Times New Roman" w:hAnsi="Times New Roman" w:cs="Times New Roman"/>
          <w:bCs/>
          <w:sz w:val="28"/>
          <w:szCs w:val="28"/>
        </w:rPr>
      </w:pPr>
      <w:r w:rsidRPr="00B951BF">
        <w:rPr>
          <w:rFonts w:ascii="Times New Roman" w:eastAsia="Times New Roman" w:hAnsi="Times New Roman" w:cs="Times New Roman"/>
          <w:bCs/>
          <w:sz w:val="28"/>
          <w:szCs w:val="28"/>
        </w:rPr>
        <w:t>путем публикации в средствах массовой информации, газета «Березовский рабочий»;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на информационных стендах отдела архитектуры и градостроительства,</w:t>
      </w:r>
    </w:p>
    <w:p w:rsidR="00202B1F" w:rsidRPr="00B951BF" w:rsidRDefault="00202B1F" w:rsidP="00B951BF">
      <w:pPr>
        <w:spacing w:after="0" w:line="240" w:lineRule="auto"/>
        <w:ind w:firstLine="720"/>
        <w:jc w:val="both"/>
        <w:rPr>
          <w:rFonts w:ascii="Times New Roman" w:hAnsi="Times New Roman" w:cs="Times New Roman"/>
          <w:sz w:val="28"/>
          <w:szCs w:val="28"/>
        </w:rPr>
      </w:pPr>
      <w:r w:rsidRPr="00B951BF">
        <w:rPr>
          <w:rFonts w:ascii="Times New Roman" w:hAnsi="Times New Roman" w:cs="Times New Roman"/>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w:t>
      </w:r>
      <w:r w:rsidRPr="00B951BF">
        <w:rPr>
          <w:rFonts w:ascii="Times New Roman" w:hAnsi="Times New Roman" w:cs="Times New Roman"/>
          <w:sz w:val="28"/>
          <w:szCs w:val="28"/>
          <w:lang w:val="en-US"/>
        </w:rPr>
        <w:t>http</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www</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gosuslugi</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ru</w:t>
      </w:r>
      <w:r w:rsidRPr="00B951BF">
        <w:rPr>
          <w:rFonts w:ascii="Times New Roman" w:hAnsi="Times New Roman" w:cs="Times New Roman"/>
          <w:sz w:val="28"/>
          <w:szCs w:val="28"/>
        </w:rPr>
        <w:t>.</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В случае, если в указанную информацию были внесены изменения, она в течение 5 рабочих дней подлежит обновлению на информационных стендах и на Интернет - сайте.</w:t>
      </w:r>
    </w:p>
    <w:p w:rsidR="00202B1F" w:rsidRPr="00B951BF" w:rsidRDefault="00202B1F" w:rsidP="00B951BF">
      <w:pPr>
        <w:spacing w:after="0" w:line="240" w:lineRule="auto"/>
        <w:ind w:firstLine="720"/>
        <w:jc w:val="both"/>
        <w:rPr>
          <w:rFonts w:ascii="Times New Roman" w:hAnsi="Times New Roman" w:cs="Times New Roman"/>
          <w:sz w:val="28"/>
          <w:szCs w:val="28"/>
        </w:rPr>
      </w:pPr>
      <w:r w:rsidRPr="00B951BF">
        <w:rPr>
          <w:rFonts w:ascii="Times New Roman" w:eastAsia="Times New Roman" w:hAnsi="Times New Roman" w:cs="Times New Roman"/>
          <w:sz w:val="28"/>
          <w:szCs w:val="28"/>
        </w:rPr>
        <w:t>1.8.</w:t>
      </w:r>
      <w:r w:rsidRPr="00B951BF">
        <w:rPr>
          <w:rFonts w:ascii="Times New Roman" w:hAnsi="Times New Roman" w:cs="Times New Roman"/>
          <w:sz w:val="28"/>
          <w:szCs w:val="28"/>
        </w:rPr>
        <w:t xml:space="preserve">Специалист отдела </w:t>
      </w:r>
      <w:r w:rsidRPr="00B951BF">
        <w:rPr>
          <w:rFonts w:ascii="Times New Roman" w:eastAsia="Times New Roman" w:hAnsi="Times New Roman" w:cs="Times New Roman"/>
          <w:sz w:val="28"/>
          <w:szCs w:val="28"/>
        </w:rPr>
        <w:t>архитектуры и градостроительства</w:t>
      </w:r>
      <w:r w:rsidRPr="00B951BF">
        <w:rPr>
          <w:rFonts w:ascii="Times New Roman" w:hAnsi="Times New Roman" w:cs="Times New Roman"/>
          <w:sz w:val="28"/>
          <w:szCs w:val="28"/>
        </w:rPr>
        <w:t>, осуществляющий прием заявлений и консультирование, предоставляет следующую информацию:</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процедуре предоставления муниципальной услуги</w:t>
      </w:r>
      <w:r w:rsidR="00B951BF">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перечне документов, необходимых для предоставления муниципальной услуги</w:t>
      </w:r>
      <w:r w:rsidR="00B951BF">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времени приема заявлений и сроке предоставления услуги</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об условиях отказа в предоставлении муниципальной услуги</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порядке обжалования действий (бездействия) и решений, принимаемых в ходе исполнения услуги.</w:t>
      </w:r>
    </w:p>
    <w:p w:rsidR="00202B1F" w:rsidRPr="00B951BF" w:rsidRDefault="00202B1F" w:rsidP="00B951BF">
      <w:pPr>
        <w:tabs>
          <w:tab w:val="left" w:pos="709"/>
        </w:tabs>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1.9.Основными требованиями к информированию заявителя являются:</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достоверность предоставляемой информации</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четкость в изложении информации</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полнота информирования</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наглядность форм предоставления информации</w:t>
      </w:r>
      <w:r w:rsidR="006E6204">
        <w:rPr>
          <w:rFonts w:ascii="Times New Roman" w:hAnsi="Times New Roman" w:cs="Times New Roman"/>
          <w:sz w:val="28"/>
          <w:szCs w:val="28"/>
        </w:rPr>
        <w:t>;</w:t>
      </w:r>
    </w:p>
    <w:p w:rsidR="00202B1F" w:rsidRPr="00B951BF" w:rsidRDefault="00202B1F" w:rsidP="00B951BF">
      <w:pPr>
        <w:tabs>
          <w:tab w:val="left" w:pos="709"/>
        </w:tabs>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удобство и доступность получения информации</w:t>
      </w:r>
      <w:r w:rsidR="006E6204">
        <w:rPr>
          <w:rFonts w:ascii="Times New Roman" w:hAnsi="Times New Roman" w:cs="Times New Roman"/>
          <w:sz w:val="28"/>
          <w:szCs w:val="28"/>
        </w:rPr>
        <w:t>;</w:t>
      </w:r>
    </w:p>
    <w:p w:rsidR="00202B1F" w:rsidRPr="00B951BF" w:rsidRDefault="00202B1F" w:rsidP="00B951BF">
      <w:pPr>
        <w:tabs>
          <w:tab w:val="left" w:pos="709"/>
        </w:tabs>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оперативность предоставления информации.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1.10.Письменные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w:t>
      </w:r>
      <w:r w:rsidRPr="00B951BF">
        <w:rPr>
          <w:rFonts w:ascii="Times New Roman" w:eastAsia="Times New Roman" w:hAnsi="Times New Roman" w:cs="Times New Roman"/>
          <w:sz w:val="28"/>
          <w:szCs w:val="28"/>
        </w:rPr>
        <w:lastRenderedPageBreak/>
        <w:t>соблюдения заявителями требований к оформлению письменного обращения, предъявляемых ст.7 Федерального закона от 02.05.2006  № 59-ФЗ «О порядке рассмотрения обращений граждан Российской Федерации».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1.11.Действия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w:t>
      </w:r>
    </w:p>
    <w:p w:rsidR="00202B1F" w:rsidRPr="00B951BF" w:rsidRDefault="00202B1F" w:rsidP="006E6204">
      <w:pPr>
        <w:tabs>
          <w:tab w:val="left" w:pos="709"/>
        </w:tabs>
        <w:spacing w:after="0" w:line="240" w:lineRule="auto"/>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w:t>
      </w:r>
    </w:p>
    <w:p w:rsidR="00202B1F" w:rsidRPr="00B951BF" w:rsidRDefault="00202B1F" w:rsidP="006E6204">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2.Стандарт предоставления муниципальной услуги</w:t>
      </w:r>
    </w:p>
    <w:p w:rsidR="00202B1F" w:rsidRPr="00B951BF" w:rsidRDefault="00202B1F" w:rsidP="006E6204">
      <w:pPr>
        <w:spacing w:after="0" w:line="240" w:lineRule="auto"/>
        <w:jc w:val="center"/>
        <w:rPr>
          <w:rFonts w:ascii="Times New Roman" w:eastAsia="Times New Roman" w:hAnsi="Times New Roman" w:cs="Times New Roman"/>
          <w:sz w:val="28"/>
          <w:szCs w:val="28"/>
        </w:rPr>
      </w:pP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2.1.Наименование муниципальной услуги, предусмотренной настоящим Административным регламентом - «Предоставление сведений из информационной системы обеспечения градостроительной деятельности на территории Березовского городского округа»</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(далее - отдел архитектуры и градостроительства).</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2.3.Результатом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предоставление сведений из информационной системы обеспечения градостроительной деятельности,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мотивированный  отказ в предоставление сведений из информационной системы обеспечения градостроительной деятельности.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2.4.Срок предоставления муниципальной услуги, предусмотренной настоящим Административным регламентом, осуществляется отделом  архитектуры и градостроительства в течение тридцати календарных дней со дня регистрации заявления о предоставлении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2.5.Правовыми основаниями для оказания муниципальной услуги, предусмотренной настоящим </w:t>
      </w:r>
      <w:r w:rsidR="006E6204">
        <w:rPr>
          <w:rFonts w:ascii="Times New Roman" w:eastAsia="Times New Roman" w:hAnsi="Times New Roman" w:cs="Times New Roman"/>
          <w:sz w:val="28"/>
          <w:szCs w:val="28"/>
        </w:rPr>
        <w:t>А</w:t>
      </w:r>
      <w:r w:rsidRPr="00B951BF">
        <w:rPr>
          <w:rFonts w:ascii="Times New Roman" w:eastAsia="Times New Roman" w:hAnsi="Times New Roman" w:cs="Times New Roman"/>
          <w:sz w:val="28"/>
          <w:szCs w:val="28"/>
        </w:rPr>
        <w:t>дминистративным регламентом, является глава 7 Градостроительного кодекса Российской Федерации и обращение заявителя.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2.6.Исчерпывающий перечень документов, необходимых  в соответствии с законодательными актами для предоставления муниципальной услуги, предусмотренной настоящим Административным регламентом, следующий:</w:t>
      </w:r>
    </w:p>
    <w:p w:rsidR="00202B1F" w:rsidRPr="00B951BF" w:rsidRDefault="00202B1F" w:rsidP="006E6204">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1)заявление о предоставлении сведений из информационной системы обеспечения градостроительной деятельности по форме согласно приложению №1 к настоящему Административному регламенту. Заявление  подписывается </w:t>
      </w:r>
      <w:r w:rsidRPr="00B951BF">
        <w:rPr>
          <w:rFonts w:ascii="Times New Roman" w:eastAsia="Times New Roman" w:hAnsi="Times New Roman" w:cs="Times New Roman"/>
          <w:sz w:val="28"/>
          <w:szCs w:val="28"/>
        </w:rPr>
        <w:lastRenderedPageBreak/>
        <w:t>заявителем лично либо его уполномоченным представителем (для юридических лиц) при подаче заявления</w:t>
      </w:r>
      <w:r w:rsidR="006E6204">
        <w:rPr>
          <w:rFonts w:ascii="Times New Roman" w:eastAsia="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2)заявление о предоставлении копий документов из информационной системы обеспечения градостроительной деятельности согласно приложению №2 к настоящему Административному регламенту;</w:t>
      </w:r>
    </w:p>
    <w:p w:rsidR="00202B1F" w:rsidRPr="00B951BF" w:rsidRDefault="00202B1F" w:rsidP="00B951BF">
      <w:pPr>
        <w:pStyle w:val="a3"/>
        <w:spacing w:after="0" w:line="240" w:lineRule="auto"/>
        <w:ind w:left="0" w:firstLine="709"/>
        <w:jc w:val="both"/>
        <w:rPr>
          <w:rFonts w:ascii="Times New Roman" w:hAnsi="Times New Roman"/>
          <w:sz w:val="28"/>
          <w:szCs w:val="28"/>
        </w:rPr>
      </w:pPr>
      <w:r w:rsidRPr="00B951BF">
        <w:rPr>
          <w:rFonts w:ascii="Times New Roman" w:hAnsi="Times New Roman"/>
          <w:sz w:val="28"/>
          <w:szCs w:val="28"/>
        </w:rPr>
        <w:t>3)документ, удостоверяющий личность заявителя;</w:t>
      </w:r>
    </w:p>
    <w:p w:rsidR="00202B1F" w:rsidRPr="00B951BF" w:rsidRDefault="00202B1F" w:rsidP="00B951BF">
      <w:pPr>
        <w:pStyle w:val="a3"/>
        <w:spacing w:after="0" w:line="240" w:lineRule="auto"/>
        <w:ind w:left="0" w:firstLine="709"/>
        <w:jc w:val="both"/>
        <w:rPr>
          <w:rFonts w:ascii="Times New Roman" w:hAnsi="Times New Roman"/>
          <w:sz w:val="28"/>
          <w:szCs w:val="28"/>
        </w:rPr>
      </w:pPr>
      <w:r w:rsidRPr="00B951BF">
        <w:rPr>
          <w:rFonts w:ascii="Times New Roman" w:hAnsi="Times New Roman"/>
          <w:sz w:val="28"/>
          <w:szCs w:val="28"/>
        </w:rPr>
        <w:t>4)документ, подтверждающий полномочия представителя;</w:t>
      </w:r>
    </w:p>
    <w:p w:rsidR="00202B1F" w:rsidRPr="00B951BF" w:rsidRDefault="00202B1F" w:rsidP="00B951BF">
      <w:pPr>
        <w:pStyle w:val="a3"/>
        <w:spacing w:after="0" w:line="240" w:lineRule="auto"/>
        <w:ind w:left="0" w:firstLine="709"/>
        <w:jc w:val="both"/>
        <w:rPr>
          <w:rFonts w:ascii="Times New Roman" w:hAnsi="Times New Roman"/>
          <w:sz w:val="28"/>
          <w:szCs w:val="28"/>
        </w:rPr>
      </w:pPr>
      <w:r w:rsidRPr="00B951BF">
        <w:rPr>
          <w:rFonts w:ascii="Times New Roman" w:hAnsi="Times New Roman"/>
          <w:sz w:val="28"/>
          <w:szCs w:val="28"/>
        </w:rPr>
        <w:t>5)документ, подтверждающий право на получение сведений, отнесенных к категории ограниченного доступа;</w:t>
      </w:r>
    </w:p>
    <w:p w:rsidR="00202B1F" w:rsidRPr="00B951BF" w:rsidRDefault="00202B1F" w:rsidP="00B951BF">
      <w:pPr>
        <w:pStyle w:val="a3"/>
        <w:spacing w:after="0" w:line="240" w:lineRule="auto"/>
        <w:ind w:left="0" w:firstLine="709"/>
        <w:jc w:val="both"/>
        <w:rPr>
          <w:rFonts w:ascii="Times New Roman" w:hAnsi="Times New Roman"/>
          <w:sz w:val="28"/>
          <w:szCs w:val="28"/>
        </w:rPr>
      </w:pPr>
      <w:r w:rsidRPr="00B951BF">
        <w:rPr>
          <w:rFonts w:ascii="Times New Roman" w:hAnsi="Times New Roman"/>
          <w:sz w:val="28"/>
          <w:szCs w:val="28"/>
        </w:rPr>
        <w:t>6)документ, подтверждающий оплату услуг с отметкой банка или иной кредитной организации</w:t>
      </w:r>
      <w:r w:rsidR="006E6204">
        <w:rPr>
          <w:rFonts w:ascii="Times New Roman" w:hAnsi="Times New Roman"/>
          <w:sz w:val="28"/>
          <w:szCs w:val="28"/>
        </w:rPr>
        <w:t>.</w:t>
      </w:r>
    </w:p>
    <w:p w:rsidR="00202B1F" w:rsidRPr="00B951BF" w:rsidRDefault="00202B1F" w:rsidP="00B951BF">
      <w:pPr>
        <w:pStyle w:val="a3"/>
        <w:spacing w:after="0" w:line="240" w:lineRule="auto"/>
        <w:ind w:left="0" w:firstLine="709"/>
        <w:jc w:val="both"/>
        <w:rPr>
          <w:rFonts w:ascii="Times New Roman" w:hAnsi="Times New Roman"/>
          <w:sz w:val="28"/>
          <w:szCs w:val="28"/>
        </w:rPr>
      </w:pPr>
      <w:r w:rsidRPr="00B951BF">
        <w:rPr>
          <w:rFonts w:ascii="Times New Roman" w:hAnsi="Times New Roman"/>
          <w:sz w:val="28"/>
          <w:szCs w:val="28"/>
        </w:rPr>
        <w:t>2.7.При предоставлении муниципальной услуги запрещается требовать от заявителя: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ч.6 ст.7 Федерального закона от 27.07.2010 №210-ФЗ «Об организации предоставления государственных и муниципальных услуг».</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2.8.Исчерпывающий перечень оснований для отказа в приеме документов необходимых для предоставления муниципальной услуги:</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предоставление заявления лицом, не уполномоченным в установленном порядке на подачу документов;</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представление документов, текст которых не подлежит прочтению.</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2.9.Исчерпывающий перечень оснований для отказа в предоставлении муниципальной услуги, предусмотренной настоящим </w:t>
      </w:r>
      <w:r w:rsidR="006E6204">
        <w:rPr>
          <w:rFonts w:ascii="Times New Roman" w:eastAsia="Times New Roman" w:hAnsi="Times New Roman" w:cs="Times New Roman"/>
          <w:sz w:val="28"/>
          <w:szCs w:val="28"/>
        </w:rPr>
        <w:t>А</w:t>
      </w:r>
      <w:r w:rsidRPr="00B951BF">
        <w:rPr>
          <w:rFonts w:ascii="Times New Roman" w:eastAsia="Times New Roman" w:hAnsi="Times New Roman" w:cs="Times New Roman"/>
          <w:sz w:val="28"/>
          <w:szCs w:val="28"/>
        </w:rPr>
        <w:t>дминистративным регламентом, может быть отказано в следующих случаях:</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в заявлении (запросе) не указаны сведения, необходимые для получения муниципальной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заявитель не обратился в течение 30 дней с даты регистрации заявления (запроса) за выпиской квитанции на оплату сведений из информационной системы;</w:t>
      </w:r>
    </w:p>
    <w:p w:rsidR="00202B1F" w:rsidRPr="00B951BF" w:rsidRDefault="00202B1F" w:rsidP="006E6204">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заявитель не представил документ, подтверждающий оплату (кроме случаев предоставления сведений на безвозмездной основе);</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lastRenderedPageBreak/>
        <w:t>полномочия по подписанию и подаче заявления не подтверждены доверенностью (в случае обращения в интересах и от имени иного лица);</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запрашиваемы сведения (копии документов) содержат сведения, относящиеся к сведениям категории ограниченного доступа (при отсутствии у лица доступа к таким сведениям);</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сведения отсутствуют в информационной системе обеспечения градостроительной деятельности.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2.10.Муниципальная услуга по предоставлению сведений из информационной системы обеспечения градостроительной деятельности осуществляется за плату. Максимальный размер платы за предоставление сведений и порядок взимания такой платы установлен Постановлением Правительства Российской Федерации от 09.06.2006 №363 «Об информационном обеспечении градостроительной деятельности»</w:t>
      </w:r>
      <w:r w:rsidR="006E6204">
        <w:rPr>
          <w:rFonts w:ascii="Times New Roman" w:eastAsia="Times New Roman" w:hAnsi="Times New Roman" w:cs="Times New Roman"/>
          <w:sz w:val="28"/>
          <w:szCs w:val="28"/>
        </w:rPr>
        <w:t>:</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1)за предоставление сведений, содержащихся в одном разделе информационной системы обеспечения градостроительной деятельности, - в размере 1000 рублей;</w:t>
      </w:r>
    </w:p>
    <w:p w:rsidR="00202B1F" w:rsidRPr="00B951BF" w:rsidRDefault="00202B1F" w:rsidP="006E62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2)за предоставление копии одного документа, содержащегося в информационной системе обеспечения градостроительной деятельности, - в размере 100 рублей.</w:t>
      </w:r>
    </w:p>
    <w:p w:rsidR="00202B1F" w:rsidRPr="00B951BF" w:rsidRDefault="00202B1F" w:rsidP="006E62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В соответствии с методикой определения размера платы за предоставление сведений, содержащихся в информационной системе обеспечения градостроительной деятельности, утвержденной приказом Министерства экономического развития и торговли Российской Федерации от 26.02.2007 №57</w:t>
      </w:r>
      <w:r w:rsidR="006E6204">
        <w:rPr>
          <w:rFonts w:ascii="Times New Roman" w:hAnsi="Times New Roman" w:cs="Times New Roman"/>
          <w:sz w:val="28"/>
          <w:szCs w:val="28"/>
        </w:rPr>
        <w:t>,</w:t>
      </w:r>
      <w:r w:rsidRPr="00B951BF">
        <w:rPr>
          <w:rFonts w:ascii="Times New Roman" w:hAnsi="Times New Roman" w:cs="Times New Roman"/>
          <w:sz w:val="28"/>
          <w:szCs w:val="28"/>
        </w:rPr>
        <w:t xml:space="preserve"> размер платы на каждый последующий год рассчитывается исходя из планируемого объема расходов местного бюджета, направленных на финансирование ведения информационной системы обеспечения градостроительной деятельности и утверждается распоряжением администрации Березовского городского округа.</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Оплата предоставления сведений, содержащихся в информационной системе, осуществляется заявителем через банк или иную кредитную организацию путем наличного или безналичного расчета.</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Внесение платы в безналичной форме подтверждается копией платежного поручения с отметкой банка или иной кредитной организации о его исполнении. Внесение платы наличными средствами подтверждается квитанцией установленной формы.</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Квитанция действительна в течение 30 дней с даты ее выписки.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2.11. Максимальный 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2.12. Срок регистрации заявления о предоставлении муниципальной услуги, предусмотренной настоящим Административным регламентом</w:t>
      </w:r>
      <w:r w:rsidR="006E6204">
        <w:rPr>
          <w:rFonts w:ascii="Times New Roman" w:eastAsia="Times New Roman" w:hAnsi="Times New Roman" w:cs="Times New Roman"/>
          <w:sz w:val="28"/>
          <w:szCs w:val="28"/>
        </w:rPr>
        <w:t>,</w:t>
      </w:r>
      <w:r w:rsidRPr="00B951BF">
        <w:rPr>
          <w:rFonts w:ascii="Times New Roman" w:eastAsia="Times New Roman" w:hAnsi="Times New Roman" w:cs="Times New Roman"/>
          <w:sz w:val="28"/>
          <w:szCs w:val="28"/>
        </w:rPr>
        <w:t xml:space="preserve"> в течение одного </w:t>
      </w:r>
      <w:r w:rsidRPr="00B951BF">
        <w:rPr>
          <w:rFonts w:ascii="Times New Roman" w:eastAsia="Times New Roman" w:hAnsi="Times New Roman" w:cs="Times New Roman"/>
          <w:sz w:val="28"/>
          <w:szCs w:val="28"/>
        </w:rPr>
        <w:lastRenderedPageBreak/>
        <w:t>рабочего дня (дня фактического поступления заявления в отдел архитектуры и градостроительства).</w:t>
      </w:r>
    </w:p>
    <w:p w:rsidR="00202B1F" w:rsidRPr="00B951BF" w:rsidRDefault="00202B1F" w:rsidP="006E6204">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2.13.Требования к помещениям, в которых предоставляется муниципальная услуга:</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1)места для информирования, получения информации и заполнения необходимых документов: услуга предоставляется в помещении отдела архитектуры и градостроительства, соответствующем санитарно-эпидемиологическим и противопожарным правилам и нормативам. В помещениях должны быть стулья, стол, размещен информационный стенд, содержащий настоящий административный регламент, график работы специалистов, образцы документов, заполняемых Заявителем, возможно информация о стадии прохождения заявки;</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2)оборудование мест ожидания: места ожидания оборудуются стульями;</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3)обязанности должностных лиц при ответе на обращения граждан: при ответах на телефонные звонки и устные обращения  специалист, в чьи  должностные обязанности входит исполнение данной функции  (далее – специалист),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 Специалист предоставляет информацию по следующим вопросам: </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о процедуре предоставления муниципальной услуги; </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перечне   документов,  необходимых  для предоставления муниципальной услуги;</w:t>
      </w:r>
    </w:p>
    <w:p w:rsidR="00202B1F" w:rsidRPr="00B951BF" w:rsidRDefault="00202B1F" w:rsidP="006E6204">
      <w:pPr>
        <w:tabs>
          <w:tab w:val="left" w:pos="709"/>
        </w:tabs>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времени приема заявлений и  сроке предоставления услуги;</w:t>
      </w:r>
    </w:p>
    <w:p w:rsidR="00202B1F" w:rsidRPr="00B951BF" w:rsidRDefault="00202B1F" w:rsidP="006E6204">
      <w:pPr>
        <w:tabs>
          <w:tab w:val="left" w:pos="709"/>
        </w:tabs>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о порядке обжалования действий (бездействия) и решений, осуществляемых и принимаемых в ходе исполнения муниципальной услуги. Основными требованиями к информированию Заявителя являются: - достоверность предоставляемой информации; - четкость в изложении информации; - полнота информации; - наглядность форм предоставления информации; - удобство и доступность получения информации; - оперативность предоставления информации);</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4)размещение и оформление визуальной, текстовой и мультимедийной информации: </w:t>
      </w:r>
      <w:r w:rsidRPr="00B951BF">
        <w:rPr>
          <w:rFonts w:ascii="Times New Roman" w:eastAsia="Times New Roman" w:hAnsi="Times New Roman" w:cs="Times New Roman"/>
          <w:sz w:val="28"/>
          <w:szCs w:val="28"/>
        </w:rPr>
        <w:t>посредством размещения</w:t>
      </w:r>
      <w:r w:rsidR="006E6204">
        <w:rPr>
          <w:rFonts w:ascii="Times New Roman" w:eastAsia="Times New Roman" w:hAnsi="Times New Roman" w:cs="Times New Roman"/>
          <w:sz w:val="28"/>
          <w:szCs w:val="28"/>
        </w:rPr>
        <w:t xml:space="preserve"> настоящего</w:t>
      </w:r>
      <w:r w:rsidRPr="00B951BF">
        <w:rPr>
          <w:rFonts w:ascii="Times New Roman" w:eastAsia="Times New Roman" w:hAnsi="Times New Roman" w:cs="Times New Roman"/>
          <w:sz w:val="28"/>
          <w:szCs w:val="28"/>
        </w:rPr>
        <w:t xml:space="preserve"> Административного регламента на официальном сайте администрации Березовского городского округа,</w:t>
      </w:r>
      <w:r w:rsidRPr="00B951BF">
        <w:rPr>
          <w:rFonts w:ascii="Times New Roman" w:hAnsi="Times New Roman" w:cs="Times New Roman"/>
          <w:sz w:val="28"/>
          <w:szCs w:val="28"/>
        </w:rPr>
        <w:t xml:space="preserve"> в сети Интернет </w:t>
      </w:r>
      <w:hyperlink r:id="rId9" w:history="1">
        <w:r w:rsidRPr="006E6204">
          <w:rPr>
            <w:rStyle w:val="a4"/>
            <w:rFonts w:ascii="Times New Roman" w:hAnsi="Times New Roman" w:cs="Times New Roman"/>
            <w:color w:val="auto"/>
            <w:sz w:val="28"/>
            <w:szCs w:val="28"/>
            <w:u w:val="none"/>
          </w:rPr>
          <w:t>http://www.березовский.рф</w:t>
        </w:r>
      </w:hyperlink>
      <w:r w:rsidRPr="006E6204">
        <w:rPr>
          <w:rFonts w:ascii="Times New Roman" w:hAnsi="Times New Roman" w:cs="Times New Roman"/>
          <w:sz w:val="28"/>
          <w:szCs w:val="28"/>
        </w:rPr>
        <w:t>.,</w:t>
      </w:r>
      <w:r w:rsidRPr="00B951BF">
        <w:rPr>
          <w:rFonts w:ascii="Times New Roman" w:hAnsi="Times New Roman" w:cs="Times New Roman"/>
          <w:sz w:val="28"/>
          <w:szCs w:val="28"/>
        </w:rPr>
        <w:t xml:space="preserve"> в разделе «услуги», </w:t>
      </w:r>
      <w:r w:rsidRPr="00B951BF">
        <w:rPr>
          <w:rFonts w:ascii="Times New Roman" w:eastAsia="Times New Roman" w:hAnsi="Times New Roman" w:cs="Times New Roman"/>
          <w:bCs/>
          <w:sz w:val="28"/>
          <w:szCs w:val="28"/>
        </w:rPr>
        <w:t xml:space="preserve">путем публикации в средствах массовой информации, в газете «Березовский рабочий»; </w:t>
      </w:r>
      <w:r w:rsidRPr="00B951BF">
        <w:rPr>
          <w:rFonts w:ascii="Times New Roman" w:eastAsia="Times New Roman" w:hAnsi="Times New Roman" w:cs="Times New Roman"/>
          <w:sz w:val="28"/>
          <w:szCs w:val="28"/>
        </w:rPr>
        <w:t xml:space="preserve">на информационных стендах отдела, </w:t>
      </w:r>
      <w:r w:rsidRPr="00B951BF">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w:t>
      </w:r>
      <w:r w:rsidRPr="00B951BF">
        <w:rPr>
          <w:rFonts w:ascii="Times New Roman" w:hAnsi="Times New Roman" w:cs="Times New Roman"/>
          <w:sz w:val="28"/>
          <w:szCs w:val="28"/>
          <w:lang w:val="en-US"/>
        </w:rPr>
        <w:t>http</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www</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gosuslugi</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ru</w:t>
      </w:r>
      <w:r w:rsidR="0037634B">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5)требования к сведениям, размещаемым в сети Интернет;</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6)требования к сведениям о материалах, размещаемых на стендах в местах предоставления: в помещении предоставления услуги должен быть размещен </w:t>
      </w:r>
      <w:r w:rsidRPr="00B951BF">
        <w:rPr>
          <w:rFonts w:ascii="Times New Roman" w:hAnsi="Times New Roman" w:cs="Times New Roman"/>
          <w:sz w:val="28"/>
          <w:szCs w:val="28"/>
        </w:rPr>
        <w:lastRenderedPageBreak/>
        <w:t xml:space="preserve">информационный стенд, содержащий настоящий </w:t>
      </w:r>
      <w:r w:rsidR="006E6204">
        <w:rPr>
          <w:rFonts w:ascii="Times New Roman" w:hAnsi="Times New Roman" w:cs="Times New Roman"/>
          <w:sz w:val="28"/>
          <w:szCs w:val="28"/>
        </w:rPr>
        <w:t>А</w:t>
      </w:r>
      <w:r w:rsidRPr="00B951BF">
        <w:rPr>
          <w:rFonts w:ascii="Times New Roman" w:hAnsi="Times New Roman" w:cs="Times New Roman"/>
          <w:sz w:val="28"/>
          <w:szCs w:val="28"/>
        </w:rPr>
        <w:t>дминистративный регламент, график работы специалистов, образцы документов. Документы должны быть читабельны;</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7)требования к удобству и комфорту мест ожидания: помещения для ожидания приема оборудованы информационными стендами. В местах предоставления услуг есть доступные для посетителей туалеты и гардероб;</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hAnsi="Times New Roman" w:cs="Times New Roman"/>
          <w:sz w:val="28"/>
          <w:szCs w:val="28"/>
        </w:rPr>
        <w:t>8)требования к удобству и комфорту мест предоставления:  прием заявителей осуществляется в специально выделенных помещениях, отвечающих санитарным, противопожарным нормам и правилам. Помещения должны быть оборудованы средствами оповещения о возникновении чрезвычайной ситуации</w:t>
      </w:r>
      <w:r w:rsidR="006E6204">
        <w:rPr>
          <w:rFonts w:ascii="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9)</w:t>
      </w:r>
      <w:r w:rsidR="006E6204">
        <w:rPr>
          <w:rFonts w:ascii="Times New Roman" w:eastAsia="Times New Roman" w:hAnsi="Times New Roman" w:cs="Times New Roman"/>
          <w:sz w:val="28"/>
          <w:szCs w:val="28"/>
        </w:rPr>
        <w:t>з</w:t>
      </w:r>
      <w:r w:rsidRPr="00B951BF">
        <w:rPr>
          <w:rFonts w:ascii="Times New Roman" w:eastAsia="Times New Roman" w:hAnsi="Times New Roman" w:cs="Times New Roman"/>
          <w:sz w:val="28"/>
          <w:szCs w:val="28"/>
        </w:rPr>
        <w:t>дание, в котором осуществляется прием заявителей, оборудовано входом, обеспечивающим свободный доступ заявителей в здание,  располагается с учетом пешеходной доступности (не более 10 минут) от остановок общественного транспорта</w:t>
      </w:r>
      <w:r w:rsidR="006E6204">
        <w:rPr>
          <w:rFonts w:ascii="Times New Roman" w:eastAsia="Times New Roman" w:hAnsi="Times New Roman" w:cs="Times New Roman"/>
          <w:sz w:val="28"/>
          <w:szCs w:val="28"/>
        </w:rPr>
        <w:t>;</w:t>
      </w:r>
    </w:p>
    <w:p w:rsidR="00202B1F" w:rsidRPr="00B951BF" w:rsidRDefault="00202B1F" w:rsidP="006E6204">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10)</w:t>
      </w:r>
      <w:r w:rsidR="006E6204">
        <w:rPr>
          <w:rFonts w:ascii="Times New Roman" w:eastAsia="Times New Roman" w:hAnsi="Times New Roman" w:cs="Times New Roman"/>
          <w:sz w:val="28"/>
          <w:szCs w:val="28"/>
        </w:rPr>
        <w:t>н</w:t>
      </w:r>
      <w:r w:rsidRPr="00B951BF">
        <w:rPr>
          <w:rFonts w:ascii="Times New Roman" w:eastAsia="Times New Roman" w:hAnsi="Times New Roman" w:cs="Times New Roman"/>
          <w:sz w:val="28"/>
          <w:szCs w:val="28"/>
        </w:rPr>
        <w:t>а территории, прилегающей к зданию, в котором осуществляется прием заявителей, имеются места, предназначенные для парковки автомобилей.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2.14.Показателями доступности муниципальной услуги являются: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1)информированность заявителя о получении муниципальной услуги (содержание, порядок и условия ее получения), в том числе в сети Интернет;</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3)транспортная и пешеходная доступность отдела, осуществляющего предоставление муниципальной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4)возможность получения услуги через сеть Интернет (</w:t>
      </w:r>
      <w:r w:rsidRPr="00B951BF">
        <w:rPr>
          <w:rFonts w:ascii="Times New Roman" w:hAnsi="Times New Roman" w:cs="Times New Roman"/>
          <w:sz w:val="28"/>
          <w:szCs w:val="28"/>
          <w:lang w:val="en-US"/>
        </w:rPr>
        <w:t>http</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www</w:t>
      </w:r>
      <w:r w:rsidRPr="00B951BF">
        <w:rPr>
          <w:rFonts w:ascii="Times New Roman" w:hAnsi="Times New Roman" w:cs="Times New Roman"/>
          <w:sz w:val="28"/>
          <w:szCs w:val="28"/>
        </w:rPr>
        <w:t xml:space="preserve"> </w:t>
      </w:r>
      <w:r w:rsidRPr="00B951BF">
        <w:rPr>
          <w:rFonts w:ascii="Times New Roman" w:hAnsi="Times New Roman" w:cs="Times New Roman"/>
          <w:sz w:val="28"/>
          <w:szCs w:val="28"/>
          <w:lang w:val="en-US"/>
        </w:rPr>
        <w:t>gosuslugi</w:t>
      </w:r>
      <w:r w:rsidRPr="00B951BF">
        <w:rPr>
          <w:rFonts w:ascii="Times New Roman" w:hAnsi="Times New Roman" w:cs="Times New Roman"/>
          <w:sz w:val="28"/>
          <w:szCs w:val="28"/>
        </w:rPr>
        <w:t>.</w:t>
      </w:r>
      <w:r w:rsidRPr="00B951BF">
        <w:rPr>
          <w:rFonts w:ascii="Times New Roman" w:hAnsi="Times New Roman" w:cs="Times New Roman"/>
          <w:sz w:val="28"/>
          <w:szCs w:val="28"/>
          <w:lang w:val="en-US"/>
        </w:rPr>
        <w:t>ru</w:t>
      </w:r>
      <w:r w:rsidRPr="00B951BF">
        <w:rPr>
          <w:rFonts w:ascii="Times New Roman" w:hAnsi="Times New Roman" w:cs="Times New Roman"/>
          <w:sz w:val="28"/>
          <w:szCs w:val="28"/>
        </w:rPr>
        <w:t>)</w:t>
      </w:r>
      <w:r w:rsidRPr="00B951BF">
        <w:rPr>
          <w:rFonts w:ascii="Times New Roman" w:eastAsia="Times New Roman" w:hAnsi="Times New Roman" w:cs="Times New Roman"/>
          <w:sz w:val="28"/>
          <w:szCs w:val="28"/>
        </w:rPr>
        <w:t>;</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5)возможность получения муниципальной услуги в МФЦ;</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6)обеспечение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7)возможность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2.15.Показателями качества муниципальной услуги являются: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1)наличие информационной системы, автоматизирующей процесс предоставления услуги;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2)соблюдение сроков предоставления муниципальной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3)доля заявителей, удовлетворенных  качеством предоставления услуги, от общего числа заявителей;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4)количество обоснованных жалоб на нарушение административного регламента предоставления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5)доля обоснованных жалоб от общего количества обращений за получением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lastRenderedPageBreak/>
        <w:t>6)количество обращений в судебные органы для обжалования действий (бездействия) и (или) решений должностных лиц при предоставлении услуги.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2.16.Требования, учитывающие особенности предоставления муниципальных услуг в электронной форме</w:t>
      </w:r>
    </w:p>
    <w:p w:rsidR="00202B1F" w:rsidRPr="00B951BF" w:rsidRDefault="00202B1F" w:rsidP="00B951BF">
      <w:pPr>
        <w:pStyle w:val="ConsPlusNormal"/>
        <w:widowControl/>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Для подачи заявления через данную систему необходима регистрация на сайте Электронного Правительства </w:t>
      </w:r>
      <w:hyperlink r:id="rId10" w:history="1">
        <w:r w:rsidRPr="006E6204">
          <w:rPr>
            <w:rStyle w:val="a4"/>
            <w:rFonts w:ascii="Times New Roman" w:hAnsi="Times New Roman" w:cs="Times New Roman"/>
            <w:color w:val="auto"/>
            <w:sz w:val="28"/>
            <w:szCs w:val="28"/>
            <w:u w:val="none"/>
          </w:rPr>
          <w:t>www.gosuslugi.ru</w:t>
        </w:r>
      </w:hyperlink>
      <w:r w:rsidRPr="006E6204">
        <w:rPr>
          <w:rFonts w:ascii="Times New Roman" w:hAnsi="Times New Roman" w:cs="Times New Roman"/>
          <w:sz w:val="28"/>
          <w:szCs w:val="28"/>
        </w:rPr>
        <w:t xml:space="preserve">. </w:t>
      </w:r>
      <w:r w:rsidRPr="00B951BF">
        <w:rPr>
          <w:rFonts w:ascii="Times New Roman" w:hAnsi="Times New Roman" w:cs="Times New Roman"/>
          <w:sz w:val="28"/>
          <w:szCs w:val="28"/>
        </w:rPr>
        <w:t xml:space="preserve">Данное заявление сразу же поступает на рассмотрение специалисту по предоставлению муниципальной услуги, затем регистрируется. </w:t>
      </w:r>
    </w:p>
    <w:p w:rsidR="00202B1F" w:rsidRPr="00B951BF" w:rsidRDefault="00202B1F" w:rsidP="00B951BF">
      <w:pPr>
        <w:pStyle w:val="ConsPlusNormal"/>
        <w:widowControl/>
        <w:ind w:firstLine="709"/>
        <w:jc w:val="both"/>
        <w:rPr>
          <w:rFonts w:ascii="Times New Roman" w:hAnsi="Times New Roman" w:cs="Times New Roman"/>
          <w:sz w:val="28"/>
          <w:szCs w:val="28"/>
        </w:rPr>
      </w:pPr>
      <w:r w:rsidRPr="00B951BF">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202B1F" w:rsidRPr="00B951BF" w:rsidRDefault="00202B1F" w:rsidP="00B951BF">
      <w:pPr>
        <w:pStyle w:val="ConsPlusNormal"/>
        <w:widowControl/>
        <w:ind w:firstLine="709"/>
        <w:jc w:val="both"/>
        <w:rPr>
          <w:rFonts w:ascii="Times New Roman" w:hAnsi="Times New Roman" w:cs="Times New Roman"/>
          <w:sz w:val="28"/>
          <w:szCs w:val="28"/>
        </w:rPr>
      </w:pPr>
      <w:r w:rsidRPr="00B951BF">
        <w:rPr>
          <w:rFonts w:ascii="Times New Roman" w:hAnsi="Times New Roman" w:cs="Times New Roman"/>
          <w:sz w:val="28"/>
          <w:szCs w:val="28"/>
        </w:rPr>
        <w:t>доступ к сведениям об услуге;</w:t>
      </w:r>
    </w:p>
    <w:p w:rsidR="00202B1F" w:rsidRPr="00B951BF" w:rsidRDefault="00202B1F" w:rsidP="00B951BF">
      <w:pPr>
        <w:pStyle w:val="ConsPlusNormal"/>
        <w:widowControl/>
        <w:ind w:firstLine="709"/>
        <w:jc w:val="both"/>
        <w:rPr>
          <w:rFonts w:ascii="Times New Roman" w:hAnsi="Times New Roman" w:cs="Times New Roman"/>
          <w:sz w:val="28"/>
          <w:szCs w:val="28"/>
        </w:rPr>
      </w:pPr>
      <w:r w:rsidRPr="00B951BF">
        <w:rPr>
          <w:rFonts w:ascii="Times New Roman" w:hAnsi="Times New Roman" w:cs="Times New Roman"/>
          <w:sz w:val="28"/>
          <w:szCs w:val="28"/>
        </w:rPr>
        <w:t>самостоятельный доступ заявителя к получению услуги (не обращаясь в отдел архитектуры и градостроительства);</w:t>
      </w:r>
    </w:p>
    <w:p w:rsidR="00202B1F" w:rsidRPr="00B951BF" w:rsidRDefault="00202B1F" w:rsidP="00B951BF">
      <w:pPr>
        <w:autoSpaceDE w:val="0"/>
        <w:autoSpaceDN w:val="0"/>
        <w:adjustRightInd w:val="0"/>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документы прилагаются к запросу в отсканированном виде с последующим представлением подлинников заявления и документов, прилагаемых к нему.</w:t>
      </w:r>
    </w:p>
    <w:p w:rsidR="00202B1F" w:rsidRPr="00B951BF" w:rsidRDefault="00202B1F" w:rsidP="006E6204">
      <w:pPr>
        <w:tabs>
          <w:tab w:val="left" w:pos="709"/>
        </w:tabs>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2.17.При исполнении </w:t>
      </w:r>
      <w:r w:rsidR="006E6204">
        <w:rPr>
          <w:rFonts w:ascii="Times New Roman" w:hAnsi="Times New Roman" w:cs="Times New Roman"/>
          <w:sz w:val="28"/>
          <w:szCs w:val="28"/>
        </w:rPr>
        <w:t>настоящего</w:t>
      </w:r>
      <w:r w:rsidRPr="00B951BF">
        <w:rPr>
          <w:rFonts w:ascii="Times New Roman" w:hAnsi="Times New Roman" w:cs="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w:t>
      </w:r>
    </w:p>
    <w:p w:rsidR="00202B1F" w:rsidRPr="00B951BF" w:rsidRDefault="00202B1F" w:rsidP="00B951BF">
      <w:pPr>
        <w:pStyle w:val="ConsPlusNormal"/>
        <w:widowControl/>
        <w:ind w:firstLine="709"/>
        <w:jc w:val="both"/>
        <w:rPr>
          <w:rFonts w:ascii="Times New Roman" w:hAnsi="Times New Roman" w:cs="Times New Roman"/>
          <w:sz w:val="28"/>
          <w:szCs w:val="28"/>
        </w:rPr>
      </w:pPr>
    </w:p>
    <w:p w:rsidR="00202B1F" w:rsidRPr="00B951BF" w:rsidRDefault="00202B1F" w:rsidP="006E6204">
      <w:pPr>
        <w:spacing w:after="0" w:line="240" w:lineRule="auto"/>
        <w:ind w:hanging="180"/>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 Состав, последовательность и сроки выполнения</w:t>
      </w:r>
    </w:p>
    <w:p w:rsidR="00202B1F" w:rsidRPr="00B951BF" w:rsidRDefault="00202B1F" w:rsidP="006E6204">
      <w:pPr>
        <w:spacing w:after="0" w:line="240" w:lineRule="auto"/>
        <w:ind w:hanging="180"/>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административных процедур, требования к порядку их выполнения</w:t>
      </w:r>
    </w:p>
    <w:p w:rsidR="00202B1F" w:rsidRPr="00B951BF" w:rsidRDefault="00202B1F" w:rsidP="00B951BF">
      <w:pPr>
        <w:spacing w:after="0" w:line="240" w:lineRule="auto"/>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3.1.Предоставление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202B1F" w:rsidRPr="00B951BF" w:rsidRDefault="00202B1F" w:rsidP="006E6204">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1)прием и регистрация письменного  заявления об оказании муниципальной услуги;</w:t>
      </w:r>
    </w:p>
    <w:p w:rsidR="00202B1F" w:rsidRPr="00B951BF" w:rsidRDefault="00202B1F" w:rsidP="006E6204">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2)рассмотрение письменного  заявления на предмет возможности предоставлении сведений из информационной системы;</w:t>
      </w:r>
    </w:p>
    <w:p w:rsidR="00202B1F" w:rsidRPr="00B951BF" w:rsidRDefault="00202B1F" w:rsidP="006E6204">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3)уведомление заявителя о размере платы за предоставление сведений;</w:t>
      </w:r>
    </w:p>
    <w:p w:rsidR="00202B1F" w:rsidRPr="00B951BF" w:rsidRDefault="00202B1F" w:rsidP="006E6204">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4)подготовка запрашиваемых сведений;</w:t>
      </w:r>
    </w:p>
    <w:p w:rsidR="00202B1F" w:rsidRPr="00B951BF" w:rsidRDefault="00202B1F" w:rsidP="006E6204">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lastRenderedPageBreak/>
        <w:t>5)выдача заявителю запрашиваемых сведений либо письменного отказа в предоставлении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Блок-схема последовательности административных процедур при предоставлении муниципальной услуги, предусмотренной настоящим Административным регламентом, приведена в приложении №3 к настоящему Административному регламенту.</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3.2.Прием и регистрация письменного  заявления об оказании муниципальной услуги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Основанием для начала предоставления муниципальной услуги является обращение заявителя (представителя заявителя при наличии доверенности) в отдел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с заявлением по форме согласно приложению №1 к настоящему Административному регламенту с приложением 2-х экземпляров (заверенных копий) комплекта документов, необходимых для оказания муниципальной услуги.</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Указанные в п.2.6 документы могут предоставляться в отдел</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через приемную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(каб.201);</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на личном приеме у специалиста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начальника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заместителя начальника отдела. </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Заявление на предоставление сведений из информационной системы подается в двух экземплярах.</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На заявлении должностное лицо, принявшее комплект документов на личном приеме, делает пометку «документы приняты для рассмотрения в каб.201» и ставит свою подпись. </w:t>
      </w:r>
    </w:p>
    <w:p w:rsidR="00202B1F" w:rsidRPr="00B951BF" w:rsidRDefault="00202B1F" w:rsidP="0037634B">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Данное заявление заявитель передает в приемную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для регистрации.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Заявление регистрируется в приемной отдела в Журнале регистрации заявлений.  Один экземпляр заявления с отметкой о приеме документов секретарь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возвращает заявителю. Срок регистрации заявления - в течение 1 дня.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Результатом исполнения административной процедуры является зарегистрированное заявление.</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3.3.Рассмотрение письменного  заявления на предмет возможности предоставлении сведений из информационной системы</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Основанием для начала административной процедуры является передача зарегистрированного заявления на рассмотрение начальнику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Начальник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в течение 1 дня направляет заявление на исполнение специалисту.</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Специалист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в течение 5 рабочих  дней со дня регистрации заявления:</w:t>
      </w:r>
    </w:p>
    <w:p w:rsidR="00202B1F" w:rsidRPr="00B951BF" w:rsidRDefault="00202B1F" w:rsidP="0058694E">
      <w:pPr>
        <w:tabs>
          <w:tab w:val="left" w:pos="709"/>
        </w:tabs>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1)обеспечивает проверку наличия и правильности заполнения всех строк заявления; </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lastRenderedPageBreak/>
        <w:t>2)устанавливает  наличие в информационной системе испрашиваемых заявителем сведений;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3)устанавливает объем запрашиваемых сведений </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При отсутствии у специалиста, ответственного за предоставление муниципальной услуги, замечаний к содержанию заявления, при наличии в информационной системе испрашиваемых сведений принимается решение о предоставлении сведений заявителю и выписки квитанции на оплату предоставления сведений. </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Специалист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определяет общий размер платы за предоставление сведений исходя из объема запрашиваемых заявителем сведений с учетом установленных размеров платы за предоставление указанных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При выявлении оснований для отказа в предоставлении сведений, указанных в п</w:t>
      </w:r>
      <w:r w:rsidR="0058694E">
        <w:rPr>
          <w:rFonts w:ascii="Times New Roman" w:eastAsia="Times New Roman" w:hAnsi="Times New Roman" w:cs="Times New Roman"/>
          <w:sz w:val="28"/>
          <w:szCs w:val="28"/>
        </w:rPr>
        <w:t>.</w:t>
      </w:r>
      <w:r w:rsidRPr="00B951BF">
        <w:rPr>
          <w:rFonts w:ascii="Times New Roman" w:eastAsia="Times New Roman" w:hAnsi="Times New Roman" w:cs="Times New Roman"/>
          <w:sz w:val="28"/>
          <w:szCs w:val="28"/>
        </w:rPr>
        <w:t xml:space="preserve">2.9 </w:t>
      </w:r>
      <w:r w:rsidR="0058694E">
        <w:rPr>
          <w:rFonts w:ascii="Times New Roman" w:eastAsia="Times New Roman" w:hAnsi="Times New Roman" w:cs="Times New Roman"/>
          <w:sz w:val="28"/>
          <w:szCs w:val="28"/>
        </w:rPr>
        <w:t>А</w:t>
      </w:r>
      <w:r w:rsidRPr="00B951BF">
        <w:rPr>
          <w:rFonts w:ascii="Times New Roman" w:eastAsia="Times New Roman" w:hAnsi="Times New Roman" w:cs="Times New Roman"/>
          <w:sz w:val="28"/>
          <w:szCs w:val="28"/>
        </w:rPr>
        <w:t xml:space="preserve">дминистративного регламента, специалист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готовит письменный ответ об отказе в предоставлении услуги с обоснованием причин отказа. </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3.4. Уведомление заявителя о размере платы за предоставление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Основанием исполнения данной административной  процедуры является выписанная заявителю квитанция на оплату сведений из информационной системы</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Специалист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ответственный за предоставление муниципальной услуги, в течение 10 дней с даты регистрации письменного заявления информирует заявителя о размере платы за предоставление сведений и выдает платежные документы (квитанции)  на оплату при личном обращении заявителя либо направляет по электронной почте, по адресу, указанному в заявлении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3.5. Подготовка запрашиваемых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Подготовка запрашиваемых сведений осуществляется специалистом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в течение 12 дней после представления заявителем документа, подтверждающего факт оплаты предоставления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При непредставлении заявителем  документа, подтверждающего факт оплаты предоставления сведений, в течение 30 дней с даты выписки квитанции специалистом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ответственным за предоставление муниципальной услуги, готовится письменный отказ в предоставлении сведений из информационной системы.</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Специалист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формирует запрашиваемые сведения, используя базу данных информационного обеспечения градостроительной деятельности.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3.6.Выдача заявителю запрашиваемых сведений либо письменного отказа в предоставлении сведений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Подготовленные документированные сведения из информационной системы градостроительной деятельности или письмо об отказе в предоставлении сведений из информационной системы подписываются начальником отдела </w:t>
      </w:r>
      <w:r w:rsidRPr="00B951BF">
        <w:rPr>
          <w:rFonts w:ascii="Times New Roman" w:eastAsia="Times New Roman" w:hAnsi="Times New Roman" w:cs="Times New Roman"/>
          <w:sz w:val="28"/>
          <w:szCs w:val="28"/>
        </w:rPr>
        <w:lastRenderedPageBreak/>
        <w:t>архитектуры и градостроительства  и регистрируются у секретаря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Специалист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ответственный за предоставление муниципальной услуги, выдает заявителю запрашиваемые документированные сведения в случае личного обращения или направляет запрашиваемые сведения способом, указанным в заявлении (посредством почтовой связи, электронной почты).</w:t>
      </w:r>
    </w:p>
    <w:p w:rsidR="00202B1F" w:rsidRPr="00B951BF" w:rsidRDefault="00202B1F" w:rsidP="00B951BF">
      <w:pPr>
        <w:pStyle w:val="a6"/>
        <w:spacing w:before="0" w:beforeAutospacing="0" w:after="0" w:afterAutospacing="0"/>
        <w:ind w:firstLine="709"/>
        <w:jc w:val="both"/>
        <w:rPr>
          <w:sz w:val="28"/>
          <w:szCs w:val="28"/>
        </w:rPr>
      </w:pPr>
      <w:r w:rsidRPr="00B951BF">
        <w:rPr>
          <w:sz w:val="28"/>
          <w:szCs w:val="28"/>
        </w:rPr>
        <w:t>3.7.В случае получения муниципальной услуги через МФЦ первичная регистрация заявления  производится сотрудником МФЦ в день обращения в МФЦ. Круг заявителей определяется в соответствии с пунктом 1.4 настоящего Административного регламента.</w:t>
      </w:r>
    </w:p>
    <w:p w:rsidR="00202B1F" w:rsidRPr="00B951BF" w:rsidRDefault="00202B1F" w:rsidP="00B951BF">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B951BF">
        <w:rPr>
          <w:rFonts w:ascii="Times New Roman" w:hAnsi="Times New Roman"/>
          <w:sz w:val="28"/>
          <w:szCs w:val="28"/>
        </w:rPr>
        <w:t>Информационный обмен между МФЦ и  отделом архитектуры и градостроительства  осуществляется на бумажных носителях курьерской доставкой работником МФЦ. В круг полномочий работника МФЦ входит принятие решения  об  отказе в приеме документов в соответствии с п</w:t>
      </w:r>
      <w:r w:rsidR="0058694E">
        <w:rPr>
          <w:rFonts w:ascii="Times New Roman" w:hAnsi="Times New Roman"/>
          <w:sz w:val="28"/>
          <w:szCs w:val="28"/>
        </w:rPr>
        <w:t>.</w:t>
      </w:r>
      <w:r w:rsidRPr="00B951BF">
        <w:rPr>
          <w:rFonts w:ascii="Times New Roman" w:hAnsi="Times New Roman"/>
          <w:sz w:val="28"/>
          <w:szCs w:val="28"/>
        </w:rPr>
        <w:t xml:space="preserve">2.8 настоящего Административного регламента. </w:t>
      </w:r>
    </w:p>
    <w:p w:rsidR="00202B1F" w:rsidRPr="00B951BF" w:rsidRDefault="00202B1F" w:rsidP="00B951BF">
      <w:pPr>
        <w:pStyle w:val="a6"/>
        <w:spacing w:before="0" w:beforeAutospacing="0" w:after="0" w:afterAutospacing="0"/>
        <w:ind w:firstLine="540"/>
        <w:jc w:val="both"/>
        <w:rPr>
          <w:sz w:val="28"/>
          <w:szCs w:val="28"/>
        </w:rPr>
      </w:pPr>
      <w:r w:rsidRPr="00B951BF">
        <w:rPr>
          <w:sz w:val="28"/>
          <w:szCs w:val="28"/>
        </w:rPr>
        <w:t>Заявления передаются в отдел архитектуры и градостроительства  на следующий рабочий день после приема в МФЦ.</w:t>
      </w:r>
    </w:p>
    <w:p w:rsidR="00202B1F" w:rsidRPr="00B951BF" w:rsidRDefault="00202B1F" w:rsidP="00B951BF">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B951BF">
        <w:rPr>
          <w:rFonts w:ascii="Times New Roman" w:hAnsi="Times New Roman"/>
          <w:sz w:val="28"/>
          <w:szCs w:val="28"/>
        </w:rPr>
        <w:t xml:space="preserve">При поступлении заявления в отдел архитектуры и градостроительства работа с ним ведется в установленном настоящим Административным регламентом порядке предоставления муниципальной услуги. </w:t>
      </w:r>
    </w:p>
    <w:p w:rsidR="00202B1F" w:rsidRPr="00B951BF" w:rsidRDefault="00202B1F" w:rsidP="00B951BF">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B951BF">
        <w:rPr>
          <w:rFonts w:ascii="Times New Roman" w:hAnsi="Times New Roman"/>
          <w:sz w:val="28"/>
          <w:szCs w:val="28"/>
        </w:rPr>
        <w:t>В  сроки предоставления отделом архитектуры и градостроительства  муниципальной услуги не входят сроки доставки документов из МФЦ в отдел архитектуры и градостроительства.</w:t>
      </w:r>
    </w:p>
    <w:p w:rsidR="00202B1F" w:rsidRPr="00B951BF" w:rsidRDefault="00202B1F" w:rsidP="00B951BF">
      <w:pPr>
        <w:spacing w:after="0" w:line="240" w:lineRule="auto"/>
        <w:jc w:val="both"/>
        <w:rPr>
          <w:rFonts w:ascii="Times New Roman" w:eastAsia="Times New Roman" w:hAnsi="Times New Roman" w:cs="Times New Roman"/>
          <w:sz w:val="28"/>
          <w:szCs w:val="28"/>
        </w:rPr>
      </w:pPr>
    </w:p>
    <w:p w:rsidR="0058694E" w:rsidRDefault="00202B1F" w:rsidP="0058694E">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4.Порядок и форма контроля за исполнением Административного </w:t>
      </w:r>
    </w:p>
    <w:p w:rsidR="00202B1F" w:rsidRPr="00B951BF" w:rsidRDefault="00202B1F" w:rsidP="0058694E">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регламента</w:t>
      </w:r>
    </w:p>
    <w:p w:rsidR="00202B1F" w:rsidRPr="00B951BF" w:rsidRDefault="00202B1F" w:rsidP="0058694E">
      <w:pPr>
        <w:spacing w:after="0" w:line="240" w:lineRule="auto"/>
        <w:jc w:val="center"/>
        <w:rPr>
          <w:rFonts w:ascii="Times New Roman" w:eastAsia="Times New Roman" w:hAnsi="Times New Roman" w:cs="Times New Roman"/>
          <w:sz w:val="28"/>
          <w:szCs w:val="28"/>
        </w:rPr>
      </w:pP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Текущий контроль осуществляется путем проведения проверок исполнения специалистами (должностными лицами)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xml:space="preserve"> положений настоящего Административного регламента, нормативных правовых актов Российской Федерации и (или) Свердловской области.</w:t>
      </w:r>
    </w:p>
    <w:p w:rsidR="00202B1F" w:rsidRPr="00B951BF" w:rsidRDefault="00202B1F" w:rsidP="0058694E">
      <w:pPr>
        <w:tabs>
          <w:tab w:val="left" w:pos="709"/>
        </w:tabs>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Периодичность осуществления текущего контроля устанавливается начальником отдела</w:t>
      </w:r>
      <w:r w:rsidRPr="00B951BF">
        <w:rPr>
          <w:rFonts w:ascii="Times New Roman" w:hAnsi="Times New Roman" w:cs="Times New Roman"/>
          <w:sz w:val="28"/>
          <w:szCs w:val="28"/>
        </w:rPr>
        <w:t xml:space="preserve"> архитектуры и градостроительства</w:t>
      </w:r>
      <w:r w:rsidR="0058694E">
        <w:rPr>
          <w:rFonts w:ascii="Times New Roman" w:hAnsi="Times New Roman" w:cs="Times New Roman"/>
          <w:sz w:val="28"/>
          <w:szCs w:val="28"/>
        </w:rPr>
        <w:t>.</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hAnsi="Times New Roman" w:cs="Times New Roman"/>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4.2.Проведение проверок может носить плановый характер (осуществляться на основании годовых или полугодовых планов работы отдела) либо внеплановый </w:t>
      </w:r>
      <w:r w:rsidRPr="00B951BF">
        <w:rPr>
          <w:rFonts w:ascii="Times New Roman" w:eastAsia="Times New Roman" w:hAnsi="Times New Roman" w:cs="Times New Roman"/>
          <w:sz w:val="28"/>
          <w:szCs w:val="28"/>
        </w:rPr>
        <w:lastRenderedPageBreak/>
        <w:t>характер (в связи с конкретным обращением заявителя). Плановые проверки проводятся по распоряжению начальника отдела архитектуры и градостроительства, внеплановые проверки проводятся в случае поступления жалоб заявителей.</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4.3.</w:t>
      </w:r>
      <w:r w:rsidRPr="00B951BF">
        <w:rPr>
          <w:rFonts w:ascii="Times New Roman" w:hAnsi="Times New Roman" w:cs="Times New Roman"/>
          <w:sz w:val="28"/>
          <w:szCs w:val="28"/>
        </w:rPr>
        <w:t xml:space="preserve">В ходе плановых проверок должностными лицами проверяется: знание ответственными лицами требований Регламента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w:t>
      </w:r>
      <w:r w:rsidR="0058694E">
        <w:rPr>
          <w:rFonts w:ascii="Times New Roman" w:hAnsi="Times New Roman" w:cs="Times New Roman"/>
          <w:sz w:val="28"/>
          <w:szCs w:val="28"/>
        </w:rPr>
        <w:t>Административным р</w:t>
      </w:r>
      <w:r w:rsidRPr="00B951BF">
        <w:rPr>
          <w:rFonts w:ascii="Times New Roman" w:hAnsi="Times New Roman" w:cs="Times New Roman"/>
          <w:sz w:val="28"/>
          <w:szCs w:val="28"/>
        </w:rPr>
        <w:t>егламентом; устранение нарушений и недостатков, выявленных в ходе предыдущей плановой проверки.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4.4.Специалисты (должностные лица) отдела </w:t>
      </w:r>
      <w:r w:rsidRPr="00B951BF">
        <w:rPr>
          <w:rFonts w:ascii="Times New Roman" w:hAnsi="Times New Roman" w:cs="Times New Roman"/>
          <w:sz w:val="28"/>
          <w:szCs w:val="28"/>
        </w:rPr>
        <w:t>архитектуры и градостроительства</w:t>
      </w:r>
      <w:r w:rsidRPr="00B951BF">
        <w:rPr>
          <w:rFonts w:ascii="Times New Roman" w:eastAsia="Times New Roman" w:hAnsi="Times New Roman" w:cs="Times New Roman"/>
          <w:sz w:val="28"/>
          <w:szCs w:val="28"/>
        </w:rPr>
        <w:t xml:space="preserve">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4.5.О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4.6.В целях участия в осуществлении контроля за исполнением настоящего </w:t>
      </w:r>
      <w:r w:rsidR="0058694E">
        <w:rPr>
          <w:rFonts w:ascii="Times New Roman" w:eastAsia="Times New Roman" w:hAnsi="Times New Roman" w:cs="Times New Roman"/>
          <w:sz w:val="28"/>
          <w:szCs w:val="28"/>
        </w:rPr>
        <w:t>А</w:t>
      </w:r>
      <w:r w:rsidRPr="00B951BF">
        <w:rPr>
          <w:rFonts w:ascii="Times New Roman" w:eastAsia="Times New Roman" w:hAnsi="Times New Roman" w:cs="Times New Roman"/>
          <w:sz w:val="28"/>
          <w:szCs w:val="28"/>
        </w:rPr>
        <w:t>дминистративного регламента граждане, их объединения и организации вправе обращаться к начальнику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202B1F" w:rsidRPr="00B951BF" w:rsidRDefault="00202B1F" w:rsidP="00B951BF">
      <w:pPr>
        <w:spacing w:after="0" w:line="240" w:lineRule="auto"/>
        <w:ind w:firstLine="709"/>
        <w:jc w:val="both"/>
        <w:rPr>
          <w:rFonts w:ascii="Times New Roman" w:hAnsi="Times New Roman" w:cs="Times New Roman"/>
          <w:sz w:val="28"/>
          <w:szCs w:val="28"/>
        </w:rPr>
      </w:pPr>
      <w:r w:rsidRPr="00B951BF">
        <w:rPr>
          <w:rFonts w:ascii="Times New Roman" w:hAnsi="Times New Roman" w:cs="Times New Roman"/>
          <w:sz w:val="28"/>
          <w:szCs w:val="28"/>
        </w:rPr>
        <w:t>4.7.Ответственность должностных лиц за решения и действия (бездействие) принимаемые в ходе предоставления муниципальной услуги:</w:t>
      </w:r>
    </w:p>
    <w:p w:rsidR="00202B1F" w:rsidRPr="00B951BF" w:rsidRDefault="00202B1F" w:rsidP="0058694E">
      <w:pPr>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1) 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r w:rsidR="0058694E">
        <w:rPr>
          <w:rFonts w:ascii="Times New Roman" w:hAnsi="Times New Roman" w:cs="Times New Roman"/>
          <w:sz w:val="28"/>
          <w:szCs w:val="28"/>
        </w:rPr>
        <w:t>;</w:t>
      </w:r>
    </w:p>
    <w:p w:rsidR="00202B1F" w:rsidRPr="00B951BF" w:rsidRDefault="00202B1F" w:rsidP="0058694E">
      <w:pPr>
        <w:spacing w:after="0" w:line="240" w:lineRule="auto"/>
        <w:ind w:firstLine="708"/>
        <w:jc w:val="both"/>
        <w:rPr>
          <w:rFonts w:ascii="Times New Roman" w:eastAsia="Times New Roman" w:hAnsi="Times New Roman" w:cs="Times New Roman"/>
          <w:sz w:val="28"/>
          <w:szCs w:val="28"/>
        </w:rPr>
      </w:pPr>
      <w:r w:rsidRPr="00B951BF">
        <w:rPr>
          <w:rFonts w:ascii="Times New Roman" w:hAnsi="Times New Roman" w:cs="Times New Roman"/>
          <w:sz w:val="28"/>
          <w:szCs w:val="28"/>
        </w:rPr>
        <w:lastRenderedPageBreak/>
        <w:t>2)персональная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B951BF">
        <w:rPr>
          <w:rFonts w:ascii="Times New Roman" w:eastAsia="Times New Roman" w:hAnsi="Times New Roman" w:cs="Times New Roman"/>
          <w:sz w:val="28"/>
          <w:szCs w:val="28"/>
        </w:rPr>
        <w:t> </w:t>
      </w:r>
    </w:p>
    <w:p w:rsidR="00202B1F" w:rsidRPr="00B951BF" w:rsidRDefault="00202B1F" w:rsidP="00B951BF">
      <w:pPr>
        <w:spacing w:after="0" w:line="240" w:lineRule="auto"/>
        <w:ind w:firstLine="900"/>
        <w:jc w:val="both"/>
        <w:rPr>
          <w:rFonts w:ascii="Times New Roman" w:eastAsia="Times New Roman" w:hAnsi="Times New Roman" w:cs="Times New Roman"/>
          <w:sz w:val="28"/>
          <w:szCs w:val="28"/>
        </w:rPr>
      </w:pPr>
    </w:p>
    <w:p w:rsidR="00202B1F" w:rsidRPr="00B951BF" w:rsidRDefault="00202B1F" w:rsidP="0058694E">
      <w:pPr>
        <w:spacing w:after="0" w:line="240" w:lineRule="auto"/>
        <w:jc w:val="center"/>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w:t>
      </w:r>
      <w:r w:rsidR="0058694E">
        <w:rPr>
          <w:rFonts w:ascii="Times New Roman" w:eastAsia="Times New Roman" w:hAnsi="Times New Roman" w:cs="Times New Roman"/>
          <w:sz w:val="28"/>
          <w:szCs w:val="28"/>
        </w:rPr>
        <w:t xml:space="preserve"> </w:t>
      </w:r>
      <w:r w:rsidRPr="00B951BF">
        <w:rPr>
          <w:rFonts w:ascii="Times New Roman" w:eastAsia="Times New Roman" w:hAnsi="Times New Roman" w:cs="Times New Roman"/>
          <w:sz w:val="28"/>
          <w:szCs w:val="28"/>
        </w:rPr>
        <w:t>муниципальной услуги</w:t>
      </w:r>
    </w:p>
    <w:p w:rsidR="00202B1F" w:rsidRPr="00B951BF" w:rsidRDefault="00202B1F" w:rsidP="00B951BF">
      <w:pPr>
        <w:spacing w:after="0" w:line="240" w:lineRule="auto"/>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202B1F" w:rsidRPr="00B951BF" w:rsidRDefault="00202B1F" w:rsidP="00B951BF">
      <w:pPr>
        <w:spacing w:after="0" w:line="240" w:lineRule="auto"/>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Заявитель может обратиться с жалобой по форме согласно приложению №4 к настоящему Административному регламенту в досудебном (внесудебном) порядке, в том числе в следующих случаях:</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1)нарушение срока регистрации запроса заявителя о предоставлении муниципальной услуги;</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2)нарушение срока предоставления муниципальной услуги;</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Жалоба на решение, принятое начальником отдела</w:t>
      </w:r>
      <w:r w:rsidRPr="00B951BF">
        <w:rPr>
          <w:rFonts w:ascii="Times New Roman" w:hAnsi="Times New Roman" w:cs="Times New Roman"/>
          <w:sz w:val="28"/>
          <w:szCs w:val="28"/>
        </w:rPr>
        <w:t xml:space="preserve"> архитектуры и градостроительства</w:t>
      </w:r>
      <w:r w:rsidRPr="00B951BF">
        <w:rPr>
          <w:rFonts w:ascii="Times New Roman" w:eastAsia="Times New Roman" w:hAnsi="Times New Roman" w:cs="Times New Roman"/>
          <w:sz w:val="28"/>
          <w:szCs w:val="28"/>
        </w:rPr>
        <w:t>, подается главе  Березовского городского округа.</w:t>
      </w:r>
    </w:p>
    <w:p w:rsidR="00202B1F" w:rsidRPr="00B951BF" w:rsidRDefault="00202B1F" w:rsidP="0058694E">
      <w:pPr>
        <w:spacing w:after="0" w:line="240" w:lineRule="auto"/>
        <w:ind w:firstLine="708"/>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B951BF">
        <w:rPr>
          <w:rFonts w:ascii="Times New Roman" w:eastAsia="Times New Roman" w:hAnsi="Times New Roman" w:cs="Times New Roman"/>
          <w:sz w:val="28"/>
          <w:szCs w:val="28"/>
        </w:rPr>
        <w:lastRenderedPageBreak/>
        <w:t>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202B1F" w:rsidRPr="00B951BF" w:rsidRDefault="00202B1F" w:rsidP="0058694E">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5.2.Жалоба должна содержать:</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2B1F" w:rsidRPr="00B951BF" w:rsidRDefault="00202B1F" w:rsidP="0058694E">
      <w:pPr>
        <w:spacing w:after="0" w:line="240" w:lineRule="auto"/>
        <w:ind w:firstLine="708"/>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личную подпись и дату заполнения.</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202B1F" w:rsidRPr="00B951BF" w:rsidRDefault="00202B1F" w:rsidP="00B951BF">
      <w:pPr>
        <w:spacing w:after="0" w:line="240" w:lineRule="auto"/>
        <w:ind w:firstLine="709"/>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202B1F" w:rsidRPr="00B951BF" w:rsidRDefault="00202B1F" w:rsidP="0058694E">
      <w:pPr>
        <w:spacing w:after="0" w:line="240" w:lineRule="auto"/>
        <w:ind w:firstLine="708"/>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w:t>
      </w:r>
      <w:r w:rsidRPr="00B951BF">
        <w:rPr>
          <w:rFonts w:ascii="Times New Roman" w:eastAsia="Times New Roman" w:hAnsi="Times New Roman" w:cs="Times New Roman"/>
          <w:sz w:val="28"/>
          <w:szCs w:val="28"/>
        </w:rPr>
        <w:lastRenderedPageBreak/>
        <w:t>нормативными правовыми актами Березовского городского округа, а также в иных формах;</w:t>
      </w:r>
    </w:p>
    <w:p w:rsidR="00202B1F" w:rsidRPr="00B951BF" w:rsidRDefault="00202B1F" w:rsidP="0058694E">
      <w:pPr>
        <w:spacing w:after="0" w:line="240" w:lineRule="auto"/>
        <w:ind w:firstLine="708"/>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2)отказывает в удовлетворении жалобы. </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2B1F" w:rsidRPr="00B951BF" w:rsidRDefault="00202B1F" w:rsidP="00B951B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951BF">
        <w:rPr>
          <w:rFonts w:ascii="Times New Roman" w:hAnsi="Times New Roman" w:cs="Times New Roman"/>
          <w:sz w:val="28"/>
          <w:szCs w:val="28"/>
        </w:rPr>
        <w:t>5.6.Предметом досудебного  (внесудебного) обжалования являются:</w:t>
      </w:r>
    </w:p>
    <w:p w:rsidR="00202B1F" w:rsidRPr="00B951BF" w:rsidRDefault="00202B1F" w:rsidP="005869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1)решения администрации или должностных лиц администрации в ходе предоставления муниципальной услуги,</w:t>
      </w:r>
    </w:p>
    <w:p w:rsidR="00202B1F" w:rsidRPr="00B951BF" w:rsidRDefault="00202B1F" w:rsidP="005869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 xml:space="preserve">2)действия (бездействия) администрации или должностных лиц администрации, осуществленные в ходе предоставления муниципальной услуги. </w:t>
      </w:r>
    </w:p>
    <w:p w:rsidR="00202B1F" w:rsidRPr="00B951BF" w:rsidRDefault="00202B1F" w:rsidP="00B951BF">
      <w:pPr>
        <w:autoSpaceDE w:val="0"/>
        <w:autoSpaceDN w:val="0"/>
        <w:adjustRightInd w:val="0"/>
        <w:spacing w:after="0" w:line="240" w:lineRule="auto"/>
        <w:ind w:firstLine="720"/>
        <w:jc w:val="both"/>
        <w:outlineLvl w:val="1"/>
        <w:rPr>
          <w:rFonts w:ascii="Times New Roman" w:hAnsi="Times New Roman" w:cs="Times New Roman"/>
          <w:sz w:val="28"/>
          <w:szCs w:val="28"/>
        </w:rPr>
      </w:pPr>
      <w:r w:rsidRPr="00B951BF">
        <w:rPr>
          <w:rFonts w:ascii="Times New Roman" w:hAnsi="Times New Roman" w:cs="Times New Roman"/>
          <w:sz w:val="28"/>
          <w:szCs w:val="28"/>
        </w:rPr>
        <w:t>5.7</w:t>
      </w:r>
      <w:r w:rsidR="0058694E">
        <w:rPr>
          <w:rFonts w:ascii="Times New Roman" w:hAnsi="Times New Roman" w:cs="Times New Roman"/>
          <w:sz w:val="28"/>
          <w:szCs w:val="28"/>
        </w:rPr>
        <w:t>.</w:t>
      </w:r>
      <w:r w:rsidRPr="00B951BF">
        <w:rPr>
          <w:rFonts w:ascii="Times New Roman" w:hAnsi="Times New Roman" w:cs="Times New Roman"/>
          <w:sz w:val="28"/>
          <w:szCs w:val="28"/>
        </w:rPr>
        <w:t>В ходе досудебного обжалования заявитель имеет право:</w:t>
      </w:r>
    </w:p>
    <w:p w:rsidR="00202B1F" w:rsidRPr="00B951BF" w:rsidRDefault="00202B1F" w:rsidP="0058694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951BF">
        <w:rPr>
          <w:rFonts w:ascii="Times New Roman" w:hAnsi="Times New Roman" w:cs="Times New Roman"/>
          <w:sz w:val="28"/>
          <w:szCs w:val="28"/>
        </w:rPr>
        <w:t>1)представлять дополнительные документы и материалы</w:t>
      </w:r>
      <w:r w:rsidR="0058694E">
        <w:rPr>
          <w:rFonts w:ascii="Times New Roman" w:hAnsi="Times New Roman" w:cs="Times New Roman"/>
          <w:sz w:val="28"/>
          <w:szCs w:val="28"/>
        </w:rPr>
        <w:t>;</w:t>
      </w:r>
    </w:p>
    <w:p w:rsidR="00202B1F" w:rsidRPr="00B951BF" w:rsidRDefault="00202B1F" w:rsidP="0058694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951BF">
        <w:rPr>
          <w:rFonts w:ascii="Times New Roman" w:hAnsi="Times New Roman" w:cs="Times New Roman"/>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58694E">
        <w:rPr>
          <w:rFonts w:ascii="Times New Roman" w:hAnsi="Times New Roman" w:cs="Times New Roman"/>
          <w:sz w:val="28"/>
          <w:szCs w:val="28"/>
        </w:rPr>
        <w:t>;</w:t>
      </w:r>
    </w:p>
    <w:p w:rsidR="00202B1F" w:rsidRPr="00B951BF" w:rsidRDefault="00202B1F" w:rsidP="0058694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951BF">
        <w:rPr>
          <w:rFonts w:ascii="Times New Roman" w:hAnsi="Times New Roman" w:cs="Times New Roman"/>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202B1F" w:rsidRPr="00B951BF" w:rsidRDefault="00202B1F" w:rsidP="0058694E">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951BF">
        <w:rPr>
          <w:rFonts w:ascii="Times New Roman" w:hAnsi="Times New Roman" w:cs="Times New Roman"/>
          <w:sz w:val="28"/>
          <w:szCs w:val="28"/>
        </w:rPr>
        <w:t>4)обращаться с жалобой на принятое по обращению решение</w:t>
      </w:r>
      <w:r w:rsidR="0058694E">
        <w:rPr>
          <w:rFonts w:ascii="Times New Roman" w:hAnsi="Times New Roman" w:cs="Times New Roman"/>
          <w:sz w:val="28"/>
          <w:szCs w:val="28"/>
        </w:rPr>
        <w:t>;</w:t>
      </w:r>
    </w:p>
    <w:p w:rsidR="00202B1F" w:rsidRPr="00B951BF" w:rsidRDefault="00202B1F" w:rsidP="00B951BF">
      <w:pPr>
        <w:pStyle w:val="1"/>
        <w:shd w:val="clear" w:color="auto" w:fill="auto"/>
        <w:tabs>
          <w:tab w:val="left" w:pos="709"/>
        </w:tabs>
        <w:spacing w:before="0" w:after="0" w:line="240" w:lineRule="auto"/>
        <w:jc w:val="both"/>
        <w:rPr>
          <w:rFonts w:ascii="Times New Roman" w:hAnsi="Times New Roman" w:cs="Times New Roman"/>
          <w:sz w:val="28"/>
          <w:szCs w:val="28"/>
        </w:rPr>
      </w:pPr>
      <w:r w:rsidRPr="00B951BF">
        <w:rPr>
          <w:rFonts w:ascii="Times New Roman" w:hAnsi="Times New Roman" w:cs="Times New Roman"/>
          <w:sz w:val="28"/>
          <w:szCs w:val="28"/>
        </w:rPr>
        <w:t xml:space="preserve">      </w:t>
      </w:r>
      <w:r w:rsidR="0058694E">
        <w:rPr>
          <w:rFonts w:ascii="Times New Roman" w:hAnsi="Times New Roman" w:cs="Times New Roman"/>
          <w:sz w:val="28"/>
          <w:szCs w:val="28"/>
        </w:rPr>
        <w:tab/>
      </w:r>
      <w:r w:rsidRPr="00B951BF">
        <w:rPr>
          <w:rFonts w:ascii="Times New Roman" w:hAnsi="Times New Roman" w:cs="Times New Roman"/>
          <w:sz w:val="28"/>
          <w:szCs w:val="28"/>
        </w:rPr>
        <w:t>5)обращаться с заявлением о прекращении рассмотрения жалобы</w:t>
      </w:r>
      <w:r w:rsidR="0058694E">
        <w:rPr>
          <w:rFonts w:ascii="Times New Roman" w:hAnsi="Times New Roman" w:cs="Times New Roman"/>
          <w:sz w:val="28"/>
          <w:szCs w:val="28"/>
        </w:rPr>
        <w:t>.</w:t>
      </w:r>
    </w:p>
    <w:p w:rsidR="00202B1F" w:rsidRPr="00B951BF" w:rsidRDefault="00202B1F" w:rsidP="005869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5.8.Перечень оснований для отказа в рассмотрении жалобы либо приостановления ее рассмотрения.</w:t>
      </w:r>
    </w:p>
    <w:p w:rsidR="00202B1F" w:rsidRPr="00B951BF" w:rsidRDefault="00202B1F" w:rsidP="005869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1)наличие в жалобе нецензурных либо оскорбительных выражений, угроз жизни, здоровью и имуществу должностного лица, а также членов его семьи</w:t>
      </w:r>
      <w:r w:rsidR="0058694E">
        <w:rPr>
          <w:rFonts w:ascii="Times New Roman" w:hAnsi="Times New Roman" w:cs="Times New Roman"/>
          <w:sz w:val="28"/>
          <w:szCs w:val="28"/>
        </w:rPr>
        <w:t>;</w:t>
      </w:r>
    </w:p>
    <w:p w:rsidR="00202B1F" w:rsidRPr="00B951BF" w:rsidRDefault="00202B1F" w:rsidP="0058694E">
      <w:pPr>
        <w:widowControl w:val="0"/>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58694E">
        <w:rPr>
          <w:rFonts w:ascii="Times New Roman" w:hAnsi="Times New Roman" w:cs="Times New Roman"/>
          <w:sz w:val="28"/>
          <w:szCs w:val="28"/>
        </w:rPr>
        <w:t>;</w:t>
      </w:r>
    </w:p>
    <w:p w:rsidR="00202B1F" w:rsidRPr="00B951BF" w:rsidRDefault="00202B1F" w:rsidP="005869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3)наличие вступившего в законную силу решения суда, арбитражного суда по жалобе о том же предмете и по тем же основаниям</w:t>
      </w:r>
      <w:r w:rsidR="0058694E">
        <w:rPr>
          <w:rFonts w:ascii="Times New Roman" w:hAnsi="Times New Roman" w:cs="Times New Roman"/>
          <w:sz w:val="28"/>
          <w:szCs w:val="28"/>
        </w:rPr>
        <w:t>;</w:t>
      </w:r>
    </w:p>
    <w:p w:rsidR="00202B1F" w:rsidRPr="00B951BF" w:rsidRDefault="00202B1F" w:rsidP="0058694E">
      <w:pPr>
        <w:widowControl w:val="0"/>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B951BF">
        <w:rPr>
          <w:rFonts w:ascii="Times New Roman" w:hAnsi="Times New Roman" w:cs="Times New Roman"/>
          <w:sz w:val="28"/>
          <w:szCs w:val="28"/>
        </w:rPr>
        <w:t>4)подача жалобы лицом, полномочия которого не подтверждены в порядке, установленном законодательством Российской Федерации</w:t>
      </w:r>
      <w:r w:rsidR="0058694E">
        <w:rPr>
          <w:rFonts w:ascii="Times New Roman" w:hAnsi="Times New Roman" w:cs="Times New Roman"/>
          <w:sz w:val="28"/>
          <w:szCs w:val="28"/>
        </w:rPr>
        <w:t>.</w:t>
      </w:r>
    </w:p>
    <w:p w:rsidR="00202B1F" w:rsidRPr="00B951BF" w:rsidRDefault="00202B1F" w:rsidP="00B951BF">
      <w:pPr>
        <w:spacing w:after="0" w:line="240" w:lineRule="auto"/>
        <w:ind w:firstLine="720"/>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xml:space="preserve">5.9.Действия (бездействие) органа, предоставляющего муниципальную услугу, должностного лица органа, предоставляющего муниципальную услугу, </w:t>
      </w:r>
      <w:r w:rsidRPr="00B951BF">
        <w:rPr>
          <w:rFonts w:ascii="Times New Roman" w:eastAsia="Times New Roman" w:hAnsi="Times New Roman" w:cs="Times New Roman"/>
          <w:sz w:val="28"/>
          <w:szCs w:val="28"/>
        </w:rPr>
        <w:lastRenderedPageBreak/>
        <w:t>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202B1F" w:rsidRPr="00B951BF" w:rsidRDefault="00202B1F" w:rsidP="00B951BF">
      <w:pPr>
        <w:spacing w:after="0" w:line="240" w:lineRule="auto"/>
        <w:jc w:val="both"/>
        <w:rPr>
          <w:rFonts w:ascii="Times New Roman" w:eastAsia="Times New Roman" w:hAnsi="Times New Roman" w:cs="Times New Roman"/>
          <w:sz w:val="28"/>
          <w:szCs w:val="28"/>
        </w:rPr>
      </w:pPr>
      <w:r w:rsidRPr="00B951BF">
        <w:rPr>
          <w:rFonts w:ascii="Times New Roman" w:eastAsia="Times New Roman" w:hAnsi="Times New Roman" w:cs="Times New Roman"/>
          <w:sz w:val="28"/>
          <w:szCs w:val="28"/>
        </w:rPr>
        <w:t> </w:t>
      </w:r>
    </w:p>
    <w:p w:rsidR="00202B1F" w:rsidRDefault="00202B1F" w:rsidP="00202B1F">
      <w:pPr>
        <w:pStyle w:val="ConsPlusNormal"/>
        <w:ind w:firstLine="540"/>
        <w:jc w:val="right"/>
        <w:outlineLvl w:val="0"/>
        <w:rPr>
          <w:rFonts w:ascii="Times New Roman" w:hAnsi="Times New Roman" w:cs="Times New Roman"/>
          <w:sz w:val="24"/>
          <w:szCs w:val="24"/>
        </w:rPr>
      </w:pPr>
    </w:p>
    <w:p w:rsidR="00202B1F" w:rsidRDefault="00202B1F" w:rsidP="00202B1F">
      <w:pPr>
        <w:pStyle w:val="ConsPlusNormal"/>
        <w:ind w:firstLine="540"/>
        <w:jc w:val="right"/>
        <w:outlineLvl w:val="0"/>
        <w:rPr>
          <w:rFonts w:ascii="Times New Roman" w:hAnsi="Times New Roman" w:cs="Times New Roman"/>
          <w:sz w:val="24"/>
          <w:szCs w:val="24"/>
        </w:rPr>
      </w:pPr>
    </w:p>
    <w:p w:rsidR="00202B1F" w:rsidRDefault="00202B1F" w:rsidP="00202B1F">
      <w:pPr>
        <w:pStyle w:val="ConsPlusNormal"/>
        <w:ind w:firstLine="540"/>
        <w:jc w:val="right"/>
        <w:outlineLvl w:val="0"/>
        <w:rPr>
          <w:rFonts w:ascii="Times New Roman" w:hAnsi="Times New Roman" w:cs="Times New Roman"/>
          <w:sz w:val="24"/>
          <w:szCs w:val="24"/>
        </w:rPr>
      </w:pPr>
    </w:p>
    <w:p w:rsidR="00202B1F" w:rsidRDefault="00202B1F" w:rsidP="00202B1F">
      <w:pPr>
        <w:pStyle w:val="ConsPlusNormal"/>
        <w:ind w:firstLine="540"/>
        <w:jc w:val="right"/>
        <w:outlineLvl w:val="0"/>
        <w:rPr>
          <w:rFonts w:ascii="Times New Roman" w:hAnsi="Times New Roman" w:cs="Times New Roman"/>
          <w:sz w:val="24"/>
          <w:szCs w:val="24"/>
        </w:rPr>
      </w:pPr>
    </w:p>
    <w:p w:rsidR="009B43DA" w:rsidRDefault="009B43DA"/>
    <w:sectPr w:rsidR="009B43DA" w:rsidSect="00B951BF">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E3" w:rsidRDefault="005126E3" w:rsidP="00B951BF">
      <w:pPr>
        <w:spacing w:after="0" w:line="240" w:lineRule="auto"/>
      </w:pPr>
      <w:r>
        <w:separator/>
      </w:r>
    </w:p>
  </w:endnote>
  <w:endnote w:type="continuationSeparator" w:id="1">
    <w:p w:rsidR="005126E3" w:rsidRDefault="005126E3" w:rsidP="00B9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E3" w:rsidRDefault="005126E3" w:rsidP="00B951BF">
      <w:pPr>
        <w:spacing w:after="0" w:line="240" w:lineRule="auto"/>
      </w:pPr>
      <w:r>
        <w:separator/>
      </w:r>
    </w:p>
  </w:footnote>
  <w:footnote w:type="continuationSeparator" w:id="1">
    <w:p w:rsidR="005126E3" w:rsidRDefault="005126E3" w:rsidP="00B95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6407"/>
      <w:docPartObj>
        <w:docPartGallery w:val="Page Numbers (Top of Page)"/>
        <w:docPartUnique/>
      </w:docPartObj>
    </w:sdtPr>
    <w:sdtEndPr>
      <w:rPr>
        <w:rFonts w:ascii="Times New Roman" w:hAnsi="Times New Roman" w:cs="Times New Roman"/>
        <w:sz w:val="24"/>
        <w:szCs w:val="24"/>
      </w:rPr>
    </w:sdtEndPr>
    <w:sdtContent>
      <w:p w:rsidR="00B951BF" w:rsidRDefault="000817DF">
        <w:pPr>
          <w:pStyle w:val="a7"/>
          <w:jc w:val="center"/>
        </w:pPr>
        <w:r w:rsidRPr="00B951BF">
          <w:rPr>
            <w:rFonts w:ascii="Times New Roman" w:hAnsi="Times New Roman" w:cs="Times New Roman"/>
            <w:sz w:val="24"/>
            <w:szCs w:val="24"/>
          </w:rPr>
          <w:fldChar w:fldCharType="begin"/>
        </w:r>
        <w:r w:rsidR="00B951BF" w:rsidRPr="00B951BF">
          <w:rPr>
            <w:rFonts w:ascii="Times New Roman" w:hAnsi="Times New Roman" w:cs="Times New Roman"/>
            <w:sz w:val="24"/>
            <w:szCs w:val="24"/>
          </w:rPr>
          <w:instrText xml:space="preserve"> PAGE   \* MERGEFORMAT </w:instrText>
        </w:r>
        <w:r w:rsidRPr="00B951BF">
          <w:rPr>
            <w:rFonts w:ascii="Times New Roman" w:hAnsi="Times New Roman" w:cs="Times New Roman"/>
            <w:sz w:val="24"/>
            <w:szCs w:val="24"/>
          </w:rPr>
          <w:fldChar w:fldCharType="separate"/>
        </w:r>
        <w:r w:rsidR="0037634B">
          <w:rPr>
            <w:rFonts w:ascii="Times New Roman" w:hAnsi="Times New Roman" w:cs="Times New Roman"/>
            <w:noProof/>
            <w:sz w:val="24"/>
            <w:szCs w:val="24"/>
          </w:rPr>
          <w:t>14</w:t>
        </w:r>
        <w:r w:rsidRPr="00B951BF">
          <w:rPr>
            <w:rFonts w:ascii="Times New Roman" w:hAnsi="Times New Roman" w:cs="Times New Roman"/>
            <w:sz w:val="24"/>
            <w:szCs w:val="24"/>
          </w:rPr>
          <w:fldChar w:fldCharType="end"/>
        </w:r>
      </w:p>
    </w:sdtContent>
  </w:sdt>
  <w:p w:rsidR="00B951BF" w:rsidRDefault="00B951B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02B1F"/>
    <w:rsid w:val="000817DF"/>
    <w:rsid w:val="00202B1F"/>
    <w:rsid w:val="0037634B"/>
    <w:rsid w:val="00453503"/>
    <w:rsid w:val="005126E3"/>
    <w:rsid w:val="0058694E"/>
    <w:rsid w:val="006E6204"/>
    <w:rsid w:val="00890783"/>
    <w:rsid w:val="009B43DA"/>
    <w:rsid w:val="00B95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B1F"/>
    <w:pPr>
      <w:ind w:left="720"/>
      <w:contextualSpacing/>
    </w:pPr>
    <w:rPr>
      <w:rFonts w:ascii="Calibri" w:eastAsia="Times New Roman" w:hAnsi="Calibri" w:cs="Times New Roman"/>
    </w:rPr>
  </w:style>
  <w:style w:type="character" w:styleId="a4">
    <w:name w:val="Hyperlink"/>
    <w:rsid w:val="00202B1F"/>
    <w:rPr>
      <w:color w:val="0000FF"/>
      <w:u w:val="single"/>
    </w:rPr>
  </w:style>
  <w:style w:type="paragraph" w:customStyle="1" w:styleId="ConsPlusNormal">
    <w:name w:val="ConsPlusNormal"/>
    <w:rsid w:val="00202B1F"/>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a5">
    <w:name w:val="Основной текст_"/>
    <w:link w:val="1"/>
    <w:locked/>
    <w:rsid w:val="00202B1F"/>
    <w:rPr>
      <w:sz w:val="19"/>
      <w:szCs w:val="19"/>
      <w:shd w:val="clear" w:color="auto" w:fill="FFFFFF"/>
    </w:rPr>
  </w:style>
  <w:style w:type="paragraph" w:customStyle="1" w:styleId="1">
    <w:name w:val="Основной текст1"/>
    <w:basedOn w:val="a"/>
    <w:link w:val="a5"/>
    <w:rsid w:val="00202B1F"/>
    <w:pPr>
      <w:shd w:val="clear" w:color="auto" w:fill="FFFFFF"/>
      <w:spacing w:before="420" w:after="420" w:line="226" w:lineRule="exact"/>
      <w:jc w:val="center"/>
    </w:pPr>
    <w:rPr>
      <w:sz w:val="19"/>
      <w:szCs w:val="19"/>
      <w:shd w:val="clear" w:color="auto" w:fill="FFFFFF"/>
    </w:rPr>
  </w:style>
  <w:style w:type="paragraph" w:styleId="a6">
    <w:name w:val="Normal (Web)"/>
    <w:basedOn w:val="a"/>
    <w:rsid w:val="00202B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0">
    <w:name w:val="Основной текст10"/>
    <w:basedOn w:val="a"/>
    <w:rsid w:val="00202B1F"/>
    <w:pPr>
      <w:shd w:val="clear" w:color="auto" w:fill="FFFFFF"/>
      <w:spacing w:after="600" w:line="320" w:lineRule="exact"/>
      <w:ind w:left="40" w:right="23" w:firstLine="680"/>
      <w:jc w:val="both"/>
    </w:pPr>
    <w:rPr>
      <w:rFonts w:ascii="Calibri" w:eastAsia="Times New Roman" w:hAnsi="Calibri" w:cs="Times New Roman"/>
      <w:sz w:val="26"/>
      <w:szCs w:val="20"/>
      <w:shd w:val="clear" w:color="auto" w:fill="FFFFFF"/>
    </w:rPr>
  </w:style>
  <w:style w:type="paragraph" w:styleId="a7">
    <w:name w:val="header"/>
    <w:basedOn w:val="a"/>
    <w:link w:val="a8"/>
    <w:uiPriority w:val="99"/>
    <w:unhideWhenUsed/>
    <w:rsid w:val="00B951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951BF"/>
  </w:style>
  <w:style w:type="paragraph" w:styleId="a9">
    <w:name w:val="footer"/>
    <w:basedOn w:val="a"/>
    <w:link w:val="aa"/>
    <w:uiPriority w:val="99"/>
    <w:semiHidden/>
    <w:unhideWhenUsed/>
    <w:rsid w:val="00B951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951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C0EA3186F7ED8B6DD9B86BFB6415E014B1555C9FD87ED5CE00AEAE4c4k0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1073;&#1077;&#1088;&#1077;&#1079;&#1086;&#1074;&#1089;&#1082;&#1080;&#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3BB0-3115-4327-82F6-FF30F25B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6095</Words>
  <Characters>34744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4</cp:revision>
  <dcterms:created xsi:type="dcterms:W3CDTF">2015-06-15T05:19:00Z</dcterms:created>
  <dcterms:modified xsi:type="dcterms:W3CDTF">2015-06-15T06:24:00Z</dcterms:modified>
</cp:coreProperties>
</file>