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P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 xml:space="preserve">           12.12.2014            691</w:t>
      </w: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0214E8">
        <w:rPr>
          <w:b/>
          <w:bCs/>
          <w:i/>
        </w:rPr>
        <w:t xml:space="preserve">Об утверждении </w:t>
      </w:r>
      <w:r>
        <w:rPr>
          <w:b/>
          <w:bCs/>
          <w:i/>
        </w:rPr>
        <w:t>А</w:t>
      </w:r>
      <w:r w:rsidRPr="000214E8">
        <w:rPr>
          <w:b/>
          <w:bCs/>
          <w:i/>
        </w:rPr>
        <w:t xml:space="preserve">дминистративного регламента </w:t>
      </w: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0214E8">
        <w:rPr>
          <w:b/>
          <w:bCs/>
          <w:i/>
        </w:rPr>
        <w:t xml:space="preserve">предоставления муниципальной услуги «Признание молодых семей участниками подпрограммы «Предоставление финансовой поддержки молодым семьям, проживающим в Березовском городском округе, </w:t>
      </w: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0214E8">
        <w:rPr>
          <w:b/>
          <w:bCs/>
          <w:i/>
        </w:rPr>
        <w:t xml:space="preserve">на погашение основной суммы долга и процентов по </w:t>
      </w:r>
      <w:proofErr w:type="gramStart"/>
      <w:r w:rsidRPr="000214E8">
        <w:rPr>
          <w:b/>
          <w:bCs/>
          <w:i/>
        </w:rPr>
        <w:t>ипотечным</w:t>
      </w:r>
      <w:proofErr w:type="gramEnd"/>
      <w:r w:rsidRPr="000214E8">
        <w:rPr>
          <w:b/>
          <w:bCs/>
          <w:i/>
        </w:rPr>
        <w:t xml:space="preserve"> 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  <w:r w:rsidRPr="000214E8">
        <w:rPr>
          <w:b/>
          <w:bCs/>
          <w:i/>
        </w:rPr>
        <w:t>жилищным кредитам (займам)»</w:t>
      </w:r>
    </w:p>
    <w:p w:rsidR="000C7B6A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proofErr w:type="gramStart"/>
      <w:r w:rsidRPr="000214E8">
        <w:t xml:space="preserve">В целях реализации Федерального </w:t>
      </w:r>
      <w:hyperlink r:id="rId4" w:history="1">
        <w:r w:rsidRPr="000214E8">
          <w:t>закона</w:t>
        </w:r>
      </w:hyperlink>
      <w:r w:rsidRPr="000214E8">
        <w:t xml:space="preserve"> от 27.07.2010 №210-ФЗ «Об организации предоставления государственных и муниципальных услуг</w:t>
      </w:r>
      <w:r>
        <w:t>»</w:t>
      </w:r>
      <w:r w:rsidRPr="000214E8">
        <w:t xml:space="preserve">, </w:t>
      </w:r>
      <w:hyperlink r:id="rId5" w:history="1">
        <w:r w:rsidRPr="000214E8">
          <w:t>постановлений</w:t>
        </w:r>
      </w:hyperlink>
      <w:r w:rsidRPr="000214E8">
        <w:t xml:space="preserve"> администрации Березовского городского округа </w:t>
      </w:r>
      <w:r>
        <w:t>от 10.12.2013г №</w:t>
      </w:r>
      <w:r w:rsidRPr="000214E8">
        <w:t xml:space="preserve">737 «Об утверждении Перечня муниципальных услуг, предоставляемых органами местного самоуправления и муниципальными учреждениями </w:t>
      </w:r>
      <w:r>
        <w:t>в Березовском городском округе» и от  03.07.2014 №</w:t>
      </w:r>
      <w:r w:rsidRPr="000214E8">
        <w:t>357  «Об утверждении Перечня муниципальных услуг, предоставляемых администрацией Березовского городского округа, в отделе государственного бюджетного учреждения Свердловской</w:t>
      </w:r>
      <w:proofErr w:type="gramEnd"/>
      <w:r w:rsidRPr="000214E8">
        <w:t xml:space="preserve"> области  «Многофункциональный центр» в г</w:t>
      </w:r>
      <w:proofErr w:type="gramStart"/>
      <w:r w:rsidRPr="000214E8">
        <w:t>.Б</w:t>
      </w:r>
      <w:proofErr w:type="gramEnd"/>
      <w:r w:rsidRPr="000214E8">
        <w:t xml:space="preserve">ерезовском»,  руководствуясь </w:t>
      </w:r>
      <w:hyperlink r:id="rId6" w:history="1">
        <w:r w:rsidRPr="000214E8">
          <w:t>Уставом</w:t>
        </w:r>
      </w:hyperlink>
      <w:r w:rsidRPr="000214E8">
        <w:t xml:space="preserve"> Березовского городского округа,  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4E8">
        <w:t>ПОСТАНОВЛЯЮ: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>1.</w:t>
      </w:r>
      <w:r w:rsidRPr="000214E8">
        <w:t xml:space="preserve">Утвердить Административный </w:t>
      </w:r>
      <w:hyperlink w:anchor="Par35" w:history="1">
        <w:r w:rsidRPr="000214E8">
          <w:t>регламент</w:t>
        </w:r>
      </w:hyperlink>
      <w:r w:rsidRPr="000214E8">
        <w:t xml:space="preserve"> предо</w:t>
      </w:r>
      <w:r>
        <w:t>ставления муниципальной услуги «</w:t>
      </w:r>
      <w:r w:rsidRPr="000214E8">
        <w:rPr>
          <w:bCs/>
        </w:rPr>
        <w:t>Предоставление финансовой поддержки молодым семьям, проживающим в Березовском городском округе, на погашение основной суммы долга и процентов по ипотечным жилищным кредитам (займам)»</w:t>
      </w:r>
      <w:r w:rsidRPr="000214E8">
        <w:t xml:space="preserve"> (прилагается).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</w:t>
      </w:r>
      <w:r w:rsidRPr="000214E8">
        <w:t>Опубликовать настоящее п</w:t>
      </w:r>
      <w:r>
        <w:t>остановление в газете «</w:t>
      </w:r>
      <w:r w:rsidRPr="000214E8">
        <w:t>Березовский рабочий</w:t>
      </w:r>
      <w:r>
        <w:t>»</w:t>
      </w:r>
      <w:r w:rsidRPr="000214E8">
        <w:t xml:space="preserve"> и разместить на официальном сайте администрации Березовского городского округа в сети Интернет.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 w:rsidRPr="000214E8">
        <w:t>3</w:t>
      </w:r>
      <w:r>
        <w:t>.</w:t>
      </w:r>
      <w:r w:rsidRPr="000214E8">
        <w:t xml:space="preserve">Считать утратившим силу постановление администрации Березовского городского округа от </w:t>
      </w:r>
      <w:r>
        <w:t>16.11.2012 №</w:t>
      </w:r>
      <w:r w:rsidRPr="000214E8">
        <w:t>720 «Об утверждении административного регламента предоставления муниципальной услуги «Признание молодых семей участниками подпрограммы «Обеспечение жильем молодых семей» федеральной целевой программы «Жилище» на 2011-2015 годы и подпрограммы «Предоставление финансовой поддержки молодым семьям на погашение основной суммы  долга и процентов по ипотечным жилищным кредитам (займам) областной целевой программы «Развитие жилищного комплекса</w:t>
      </w:r>
      <w:proofErr w:type="gramEnd"/>
      <w:r w:rsidRPr="000214E8">
        <w:t xml:space="preserve"> в Свердловской области» на 2011-2015 годы».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</w:t>
      </w:r>
      <w:proofErr w:type="gramStart"/>
      <w:r w:rsidRPr="000214E8">
        <w:t>Контроль за</w:t>
      </w:r>
      <w:proofErr w:type="gramEnd"/>
      <w:r w:rsidRPr="000214E8"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 w:rsidRPr="000214E8">
        <w:t>Дорохину</w:t>
      </w:r>
      <w:proofErr w:type="spellEnd"/>
      <w:r w:rsidRPr="000214E8">
        <w:t xml:space="preserve"> М.Д.</w:t>
      </w:r>
    </w:p>
    <w:p w:rsidR="000C7B6A" w:rsidRPr="000214E8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4E8">
        <w:t>Глава Березовского городского округа,</w:t>
      </w:r>
    </w:p>
    <w:p w:rsidR="0071679E" w:rsidRDefault="000C7B6A" w:rsidP="000C7B6A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0214E8">
        <w:t xml:space="preserve">глава администрации                                                                   </w:t>
      </w:r>
      <w:r>
        <w:t xml:space="preserve">                  </w:t>
      </w:r>
      <w:r w:rsidRPr="000214E8">
        <w:t>Е.Р.Писцов</w:t>
      </w:r>
    </w:p>
    <w:sectPr w:rsidR="0071679E" w:rsidSect="000C7B6A">
      <w:pgSz w:w="11906" w:h="16838"/>
      <w:pgMar w:top="1134" w:right="851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C7B6A"/>
    <w:rsid w:val="000C7B6A"/>
    <w:rsid w:val="000D43DB"/>
    <w:rsid w:val="00140C2B"/>
    <w:rsid w:val="0071679E"/>
    <w:rsid w:val="008643FB"/>
    <w:rsid w:val="00923A51"/>
    <w:rsid w:val="00B533FF"/>
    <w:rsid w:val="00CF49E8"/>
    <w:rsid w:val="00EB2B65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6A"/>
    <w:pPr>
      <w:spacing w:after="200" w:line="276" w:lineRule="auto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DCBBA7AF644316B7FADD60DE0784B823A079500E6E9E271A234674097A2943E8C5F06A8C2AF217345EBF95y0k4F" TargetMode="External"/><Relationship Id="rId5" Type="http://schemas.openxmlformats.org/officeDocument/2006/relationships/hyperlink" Target="consultantplus://offline/ref=E5DCBBA7AF644316B7FADD60DE0784B823A079500E6D992C1B2D4674097A2943E8yCk5F" TargetMode="External"/><Relationship Id="rId4" Type="http://schemas.openxmlformats.org/officeDocument/2006/relationships/hyperlink" Target="consultantplus://offline/ref=E5DCBBA7AF644316B7FAC36DC86BDAB223AD215D0A68907244704023562A2F16A885F63FCF6EFF1Fy3k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2014-12-23T05:24:00Z</dcterms:created>
  <dcterms:modified xsi:type="dcterms:W3CDTF">2014-12-23T05:25:00Z</dcterms:modified>
</cp:coreProperties>
</file>